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245E1" w:rsidP="00890B92">
      <w:pPr>
        <w:spacing w:after="240"/>
        <w:jc w:val="right"/>
        <w:rPr>
          <w:sz w:val="22"/>
          <w:szCs w:val="22"/>
        </w:rPr>
      </w:pPr>
      <w:r w:rsidRPr="00D245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45E1">
        <w:rPr>
          <w:sz w:val="22"/>
          <w:szCs w:val="22"/>
        </w:rPr>
        <w:t>2024-05-28</w:t>
      </w:r>
    </w:p>
    <w:p w:rsidR="00D245E1" w:rsidRPr="00D245E1" w:rsidRDefault="00D245E1" w:rsidP="00890B92">
      <w:pPr>
        <w:rPr>
          <w:b/>
          <w:bCs/>
          <w:sz w:val="22"/>
          <w:szCs w:val="22"/>
        </w:rPr>
      </w:pPr>
      <w:r w:rsidRPr="00D245E1">
        <w:rPr>
          <w:b/>
          <w:bCs/>
          <w:sz w:val="22"/>
          <w:szCs w:val="22"/>
        </w:rPr>
        <w:t>Akademia Górniczo - Hutnicza</w:t>
      </w:r>
    </w:p>
    <w:p w:rsidR="00D245E1" w:rsidRPr="00D245E1" w:rsidRDefault="00D245E1" w:rsidP="00890B92">
      <w:pPr>
        <w:rPr>
          <w:b/>
          <w:bCs/>
          <w:sz w:val="22"/>
          <w:szCs w:val="22"/>
        </w:rPr>
      </w:pPr>
      <w:r w:rsidRPr="00D245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D245E1" w:rsidP="00890B92">
      <w:pPr>
        <w:rPr>
          <w:b/>
          <w:bCs/>
          <w:sz w:val="22"/>
          <w:szCs w:val="22"/>
        </w:rPr>
      </w:pPr>
      <w:r w:rsidRPr="00D245E1">
        <w:rPr>
          <w:b/>
          <w:bCs/>
          <w:sz w:val="22"/>
          <w:szCs w:val="22"/>
        </w:rPr>
        <w:t>Dział Zamówień Publicznych</w:t>
      </w:r>
    </w:p>
    <w:p w:rsidR="00890B92" w:rsidRPr="00BD5546" w:rsidRDefault="00D245E1" w:rsidP="00890B92">
      <w:pPr>
        <w:rPr>
          <w:sz w:val="22"/>
          <w:szCs w:val="22"/>
        </w:rPr>
      </w:pPr>
      <w:r w:rsidRPr="00D245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45E1">
        <w:rPr>
          <w:sz w:val="22"/>
          <w:szCs w:val="22"/>
        </w:rPr>
        <w:t>30</w:t>
      </w:r>
    </w:p>
    <w:p w:rsidR="00890B92" w:rsidRPr="00BD5546" w:rsidRDefault="00D245E1" w:rsidP="00890B92">
      <w:pPr>
        <w:rPr>
          <w:sz w:val="22"/>
          <w:szCs w:val="22"/>
        </w:rPr>
      </w:pPr>
      <w:r w:rsidRPr="00D245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45E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45E1" w:rsidRPr="00D245E1">
        <w:rPr>
          <w:b/>
          <w:sz w:val="22"/>
          <w:szCs w:val="22"/>
        </w:rPr>
        <w:t>DE-dzp.272-228/24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245E1" w:rsidRPr="00D245E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245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45E1">
        <w:rPr>
          <w:b/>
          <w:sz w:val="22"/>
          <w:szCs w:val="22"/>
        </w:rPr>
        <w:t>dostawa środków ochrony osobistej (odzież robocza) dla WIMIC - DE-dzp.272-228/24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245E1" w:rsidP="00A80738">
      <w:pPr>
        <w:spacing w:before="120" w:after="120"/>
        <w:jc w:val="both"/>
        <w:rPr>
          <w:sz w:val="22"/>
          <w:szCs w:val="22"/>
        </w:rPr>
      </w:pPr>
      <w:r w:rsidRPr="00D245E1">
        <w:rPr>
          <w:b/>
          <w:sz w:val="22"/>
          <w:szCs w:val="22"/>
        </w:rPr>
        <w:t>10 250.00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C2265" w:rsidRDefault="00AC2265">
      <w:r>
        <w:separator/>
      </w:r>
    </w:p>
  </w:endnote>
  <w:endnote w:type="continuationSeparator" w:id="0">
    <w:p w:rsidR="00AC2265" w:rsidRDefault="00AC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C2265" w:rsidRDefault="00AC2265">
      <w:r>
        <w:separator/>
      </w:r>
    </w:p>
  </w:footnote>
  <w:footnote w:type="continuationSeparator" w:id="0">
    <w:p w:rsidR="00AC2265" w:rsidRDefault="00AC2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5E1" w:rsidRDefault="00D24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5E1" w:rsidRDefault="00D24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5E1" w:rsidRDefault="00D245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2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2265"/>
    <w:rsid w:val="00AF15BE"/>
    <w:rsid w:val="00B426D2"/>
    <w:rsid w:val="00B65DB5"/>
    <w:rsid w:val="00C236D3"/>
    <w:rsid w:val="00C659E2"/>
    <w:rsid w:val="00CB0802"/>
    <w:rsid w:val="00D245E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1488AA-17AD-423C-AF24-3664379F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2024-05-28T10:44:00Z</dcterms:created>
  <dcterms:modified xsi:type="dcterms:W3CDTF">2024-05-28T10:44:00Z</dcterms:modified>
</cp:coreProperties>
</file>