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1004BD" w14:textId="77777777" w:rsidR="00FB7F50" w:rsidRPr="00024BC7" w:rsidRDefault="00683B24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024BC7">
        <w:rPr>
          <w:sz w:val="20"/>
          <w:szCs w:val="20"/>
        </w:rPr>
        <w:t>Kraków</w:t>
      </w:r>
      <w:r w:rsidR="00FB7F50" w:rsidRPr="00024BC7">
        <w:rPr>
          <w:sz w:val="20"/>
          <w:szCs w:val="20"/>
        </w:rPr>
        <w:t xml:space="preserve"> dnia: </w:t>
      </w:r>
      <w:r w:rsidRPr="00024BC7">
        <w:rPr>
          <w:sz w:val="20"/>
          <w:szCs w:val="20"/>
        </w:rPr>
        <w:t>2024-05-28</w:t>
      </w:r>
    </w:p>
    <w:p w14:paraId="3B926EBF" w14:textId="77777777" w:rsidR="00FB7F50" w:rsidRPr="00024BC7" w:rsidRDefault="00FB7F50" w:rsidP="004E7234">
      <w:pPr>
        <w:spacing w:after="240"/>
        <w:rPr>
          <w:sz w:val="20"/>
          <w:szCs w:val="20"/>
        </w:rPr>
      </w:pPr>
    </w:p>
    <w:p w14:paraId="7BAF760B" w14:textId="77777777" w:rsidR="00683B24" w:rsidRPr="00024BC7" w:rsidRDefault="00683B24" w:rsidP="00FB7F50">
      <w:pPr>
        <w:spacing w:after="40"/>
        <w:rPr>
          <w:b/>
          <w:bCs/>
          <w:sz w:val="20"/>
          <w:szCs w:val="20"/>
        </w:rPr>
      </w:pPr>
      <w:r w:rsidRPr="00024BC7">
        <w:rPr>
          <w:b/>
          <w:bCs/>
          <w:sz w:val="20"/>
          <w:szCs w:val="20"/>
        </w:rPr>
        <w:t>Akademia Górniczo - Hutnicza</w:t>
      </w:r>
    </w:p>
    <w:p w14:paraId="155080FB" w14:textId="77777777" w:rsidR="00683B24" w:rsidRPr="00024BC7" w:rsidRDefault="00683B24" w:rsidP="00FB7F50">
      <w:pPr>
        <w:spacing w:after="40"/>
        <w:rPr>
          <w:b/>
          <w:bCs/>
          <w:sz w:val="20"/>
          <w:szCs w:val="20"/>
        </w:rPr>
      </w:pPr>
      <w:r w:rsidRPr="00024BC7">
        <w:rPr>
          <w:b/>
          <w:bCs/>
          <w:sz w:val="20"/>
          <w:szCs w:val="20"/>
        </w:rPr>
        <w:t>im. Stanisława Staszica w Krakowie</w:t>
      </w:r>
    </w:p>
    <w:p w14:paraId="4C70CFC2" w14:textId="77777777" w:rsidR="00FB7F50" w:rsidRPr="00024BC7" w:rsidRDefault="00683B24" w:rsidP="00FB7F50">
      <w:pPr>
        <w:spacing w:after="40"/>
        <w:rPr>
          <w:b/>
          <w:bCs/>
          <w:sz w:val="20"/>
          <w:szCs w:val="20"/>
        </w:rPr>
      </w:pPr>
      <w:r w:rsidRPr="00024BC7">
        <w:rPr>
          <w:b/>
          <w:bCs/>
          <w:sz w:val="20"/>
          <w:szCs w:val="20"/>
        </w:rPr>
        <w:t>Dział Zamówień Publicznych</w:t>
      </w:r>
    </w:p>
    <w:p w14:paraId="1EDF369F" w14:textId="77777777" w:rsidR="00FB7F50" w:rsidRPr="00024BC7" w:rsidRDefault="00683B24" w:rsidP="00FB7F50">
      <w:pPr>
        <w:rPr>
          <w:sz w:val="20"/>
          <w:szCs w:val="20"/>
        </w:rPr>
      </w:pPr>
      <w:r w:rsidRPr="00024BC7">
        <w:rPr>
          <w:sz w:val="20"/>
          <w:szCs w:val="20"/>
        </w:rPr>
        <w:t>Al. Mickiewicza</w:t>
      </w:r>
      <w:r w:rsidR="00FB7F50" w:rsidRPr="00024BC7">
        <w:rPr>
          <w:sz w:val="20"/>
          <w:szCs w:val="20"/>
        </w:rPr>
        <w:t xml:space="preserve"> </w:t>
      </w:r>
      <w:r w:rsidRPr="00024BC7">
        <w:rPr>
          <w:sz w:val="20"/>
          <w:szCs w:val="20"/>
        </w:rPr>
        <w:t>30</w:t>
      </w:r>
    </w:p>
    <w:p w14:paraId="743F2FE0" w14:textId="77777777" w:rsidR="00FB7F50" w:rsidRPr="00024BC7" w:rsidRDefault="00683B24" w:rsidP="00FB7F50">
      <w:pPr>
        <w:rPr>
          <w:sz w:val="20"/>
          <w:szCs w:val="20"/>
        </w:rPr>
      </w:pPr>
      <w:r w:rsidRPr="00024BC7">
        <w:rPr>
          <w:sz w:val="20"/>
          <w:szCs w:val="20"/>
        </w:rPr>
        <w:t>30-059</w:t>
      </w:r>
      <w:r w:rsidR="00FB7F50" w:rsidRPr="00024BC7">
        <w:rPr>
          <w:sz w:val="20"/>
          <w:szCs w:val="20"/>
        </w:rPr>
        <w:t xml:space="preserve"> </w:t>
      </w:r>
      <w:r w:rsidRPr="00024BC7">
        <w:rPr>
          <w:sz w:val="20"/>
          <w:szCs w:val="20"/>
        </w:rPr>
        <w:t>Kraków</w:t>
      </w:r>
    </w:p>
    <w:p w14:paraId="371C9478" w14:textId="77777777" w:rsidR="008642B3" w:rsidRPr="00024BC7" w:rsidRDefault="00A17CDB">
      <w:pPr>
        <w:pStyle w:val="Nagwek1"/>
        <w:spacing w:before="600"/>
        <w:rPr>
          <w:sz w:val="20"/>
        </w:rPr>
      </w:pPr>
      <w:r w:rsidRPr="00024BC7">
        <w:rPr>
          <w:sz w:val="20"/>
        </w:rPr>
        <w:t>OGŁOSZENIE</w:t>
      </w:r>
    </w:p>
    <w:p w14:paraId="5E788F3E" w14:textId="77777777" w:rsidR="008642B3" w:rsidRPr="00024BC7" w:rsidRDefault="008642B3" w:rsidP="00C65E53">
      <w:pPr>
        <w:spacing w:after="480"/>
        <w:jc w:val="center"/>
        <w:rPr>
          <w:b/>
          <w:sz w:val="20"/>
          <w:szCs w:val="20"/>
        </w:rPr>
      </w:pPr>
      <w:r w:rsidRPr="00024BC7">
        <w:rPr>
          <w:b/>
          <w:sz w:val="20"/>
          <w:szCs w:val="20"/>
        </w:rPr>
        <w:t xml:space="preserve">o </w:t>
      </w:r>
      <w:r w:rsidR="0054734E" w:rsidRPr="00024BC7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683B24" w:rsidRPr="00024BC7" w14:paraId="50595731" w14:textId="77777777" w:rsidTr="003A1758">
        <w:trPr>
          <w:trHeight w:val="638"/>
        </w:trPr>
        <w:tc>
          <w:tcPr>
            <w:tcW w:w="959" w:type="dxa"/>
            <w:shd w:val="clear" w:color="auto" w:fill="auto"/>
          </w:tcPr>
          <w:p w14:paraId="521C1A95" w14:textId="77777777" w:rsidR="00683B24" w:rsidRPr="00024BC7" w:rsidRDefault="00683B24" w:rsidP="003A1758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024BC7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34B6E6" w14:textId="77777777" w:rsidR="00683B24" w:rsidRPr="00024BC7" w:rsidRDefault="00683B24" w:rsidP="003A1758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024BC7">
              <w:rPr>
                <w:sz w:val="20"/>
                <w:szCs w:val="20"/>
              </w:rPr>
              <w:t>postępowania o udzielenie zamówienia publicznego, prowadzonego w trybie: przetarg nieograniczony</w:t>
            </w:r>
            <w:r w:rsidRPr="00024BC7">
              <w:rPr>
                <w:b/>
                <w:sz w:val="20"/>
                <w:szCs w:val="20"/>
              </w:rPr>
              <w:t xml:space="preserve"> </w:t>
            </w:r>
            <w:r w:rsidRPr="00024BC7">
              <w:rPr>
                <w:sz w:val="20"/>
                <w:szCs w:val="20"/>
              </w:rPr>
              <w:t>pn.</w:t>
            </w:r>
            <w:r w:rsidRPr="00024BC7">
              <w:rPr>
                <w:b/>
                <w:sz w:val="20"/>
                <w:szCs w:val="20"/>
              </w:rPr>
              <w:t xml:space="preserve"> </w:t>
            </w:r>
            <w:r w:rsidRPr="00024BC7">
              <w:rPr>
                <w:bCs/>
                <w:sz w:val="20"/>
                <w:szCs w:val="20"/>
              </w:rPr>
              <w:t>”</w:t>
            </w:r>
            <w:r w:rsidRPr="00024BC7">
              <w:rPr>
                <w:b/>
                <w:bCs/>
                <w:sz w:val="20"/>
                <w:szCs w:val="20"/>
              </w:rPr>
              <w:t>dostawa komputera przenośnego dla WIMiR - DE-dzp.272-168/24</w:t>
            </w:r>
            <w:r w:rsidRPr="00024BC7">
              <w:rPr>
                <w:bCs/>
                <w:sz w:val="20"/>
                <w:szCs w:val="20"/>
              </w:rPr>
              <w:t>”</w:t>
            </w:r>
            <w:r w:rsidRPr="00024BC7">
              <w:rPr>
                <w:b/>
                <w:sz w:val="20"/>
                <w:szCs w:val="20"/>
              </w:rPr>
              <w:t xml:space="preserve"> </w:t>
            </w:r>
            <w:r w:rsidRPr="00024BC7">
              <w:rPr>
                <w:bCs/>
                <w:sz w:val="20"/>
                <w:szCs w:val="20"/>
              </w:rPr>
              <w:t>– znak sprawy</w:t>
            </w:r>
            <w:r w:rsidRPr="00024BC7">
              <w:rPr>
                <w:b/>
                <w:sz w:val="20"/>
                <w:szCs w:val="20"/>
              </w:rPr>
              <w:t xml:space="preserve"> DE-dzp.272-168/24</w:t>
            </w:r>
            <w:r w:rsidRPr="00024BC7">
              <w:rPr>
                <w:bCs/>
                <w:sz w:val="20"/>
                <w:szCs w:val="20"/>
              </w:rPr>
              <w:t>.</w:t>
            </w:r>
          </w:p>
        </w:tc>
      </w:tr>
    </w:tbl>
    <w:p w14:paraId="0E72D124" w14:textId="77777777" w:rsidR="008642B3" w:rsidRPr="00024BC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024BC7">
        <w:rPr>
          <w:sz w:val="20"/>
          <w:szCs w:val="20"/>
        </w:rPr>
        <w:t xml:space="preserve">Zamawiający, </w:t>
      </w:r>
      <w:r w:rsidR="00CC324B" w:rsidRPr="00024BC7">
        <w:rPr>
          <w:b/>
          <w:bCs/>
          <w:sz w:val="20"/>
          <w:szCs w:val="20"/>
        </w:rPr>
        <w:t>Akademia Górniczo-Hutnicza im. Stanisława Staszica w Krakowie,</w:t>
      </w:r>
      <w:r w:rsidRPr="00024BC7">
        <w:rPr>
          <w:sz w:val="20"/>
          <w:szCs w:val="20"/>
        </w:rPr>
        <w:t xml:space="preserve"> działając na podstawie art. 253 </w:t>
      </w:r>
      <w:r w:rsidR="00A17CDB" w:rsidRPr="00024BC7">
        <w:rPr>
          <w:sz w:val="20"/>
          <w:szCs w:val="20"/>
        </w:rPr>
        <w:t xml:space="preserve">ust. 1 pkt. 1 i </w:t>
      </w:r>
      <w:r w:rsidRPr="00024BC7">
        <w:rPr>
          <w:sz w:val="20"/>
          <w:szCs w:val="20"/>
        </w:rPr>
        <w:t xml:space="preserve">ust. </w:t>
      </w:r>
      <w:r w:rsidR="00A17CDB" w:rsidRPr="00024BC7">
        <w:rPr>
          <w:sz w:val="20"/>
          <w:szCs w:val="20"/>
        </w:rPr>
        <w:t>2</w:t>
      </w:r>
      <w:r w:rsidRPr="00024BC7">
        <w:rPr>
          <w:sz w:val="20"/>
          <w:szCs w:val="20"/>
        </w:rPr>
        <w:t xml:space="preserve"> ustawy z dnia 11 września 2019r. Prawo zamówień publicznych</w:t>
      </w:r>
      <w:r w:rsidR="006B585D" w:rsidRPr="00024BC7">
        <w:rPr>
          <w:sz w:val="20"/>
          <w:szCs w:val="20"/>
        </w:rPr>
        <w:t xml:space="preserve"> (Dz. U. </w:t>
      </w:r>
      <w:r w:rsidR="00C53069" w:rsidRPr="00024BC7">
        <w:rPr>
          <w:sz w:val="20"/>
          <w:szCs w:val="20"/>
        </w:rPr>
        <w:t>2023.1605 ze zm.</w:t>
      </w:r>
      <w:r w:rsidR="006B585D" w:rsidRPr="00024BC7">
        <w:rPr>
          <w:sz w:val="20"/>
          <w:szCs w:val="20"/>
        </w:rPr>
        <w:t>)</w:t>
      </w:r>
      <w:r w:rsidRPr="00024BC7">
        <w:rPr>
          <w:sz w:val="20"/>
          <w:szCs w:val="20"/>
        </w:rPr>
        <w:t>, zwanej dalej „ustawą Pzp”</w:t>
      </w:r>
      <w:r w:rsidR="00D26ED6" w:rsidRPr="00024BC7">
        <w:rPr>
          <w:sz w:val="20"/>
          <w:szCs w:val="20"/>
        </w:rPr>
        <w:t xml:space="preserve">, </w:t>
      </w:r>
      <w:r w:rsidRPr="00024BC7">
        <w:rPr>
          <w:sz w:val="20"/>
          <w:szCs w:val="20"/>
        </w:rPr>
        <w:t>informuje</w:t>
      </w:r>
      <w:r w:rsidR="00D26ED6" w:rsidRPr="00024BC7">
        <w:rPr>
          <w:sz w:val="20"/>
          <w:szCs w:val="20"/>
        </w:rPr>
        <w:t xml:space="preserve">, że w toczącym się postępowaniu o udzielenie zamówienia publicznego, jako </w:t>
      </w:r>
      <w:r w:rsidR="00756CDA" w:rsidRPr="00024BC7">
        <w:rPr>
          <w:sz w:val="20"/>
          <w:szCs w:val="20"/>
        </w:rPr>
        <w:t>najkorzystniejsz</w:t>
      </w:r>
      <w:r w:rsidR="00D26ED6" w:rsidRPr="00024BC7">
        <w:rPr>
          <w:sz w:val="20"/>
          <w:szCs w:val="20"/>
        </w:rPr>
        <w:t xml:space="preserve">a wybrana została </w:t>
      </w:r>
      <w:r w:rsidR="00756CDA" w:rsidRPr="00024BC7">
        <w:rPr>
          <w:sz w:val="20"/>
          <w:szCs w:val="20"/>
        </w:rPr>
        <w:t>ofer</w:t>
      </w:r>
      <w:r w:rsidR="00D26ED6" w:rsidRPr="00024BC7">
        <w:rPr>
          <w:sz w:val="20"/>
          <w:szCs w:val="20"/>
        </w:rPr>
        <w:t>t</w:t>
      </w:r>
      <w:r w:rsidR="009F0E5C" w:rsidRPr="00024BC7">
        <w:rPr>
          <w:sz w:val="20"/>
          <w:szCs w:val="20"/>
        </w:rPr>
        <w:t>a</w:t>
      </w:r>
      <w:r w:rsidR="00D26ED6" w:rsidRPr="00024BC7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83B24" w:rsidRPr="00024BC7" w14:paraId="09446D88" w14:textId="77777777" w:rsidTr="003A1758">
        <w:trPr>
          <w:cantSplit/>
        </w:trPr>
        <w:tc>
          <w:tcPr>
            <w:tcW w:w="10150" w:type="dxa"/>
          </w:tcPr>
          <w:p w14:paraId="65CDF97D" w14:textId="77777777" w:rsidR="00683B24" w:rsidRPr="00024BC7" w:rsidRDefault="00683B24" w:rsidP="003A1758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024BC7">
              <w:rPr>
                <w:b/>
                <w:sz w:val="20"/>
                <w:szCs w:val="20"/>
              </w:rPr>
              <w:t>PIXEL Centrum Komputerowe Tomasz Dziedzic</w:t>
            </w:r>
          </w:p>
          <w:p w14:paraId="29E91F15" w14:textId="1EF08B96" w:rsidR="00683B24" w:rsidRPr="00024BC7" w:rsidRDefault="00CF1A6B" w:rsidP="003A1758">
            <w:pPr>
              <w:jc w:val="both"/>
              <w:rPr>
                <w:bCs/>
                <w:sz w:val="20"/>
                <w:szCs w:val="20"/>
              </w:rPr>
            </w:pPr>
            <w:r w:rsidRPr="00024BC7">
              <w:rPr>
                <w:bCs/>
                <w:sz w:val="20"/>
                <w:szCs w:val="20"/>
              </w:rPr>
              <w:t xml:space="preserve">Ul. </w:t>
            </w:r>
            <w:r w:rsidR="00683B24" w:rsidRPr="00024BC7">
              <w:rPr>
                <w:bCs/>
                <w:sz w:val="20"/>
                <w:szCs w:val="20"/>
              </w:rPr>
              <w:t xml:space="preserve">Wolica 60 </w:t>
            </w:r>
          </w:p>
          <w:p w14:paraId="6F5A26F7" w14:textId="77777777" w:rsidR="00683B24" w:rsidRPr="00024BC7" w:rsidRDefault="00683B24" w:rsidP="003A1758">
            <w:pPr>
              <w:jc w:val="both"/>
              <w:rPr>
                <w:bCs/>
                <w:sz w:val="20"/>
                <w:szCs w:val="20"/>
              </w:rPr>
            </w:pPr>
            <w:r w:rsidRPr="00024BC7">
              <w:rPr>
                <w:bCs/>
                <w:sz w:val="20"/>
                <w:szCs w:val="20"/>
              </w:rPr>
              <w:t>28-232 Łubnice</w:t>
            </w:r>
          </w:p>
          <w:p w14:paraId="35622D7A" w14:textId="1747DC9B" w:rsidR="00683B24" w:rsidRPr="00024BC7" w:rsidRDefault="00683B24" w:rsidP="003A1758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24BC7">
              <w:rPr>
                <w:sz w:val="20"/>
                <w:szCs w:val="20"/>
              </w:rPr>
              <w:t>za cenę</w:t>
            </w:r>
            <w:r w:rsidR="00CF1A6B" w:rsidRPr="00024BC7">
              <w:rPr>
                <w:sz w:val="20"/>
                <w:szCs w:val="20"/>
              </w:rPr>
              <w:t xml:space="preserve"> oferty</w:t>
            </w:r>
            <w:r w:rsidRPr="00024BC7">
              <w:rPr>
                <w:sz w:val="20"/>
                <w:szCs w:val="20"/>
              </w:rPr>
              <w:t xml:space="preserve"> brutto</w:t>
            </w:r>
            <w:r w:rsidR="00CF1A6B" w:rsidRPr="00024BC7">
              <w:rPr>
                <w:sz w:val="20"/>
                <w:szCs w:val="20"/>
              </w:rPr>
              <w:t>:</w:t>
            </w:r>
            <w:r w:rsidRPr="00024BC7">
              <w:rPr>
                <w:sz w:val="20"/>
                <w:szCs w:val="20"/>
              </w:rPr>
              <w:t xml:space="preserve"> </w:t>
            </w:r>
            <w:r w:rsidRPr="00024BC7">
              <w:rPr>
                <w:b/>
                <w:sz w:val="20"/>
                <w:szCs w:val="20"/>
              </w:rPr>
              <w:t>16 750.14 zł</w:t>
            </w:r>
            <w:r w:rsidRPr="00024BC7">
              <w:rPr>
                <w:bCs/>
                <w:sz w:val="20"/>
                <w:szCs w:val="20"/>
              </w:rPr>
              <w:t>.</w:t>
            </w:r>
          </w:p>
          <w:p w14:paraId="12776402" w14:textId="77777777" w:rsidR="00683B24" w:rsidRPr="00024BC7" w:rsidRDefault="00683B24" w:rsidP="003A1758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024BC7">
              <w:rPr>
                <w:color w:val="000000"/>
                <w:sz w:val="20"/>
                <w:szCs w:val="20"/>
              </w:rPr>
              <w:t>Uzasadnienie wyboru:</w:t>
            </w:r>
            <w:r w:rsidRPr="00024BC7">
              <w:rPr>
                <w:sz w:val="20"/>
                <w:szCs w:val="20"/>
              </w:rPr>
              <w:t xml:space="preserve"> </w:t>
            </w:r>
            <w:r w:rsidRPr="00024BC7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024BC7">
              <w:rPr>
                <w:sz w:val="20"/>
                <w:szCs w:val="20"/>
              </w:rPr>
              <w:t xml:space="preserve"> </w:t>
            </w:r>
          </w:p>
        </w:tc>
      </w:tr>
    </w:tbl>
    <w:p w14:paraId="212AB4DA" w14:textId="77777777" w:rsidR="003A0AFC" w:rsidRPr="00024BC7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024BC7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609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992"/>
      </w:tblGrid>
      <w:tr w:rsidR="00024BC7" w:rsidRPr="00024BC7" w14:paraId="22E24E8A" w14:textId="77777777" w:rsidTr="003A1758">
        <w:trPr>
          <w:trHeight w:val="510"/>
        </w:trPr>
        <w:tc>
          <w:tcPr>
            <w:tcW w:w="709" w:type="dxa"/>
            <w:vAlign w:val="center"/>
          </w:tcPr>
          <w:p w14:paraId="7A05E7B3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024BC7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F96A9C6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1FBF28F" w14:textId="77777777" w:rsidR="00024BC7" w:rsidRPr="00024BC7" w:rsidRDefault="00024BC7" w:rsidP="003A17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024BC7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134" w:type="dxa"/>
            <w:vAlign w:val="center"/>
          </w:tcPr>
          <w:p w14:paraId="19954BCB" w14:textId="77777777" w:rsidR="00024BC7" w:rsidRPr="00024BC7" w:rsidRDefault="00024BC7" w:rsidP="003A175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024BC7">
              <w:rPr>
                <w:rFonts w:ascii="Times New Roman" w:hAnsi="Times New Roman" w:cs="Times New Roman"/>
                <w:bCs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0F89572F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024BC7" w:rsidRPr="00024BC7" w14:paraId="11A6D990" w14:textId="77777777" w:rsidTr="003A1758">
        <w:tc>
          <w:tcPr>
            <w:tcW w:w="709" w:type="dxa"/>
            <w:vAlign w:val="center"/>
          </w:tcPr>
          <w:p w14:paraId="5EEBBAE7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7" w:type="dxa"/>
            <w:vAlign w:val="center"/>
          </w:tcPr>
          <w:p w14:paraId="146E27A8" w14:textId="77777777" w:rsidR="00024BC7" w:rsidRPr="00024BC7" w:rsidRDefault="00024BC7" w:rsidP="003A17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024BC7">
              <w:rPr>
                <w:rFonts w:ascii="Times New Roman" w:hAnsi="Times New Roman" w:cs="Times New Roman"/>
                <w:b/>
              </w:rPr>
              <w:t>PIXEL Centrum Komputerowe Tomasz Dziedzic</w:t>
            </w:r>
          </w:p>
          <w:p w14:paraId="60F4158C" w14:textId="77777777" w:rsidR="00024BC7" w:rsidRPr="00024BC7" w:rsidRDefault="00024BC7" w:rsidP="003A1758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024BC7">
              <w:rPr>
                <w:rFonts w:ascii="Times New Roman" w:hAnsi="Times New Roman" w:cs="Times New Roman"/>
                <w:bCs/>
              </w:rPr>
              <w:t xml:space="preserve">Ul. Wolica 60 </w:t>
            </w:r>
          </w:p>
          <w:p w14:paraId="0EEB7A92" w14:textId="77777777" w:rsidR="00024BC7" w:rsidRPr="00024BC7" w:rsidRDefault="00024BC7" w:rsidP="003A1758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024BC7">
              <w:rPr>
                <w:rFonts w:ascii="Times New Roman" w:hAnsi="Times New Roman" w:cs="Times New Roman"/>
                <w:bCs/>
              </w:rPr>
              <w:t>28-232 Łubnice</w:t>
            </w:r>
          </w:p>
        </w:tc>
        <w:tc>
          <w:tcPr>
            <w:tcW w:w="1134" w:type="dxa"/>
            <w:vAlign w:val="center"/>
          </w:tcPr>
          <w:p w14:paraId="7AC9FD4A" w14:textId="4DAFB2DE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 xml:space="preserve"> </w:t>
            </w:r>
            <w:r w:rsidR="00753657">
              <w:rPr>
                <w:rFonts w:ascii="Times New Roman" w:hAnsi="Times New Roman" w:cs="Times New Roman"/>
              </w:rPr>
              <w:t>60</w:t>
            </w:r>
            <w:r w:rsidRPr="00024BC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  <w:vAlign w:val="center"/>
          </w:tcPr>
          <w:p w14:paraId="32070050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>40,00</w:t>
            </w:r>
          </w:p>
        </w:tc>
        <w:tc>
          <w:tcPr>
            <w:tcW w:w="992" w:type="dxa"/>
            <w:vAlign w:val="center"/>
          </w:tcPr>
          <w:p w14:paraId="51A3BD6D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024BC7" w:rsidRPr="00024BC7" w14:paraId="0394C8DB" w14:textId="77777777" w:rsidTr="003A1758">
        <w:tc>
          <w:tcPr>
            <w:tcW w:w="709" w:type="dxa"/>
            <w:vAlign w:val="center"/>
          </w:tcPr>
          <w:p w14:paraId="48F5306B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7" w:type="dxa"/>
            <w:vAlign w:val="center"/>
          </w:tcPr>
          <w:p w14:paraId="014F612D" w14:textId="77777777" w:rsidR="00024BC7" w:rsidRPr="00024BC7" w:rsidRDefault="00024BC7" w:rsidP="003A17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024BC7">
              <w:rPr>
                <w:rFonts w:ascii="Times New Roman" w:hAnsi="Times New Roman" w:cs="Times New Roman"/>
                <w:b/>
              </w:rPr>
              <w:t>PROGRESS Systemy Komputerowe Sp. z o.o.</w:t>
            </w:r>
          </w:p>
          <w:p w14:paraId="5D4FA8D4" w14:textId="77777777" w:rsidR="00024BC7" w:rsidRPr="00024BC7" w:rsidRDefault="00024BC7" w:rsidP="003A1758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024BC7">
              <w:rPr>
                <w:rFonts w:ascii="Times New Roman" w:hAnsi="Times New Roman" w:cs="Times New Roman"/>
                <w:bCs/>
              </w:rPr>
              <w:t xml:space="preserve">Al. Mickiewicza 27 </w:t>
            </w:r>
          </w:p>
          <w:p w14:paraId="540CB0AC" w14:textId="77777777" w:rsidR="00024BC7" w:rsidRPr="00024BC7" w:rsidRDefault="00024BC7" w:rsidP="003A1758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024BC7">
              <w:rPr>
                <w:rFonts w:ascii="Times New Roman" w:hAnsi="Times New Roman" w:cs="Times New Roman"/>
                <w:bCs/>
              </w:rPr>
              <w:t>31-120 Kraków</w:t>
            </w:r>
          </w:p>
        </w:tc>
        <w:tc>
          <w:tcPr>
            <w:tcW w:w="1134" w:type="dxa"/>
            <w:vAlign w:val="center"/>
          </w:tcPr>
          <w:p w14:paraId="05E28BC2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 xml:space="preserve">  56,46</w:t>
            </w:r>
          </w:p>
        </w:tc>
        <w:tc>
          <w:tcPr>
            <w:tcW w:w="1134" w:type="dxa"/>
            <w:vAlign w:val="center"/>
          </w:tcPr>
          <w:p w14:paraId="5F1839B6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>40,00</w:t>
            </w:r>
          </w:p>
        </w:tc>
        <w:tc>
          <w:tcPr>
            <w:tcW w:w="992" w:type="dxa"/>
            <w:vAlign w:val="center"/>
          </w:tcPr>
          <w:p w14:paraId="3F6AE9B6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 xml:space="preserve">  96,46</w:t>
            </w:r>
          </w:p>
        </w:tc>
      </w:tr>
      <w:tr w:rsidR="00024BC7" w:rsidRPr="00024BC7" w14:paraId="143B4AFA" w14:textId="77777777" w:rsidTr="003A1758">
        <w:tc>
          <w:tcPr>
            <w:tcW w:w="709" w:type="dxa"/>
            <w:vAlign w:val="center"/>
          </w:tcPr>
          <w:p w14:paraId="7DEA35F3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7" w:type="dxa"/>
            <w:vAlign w:val="center"/>
          </w:tcPr>
          <w:p w14:paraId="1D24948E" w14:textId="77777777" w:rsidR="00024BC7" w:rsidRPr="00024BC7" w:rsidRDefault="00024BC7" w:rsidP="003A17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024BC7">
              <w:rPr>
                <w:rFonts w:ascii="Times New Roman" w:hAnsi="Times New Roman" w:cs="Times New Roman"/>
                <w:b/>
              </w:rPr>
              <w:t>Inestate Fundusz sp.zo.o.</w:t>
            </w:r>
          </w:p>
          <w:p w14:paraId="1F63C702" w14:textId="77777777" w:rsidR="00024BC7" w:rsidRPr="00024BC7" w:rsidRDefault="00024BC7" w:rsidP="003A1758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024BC7">
              <w:rPr>
                <w:rFonts w:ascii="Times New Roman" w:hAnsi="Times New Roman" w:cs="Times New Roman"/>
                <w:bCs/>
              </w:rPr>
              <w:t>Ul. Sołtysowska 12b/lu4</w:t>
            </w:r>
          </w:p>
          <w:p w14:paraId="51D64CC6" w14:textId="77777777" w:rsidR="00024BC7" w:rsidRPr="00024BC7" w:rsidRDefault="00024BC7" w:rsidP="003A1758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024BC7">
              <w:rPr>
                <w:rFonts w:ascii="Times New Roman" w:hAnsi="Times New Roman" w:cs="Times New Roman"/>
                <w:bCs/>
              </w:rPr>
              <w:t>31-589 Kraków</w:t>
            </w:r>
          </w:p>
        </w:tc>
        <w:tc>
          <w:tcPr>
            <w:tcW w:w="1134" w:type="dxa"/>
            <w:vAlign w:val="center"/>
          </w:tcPr>
          <w:p w14:paraId="254C38D9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1134" w:type="dxa"/>
            <w:vAlign w:val="center"/>
          </w:tcPr>
          <w:p w14:paraId="782DAC67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992" w:type="dxa"/>
            <w:vAlign w:val="center"/>
          </w:tcPr>
          <w:p w14:paraId="0B3BE7E1" w14:textId="77777777" w:rsidR="00024BC7" w:rsidRPr="00024BC7" w:rsidRDefault="00024BC7" w:rsidP="003A175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024BC7">
              <w:rPr>
                <w:rFonts w:ascii="Times New Roman" w:hAnsi="Times New Roman" w:cs="Times New Roman"/>
              </w:rPr>
              <w:t xml:space="preserve">  *)</w:t>
            </w:r>
          </w:p>
        </w:tc>
      </w:tr>
    </w:tbl>
    <w:p w14:paraId="41B8210D" w14:textId="77777777" w:rsidR="00024BC7" w:rsidRPr="00024BC7" w:rsidRDefault="00024BC7" w:rsidP="00024BC7">
      <w:pPr>
        <w:spacing w:after="120"/>
        <w:jc w:val="both"/>
        <w:rPr>
          <w:sz w:val="20"/>
          <w:szCs w:val="20"/>
        </w:rPr>
      </w:pPr>
    </w:p>
    <w:p w14:paraId="4FD8CD75" w14:textId="77777777" w:rsidR="00024BC7" w:rsidRPr="00024BC7" w:rsidRDefault="00024BC7" w:rsidP="00024BC7">
      <w:pPr>
        <w:spacing w:after="120"/>
        <w:jc w:val="both"/>
        <w:rPr>
          <w:color w:val="000000"/>
          <w:sz w:val="20"/>
          <w:szCs w:val="20"/>
        </w:rPr>
      </w:pPr>
      <w:r w:rsidRPr="00024BC7">
        <w:rPr>
          <w:sz w:val="20"/>
          <w:szCs w:val="20"/>
        </w:rPr>
        <w:t xml:space="preserve">*) </w:t>
      </w:r>
      <w:r w:rsidRPr="00024BC7">
        <w:rPr>
          <w:color w:val="000000"/>
          <w:sz w:val="20"/>
          <w:szCs w:val="20"/>
        </w:rPr>
        <w:t>Zamawiający nie przyznawał punktów, ponieważ oferta została odrzucona.</w:t>
      </w:r>
    </w:p>
    <w:p w14:paraId="26347359" w14:textId="77777777" w:rsidR="00E85D70" w:rsidRPr="00024BC7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14:paraId="4539D42E" w14:textId="77777777" w:rsidR="00F960D7" w:rsidRPr="00024BC7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568DC10D" w14:textId="77777777" w:rsidR="00F960D7" w:rsidRPr="00024BC7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sectPr w:rsidR="00F960D7" w:rsidRPr="00024BC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646F08" w14:textId="77777777" w:rsidR="00F14FDD" w:rsidRDefault="00F14FDD">
      <w:r>
        <w:separator/>
      </w:r>
    </w:p>
  </w:endnote>
  <w:endnote w:type="continuationSeparator" w:id="0">
    <w:p w14:paraId="6472CFBB" w14:textId="77777777" w:rsidR="00F14FDD" w:rsidRDefault="00F14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D6B8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28F4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6CF55B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18D6F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25F9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1652B" w14:textId="77777777" w:rsidR="00F14FDD" w:rsidRDefault="00F14FDD">
      <w:r>
        <w:separator/>
      </w:r>
    </w:p>
  </w:footnote>
  <w:footnote w:type="continuationSeparator" w:id="0">
    <w:p w14:paraId="0F9D2AA9" w14:textId="77777777" w:rsidR="00F14FDD" w:rsidRDefault="00F14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246F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EEED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A85F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FDD"/>
    <w:rsid w:val="00005838"/>
    <w:rsid w:val="00022322"/>
    <w:rsid w:val="00024BC7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3B24"/>
    <w:rsid w:val="006B585D"/>
    <w:rsid w:val="006E3089"/>
    <w:rsid w:val="00712C39"/>
    <w:rsid w:val="0075025B"/>
    <w:rsid w:val="00753657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7831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CF1A6B"/>
    <w:rsid w:val="00D01E5B"/>
    <w:rsid w:val="00D04203"/>
    <w:rsid w:val="00D26ED6"/>
    <w:rsid w:val="00D42C90"/>
    <w:rsid w:val="00D8427E"/>
    <w:rsid w:val="00DC368E"/>
    <w:rsid w:val="00DE4BF6"/>
    <w:rsid w:val="00E30B2D"/>
    <w:rsid w:val="00E62859"/>
    <w:rsid w:val="00E85D70"/>
    <w:rsid w:val="00F14FD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D07213"/>
  <w15:chartTrackingRefBased/>
  <w15:docId w15:val="{E5888746-7BBA-47D8-92EE-0830EBCCC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24BC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2024-05-28T07:51:00Z</dcterms:created>
  <dcterms:modified xsi:type="dcterms:W3CDTF">2024-05-28T07:58:00Z</dcterms:modified>
</cp:coreProperties>
</file>