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B7F50" w:rsidRPr="002245BE" w:rsidRDefault="00BD041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D041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A06B11">
        <w:rPr>
          <w:sz w:val="22"/>
          <w:szCs w:val="22"/>
        </w:rPr>
        <w:t>24.05.2024r.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:rsidR="002032C0" w:rsidRPr="002032C0" w:rsidRDefault="002032C0" w:rsidP="002032C0">
      <w:r w:rsidRPr="002032C0">
        <w:rPr>
          <w:b/>
          <w:bCs/>
        </w:rPr>
        <w:t>im. Gabriela Narutowicza w Krakowie</w:t>
      </w:r>
    </w:p>
    <w:p w:rsidR="002032C0" w:rsidRPr="002032C0" w:rsidRDefault="002032C0" w:rsidP="002032C0">
      <w:r w:rsidRPr="002032C0">
        <w:t>ul. Prądnicka 35-37</w:t>
      </w:r>
    </w:p>
    <w:p w:rsidR="002032C0" w:rsidRPr="002032C0" w:rsidRDefault="002032C0" w:rsidP="002032C0">
      <w:r w:rsidRPr="002032C0">
        <w:t>31-202 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BA40FB" w:rsidRDefault="008642B3" w:rsidP="00BA40FB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BA40FB">
        <w:rPr>
          <w:b/>
          <w:sz w:val="28"/>
        </w:rPr>
        <w:br/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D0412" w:rsidRPr="00607F9B" w:rsidTr="006A03E6">
        <w:trPr>
          <w:trHeight w:val="638"/>
        </w:trPr>
        <w:tc>
          <w:tcPr>
            <w:tcW w:w="959" w:type="dxa"/>
            <w:shd w:val="clear" w:color="auto" w:fill="auto"/>
          </w:tcPr>
          <w:p w:rsidR="00BD0412" w:rsidRPr="00607F9B" w:rsidRDefault="00BD0412" w:rsidP="006A03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D0412" w:rsidRPr="00607F9B" w:rsidRDefault="00BD0412" w:rsidP="006A03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D0412">
              <w:rPr>
                <w:sz w:val="22"/>
                <w:szCs w:val="22"/>
              </w:rPr>
              <w:t>przetarg</w:t>
            </w:r>
            <w:r w:rsidR="00BA40FB">
              <w:rPr>
                <w:sz w:val="22"/>
                <w:szCs w:val="22"/>
              </w:rPr>
              <w:t>u</w:t>
            </w:r>
            <w:r w:rsidRPr="00BD0412">
              <w:rPr>
                <w:sz w:val="22"/>
                <w:szCs w:val="22"/>
              </w:rPr>
              <w:t xml:space="preserve"> nieograniczon</w:t>
            </w:r>
            <w:r w:rsidR="00BA40F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0412">
              <w:rPr>
                <w:b/>
                <w:bCs/>
                <w:sz w:val="22"/>
                <w:szCs w:val="22"/>
              </w:rPr>
              <w:t xml:space="preserve">Zakup i dostawa testów i materiałów zużywalnych wraz </w:t>
            </w:r>
            <w:r w:rsidR="00BA40FB">
              <w:rPr>
                <w:b/>
                <w:bCs/>
                <w:sz w:val="22"/>
                <w:szCs w:val="22"/>
              </w:rPr>
              <w:br/>
            </w:r>
            <w:r w:rsidRPr="00BD0412">
              <w:rPr>
                <w:b/>
                <w:bCs/>
                <w:sz w:val="22"/>
                <w:szCs w:val="22"/>
              </w:rPr>
              <w:t>z dzierżawą automatycznego analizatora immunodiagnostycznego, zakup i dostawa odczynników oraz materiałów zużywalnych do badań wykonywanych metodą ELISA i Blot do posiadanej aparatury dla Pracowni Wirusologii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0412">
              <w:rPr>
                <w:b/>
                <w:sz w:val="22"/>
                <w:szCs w:val="22"/>
              </w:rPr>
              <w:t>ZP/16/2024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A40FB" w:rsidRPr="00BA40F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  <w:r w:rsidR="00BA40FB">
        <w:rPr>
          <w:sz w:val="22"/>
          <w:szCs w:val="22"/>
        </w:rPr>
        <w:br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D0412" w:rsidTr="006A03E6">
        <w:trPr>
          <w:cantSplit/>
        </w:trPr>
        <w:tc>
          <w:tcPr>
            <w:tcW w:w="9072" w:type="dxa"/>
          </w:tcPr>
          <w:p w:rsidR="00BD0412" w:rsidRPr="00D26ED6" w:rsidRDefault="00BD0412" w:rsidP="006A03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0412">
              <w:rPr>
                <w:b/>
                <w:sz w:val="22"/>
                <w:szCs w:val="22"/>
              </w:rPr>
              <w:t>PZ CORMAY S.A.</w:t>
            </w:r>
          </w:p>
          <w:p w:rsidR="00BD0412" w:rsidRPr="009F0E5C" w:rsidRDefault="00BD0412" w:rsidP="006A03E6">
            <w:pPr>
              <w:jc w:val="both"/>
              <w:rPr>
                <w:bCs/>
                <w:sz w:val="22"/>
                <w:szCs w:val="22"/>
              </w:rPr>
            </w:pPr>
            <w:r w:rsidRPr="00BD0412">
              <w:rPr>
                <w:bCs/>
                <w:sz w:val="22"/>
                <w:szCs w:val="22"/>
              </w:rPr>
              <w:t>ul. Wiosenna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412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0412" w:rsidRPr="009F0E5C" w:rsidRDefault="00BD0412" w:rsidP="006A03E6">
            <w:pPr>
              <w:jc w:val="both"/>
              <w:rPr>
                <w:bCs/>
                <w:sz w:val="22"/>
                <w:szCs w:val="22"/>
              </w:rPr>
            </w:pPr>
            <w:r w:rsidRPr="00BD0412">
              <w:rPr>
                <w:bCs/>
                <w:sz w:val="22"/>
                <w:szCs w:val="22"/>
              </w:rPr>
              <w:t>05-092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412">
              <w:rPr>
                <w:bCs/>
                <w:sz w:val="22"/>
                <w:szCs w:val="22"/>
              </w:rPr>
              <w:t>Łomianki</w:t>
            </w:r>
          </w:p>
          <w:p w:rsidR="00BD0412" w:rsidRDefault="00BD0412" w:rsidP="006A03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D0412" w:rsidRPr="00211A34" w:rsidRDefault="00BD0412" w:rsidP="006A03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0412">
              <w:rPr>
                <w:sz w:val="22"/>
                <w:szCs w:val="22"/>
              </w:rPr>
              <w:t>Pakiet 1-Zakup i dostawa testów oraz materiałów zużywalnych wraz z dzierżawą automatycznego analizatora immunodiagnostycznego do diagnostyki chorób zakaźnych dla Pracowni Wirusologii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D0412" w:rsidRPr="00D26ED6" w:rsidRDefault="00BD0412" w:rsidP="006A03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0412" w:rsidRDefault="00BD0412" w:rsidP="006A03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0412">
              <w:t>Jedyna oferta. Spełnia wymagania Zamawiającego określone w SWZ</w:t>
            </w:r>
          </w:p>
        </w:tc>
      </w:tr>
      <w:tr w:rsidR="00BD0412" w:rsidTr="006A03E6">
        <w:trPr>
          <w:cantSplit/>
        </w:trPr>
        <w:tc>
          <w:tcPr>
            <w:tcW w:w="9072" w:type="dxa"/>
          </w:tcPr>
          <w:p w:rsidR="00BD0412" w:rsidRPr="00D26ED6" w:rsidRDefault="00BD0412" w:rsidP="006A03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0412">
              <w:rPr>
                <w:b/>
                <w:sz w:val="22"/>
                <w:szCs w:val="22"/>
              </w:rPr>
              <w:t>Euroimmun Polska Sp. z o.o.</w:t>
            </w:r>
          </w:p>
          <w:p w:rsidR="00BD0412" w:rsidRPr="009F0E5C" w:rsidRDefault="00BD0412" w:rsidP="006A03E6">
            <w:pPr>
              <w:jc w:val="both"/>
              <w:rPr>
                <w:bCs/>
                <w:sz w:val="22"/>
                <w:szCs w:val="22"/>
              </w:rPr>
            </w:pPr>
            <w:r w:rsidRPr="00BD0412">
              <w:rPr>
                <w:bCs/>
                <w:sz w:val="22"/>
                <w:szCs w:val="22"/>
              </w:rPr>
              <w:t>Ul. Widna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412">
              <w:rPr>
                <w:bCs/>
                <w:sz w:val="22"/>
                <w:szCs w:val="22"/>
              </w:rPr>
              <w:t>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0412" w:rsidRPr="009F0E5C" w:rsidRDefault="00BD0412" w:rsidP="006A03E6">
            <w:pPr>
              <w:jc w:val="both"/>
              <w:rPr>
                <w:bCs/>
                <w:sz w:val="22"/>
                <w:szCs w:val="22"/>
              </w:rPr>
            </w:pPr>
            <w:r w:rsidRPr="00BD0412">
              <w:rPr>
                <w:bCs/>
                <w:sz w:val="22"/>
                <w:szCs w:val="22"/>
              </w:rPr>
              <w:t>50-543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0412">
              <w:rPr>
                <w:bCs/>
                <w:sz w:val="22"/>
                <w:szCs w:val="22"/>
              </w:rPr>
              <w:t>Wrocław</w:t>
            </w:r>
          </w:p>
          <w:p w:rsidR="00BD0412" w:rsidRDefault="00BD0412" w:rsidP="006A03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D0412" w:rsidRPr="00211A34" w:rsidRDefault="00BD0412" w:rsidP="006A03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041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0412">
              <w:rPr>
                <w:sz w:val="22"/>
                <w:szCs w:val="22"/>
              </w:rPr>
              <w:t>Pakiet 2-Zakup i dostawa odczynników oraz materiałów zużywalnych do badań wykonywanych metodą ELISA i Blot do posiadanej przez Pracownię Wirusologii aparatury: czytnik ELISA Micro Read 1000 i płuczka Elisa Micro Wash 1100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D0412" w:rsidRPr="00D26ED6" w:rsidRDefault="00BD0412" w:rsidP="006A03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0412" w:rsidRDefault="00BD0412" w:rsidP="006A03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0412">
              <w:t>Jedyna oferta. Spełnia wymagania Zamawiającego określone w SWZ.</w:t>
            </w:r>
          </w:p>
        </w:tc>
      </w:tr>
    </w:tbl>
    <w:p w:rsidR="003A0AFC" w:rsidRPr="00756CDA" w:rsidRDefault="00BA40F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lastRenderedPageBreak/>
        <w:br/>
      </w:r>
      <w:r>
        <w:rPr>
          <w:color w:val="000000"/>
          <w:sz w:val="22"/>
          <w:szCs w:val="22"/>
        </w:rPr>
        <w:br/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78"/>
        <w:gridCol w:w="2793"/>
        <w:gridCol w:w="2551"/>
        <w:gridCol w:w="1560"/>
      </w:tblGrid>
      <w:tr w:rsidR="00211A34" w:rsidRPr="00834EF4" w:rsidTr="00BA40FB">
        <w:trPr>
          <w:jc w:val="center"/>
        </w:trPr>
        <w:tc>
          <w:tcPr>
            <w:tcW w:w="2878" w:type="dxa"/>
            <w:shd w:val="clear" w:color="auto" w:fill="F3F3F3"/>
            <w:vAlign w:val="center"/>
          </w:tcPr>
          <w:p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BD0412" w:rsidRPr="00834EF4" w:rsidTr="00BA40FB">
        <w:trPr>
          <w:jc w:val="center"/>
        </w:trPr>
        <w:tc>
          <w:tcPr>
            <w:tcW w:w="2878" w:type="dxa"/>
            <w:shd w:val="clear" w:color="auto" w:fill="auto"/>
          </w:tcPr>
          <w:p w:rsidR="00BD0412" w:rsidRPr="00211A34" w:rsidRDefault="00BD0412" w:rsidP="006A03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041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0412">
              <w:rPr>
                <w:sz w:val="20"/>
                <w:szCs w:val="20"/>
              </w:rPr>
              <w:t>Pakiet 1-Zakup i dostawa testów oraz materiałów zużywalnych wraz z dzierżawą automatycznego analizatora immunodiagnostycznego do diagnostyki chorób zakaźnych dla Pracowni Wirusologii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BD0412" w:rsidRPr="00211A34" w:rsidRDefault="00BD0412" w:rsidP="006A03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0412">
              <w:rPr>
                <w:b/>
                <w:bCs/>
                <w:sz w:val="20"/>
                <w:szCs w:val="20"/>
              </w:rPr>
              <w:t>PZ CORMAY S.A.</w:t>
            </w:r>
          </w:p>
          <w:p w:rsidR="00BD0412" w:rsidRPr="00211A34" w:rsidRDefault="00BD0412" w:rsidP="006A03E6">
            <w:pPr>
              <w:rPr>
                <w:sz w:val="20"/>
                <w:szCs w:val="20"/>
              </w:rPr>
            </w:pPr>
            <w:r w:rsidRPr="00BD0412">
              <w:rPr>
                <w:sz w:val="20"/>
                <w:szCs w:val="20"/>
              </w:rPr>
              <w:t>ul. Wiosenna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0412">
              <w:rPr>
                <w:sz w:val="20"/>
                <w:szCs w:val="20"/>
              </w:rPr>
              <w:t>22</w:t>
            </w:r>
          </w:p>
          <w:p w:rsidR="00BD0412" w:rsidRPr="00211A34" w:rsidRDefault="00BD0412" w:rsidP="006A03E6">
            <w:pPr>
              <w:spacing w:after="40"/>
              <w:rPr>
                <w:color w:val="000000"/>
                <w:sz w:val="20"/>
                <w:szCs w:val="20"/>
              </w:rPr>
            </w:pPr>
            <w:r w:rsidRPr="00BD0412">
              <w:rPr>
                <w:sz w:val="20"/>
                <w:szCs w:val="20"/>
              </w:rPr>
              <w:t>05-092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0412">
              <w:rPr>
                <w:sz w:val="20"/>
                <w:szCs w:val="20"/>
              </w:rPr>
              <w:t>Łomianki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D0412" w:rsidRPr="00BD0412" w:rsidRDefault="00BD0412" w:rsidP="006A03E6">
            <w:pPr>
              <w:spacing w:before="40" w:after="40"/>
              <w:rPr>
                <w:sz w:val="20"/>
                <w:szCs w:val="20"/>
              </w:rPr>
            </w:pPr>
            <w:r w:rsidRPr="00BD0412">
              <w:rPr>
                <w:sz w:val="20"/>
                <w:szCs w:val="20"/>
              </w:rPr>
              <w:t>1 - Cena - 300.00</w:t>
            </w:r>
          </w:p>
          <w:p w:rsidR="00BD0412" w:rsidRPr="00211A34" w:rsidRDefault="00BD0412" w:rsidP="006A03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0412">
              <w:rPr>
                <w:sz w:val="20"/>
                <w:szCs w:val="20"/>
              </w:rPr>
              <w:t>2 - Jakość - 300.00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0412" w:rsidRPr="00211A34" w:rsidRDefault="00BD0412" w:rsidP="006A03E6">
            <w:pPr>
              <w:jc w:val="center"/>
              <w:rPr>
                <w:color w:val="000000"/>
                <w:sz w:val="20"/>
                <w:szCs w:val="20"/>
              </w:rPr>
            </w:pPr>
            <w:r w:rsidRPr="00BD0412">
              <w:rPr>
                <w:sz w:val="20"/>
                <w:szCs w:val="20"/>
              </w:rPr>
              <w:t xml:space="preserve">  600,00</w:t>
            </w:r>
          </w:p>
        </w:tc>
      </w:tr>
      <w:tr w:rsidR="00BD0412" w:rsidRPr="00834EF4" w:rsidTr="00BA40FB">
        <w:trPr>
          <w:jc w:val="center"/>
        </w:trPr>
        <w:tc>
          <w:tcPr>
            <w:tcW w:w="2878" w:type="dxa"/>
            <w:shd w:val="clear" w:color="auto" w:fill="auto"/>
          </w:tcPr>
          <w:p w:rsidR="00BD0412" w:rsidRPr="00211A34" w:rsidRDefault="00BD0412" w:rsidP="006A03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041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0412">
              <w:rPr>
                <w:sz w:val="20"/>
                <w:szCs w:val="20"/>
              </w:rPr>
              <w:t>Pakiet 2-Zakup i dostawa odczynników oraz materiałów zużywalnych do badań wykonywanych metodą ELISA i Blot do posiadanej przez Pracownię Wirusologii aparatury: czytnik ELISA Micro Read 1000 i płuczka Elisa Micro Wash 1100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BD0412" w:rsidRPr="00211A34" w:rsidRDefault="00BD0412" w:rsidP="006A03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0412">
              <w:rPr>
                <w:b/>
                <w:bCs/>
                <w:sz w:val="20"/>
                <w:szCs w:val="20"/>
              </w:rPr>
              <w:t>Euroimmun Polska Sp. z o.o.</w:t>
            </w:r>
          </w:p>
          <w:p w:rsidR="00BD0412" w:rsidRPr="00211A34" w:rsidRDefault="00BD0412" w:rsidP="006A03E6">
            <w:pPr>
              <w:rPr>
                <w:sz w:val="20"/>
                <w:szCs w:val="20"/>
              </w:rPr>
            </w:pPr>
            <w:r w:rsidRPr="00BD0412">
              <w:rPr>
                <w:sz w:val="20"/>
                <w:szCs w:val="20"/>
              </w:rPr>
              <w:t>Ul. Widna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0412">
              <w:rPr>
                <w:sz w:val="20"/>
                <w:szCs w:val="20"/>
              </w:rPr>
              <w:t>2A</w:t>
            </w:r>
          </w:p>
          <w:p w:rsidR="00BD0412" w:rsidRPr="00211A34" w:rsidRDefault="00BD0412" w:rsidP="006A03E6">
            <w:pPr>
              <w:spacing w:after="40"/>
              <w:rPr>
                <w:color w:val="000000"/>
                <w:sz w:val="20"/>
                <w:szCs w:val="20"/>
              </w:rPr>
            </w:pPr>
            <w:r w:rsidRPr="00BD0412">
              <w:rPr>
                <w:sz w:val="20"/>
                <w:szCs w:val="20"/>
              </w:rPr>
              <w:t>50-543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0412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D0412" w:rsidRPr="00BD0412" w:rsidRDefault="00BD0412" w:rsidP="006A03E6">
            <w:pPr>
              <w:spacing w:before="40" w:after="40"/>
              <w:rPr>
                <w:sz w:val="20"/>
                <w:szCs w:val="20"/>
              </w:rPr>
            </w:pPr>
            <w:r w:rsidRPr="00BD0412">
              <w:rPr>
                <w:sz w:val="20"/>
                <w:szCs w:val="20"/>
              </w:rPr>
              <w:t>1 - Cena - 300.00</w:t>
            </w:r>
          </w:p>
          <w:p w:rsidR="00BD0412" w:rsidRPr="00211A34" w:rsidRDefault="00BD0412" w:rsidP="006A03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0412">
              <w:rPr>
                <w:sz w:val="20"/>
                <w:szCs w:val="20"/>
              </w:rPr>
              <w:t>2 - Jakość - 300.00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0412" w:rsidRPr="00211A34" w:rsidRDefault="00BD0412" w:rsidP="006A03E6">
            <w:pPr>
              <w:jc w:val="center"/>
              <w:rPr>
                <w:color w:val="000000"/>
                <w:sz w:val="20"/>
                <w:szCs w:val="20"/>
              </w:rPr>
            </w:pPr>
            <w:r w:rsidRPr="00BD0412">
              <w:rPr>
                <w:sz w:val="20"/>
                <w:szCs w:val="20"/>
              </w:rPr>
              <w:t xml:space="preserve">  600,00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10146" w:rsidRDefault="00A10146">
      <w:r>
        <w:separator/>
      </w:r>
    </w:p>
  </w:endnote>
  <w:endnote w:type="continuationSeparator" w:id="0">
    <w:p w:rsidR="00A10146" w:rsidRDefault="00A10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10146" w:rsidRDefault="00A10146">
      <w:r>
        <w:separator/>
      </w:r>
    </w:p>
  </w:footnote>
  <w:footnote w:type="continuationSeparator" w:id="0">
    <w:p w:rsidR="00A10146" w:rsidRDefault="00A10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D59"/>
    <w:rsid w:val="00022322"/>
    <w:rsid w:val="00042497"/>
    <w:rsid w:val="000A50F4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E0ABF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36800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6B11"/>
    <w:rsid w:val="00A10146"/>
    <w:rsid w:val="00A91321"/>
    <w:rsid w:val="00AA02AC"/>
    <w:rsid w:val="00B32D12"/>
    <w:rsid w:val="00B464D3"/>
    <w:rsid w:val="00B74EB6"/>
    <w:rsid w:val="00B8185B"/>
    <w:rsid w:val="00BA40FB"/>
    <w:rsid w:val="00BC6F7F"/>
    <w:rsid w:val="00BD0412"/>
    <w:rsid w:val="00BD2174"/>
    <w:rsid w:val="00C423DD"/>
    <w:rsid w:val="00C60D7B"/>
    <w:rsid w:val="00C65E53"/>
    <w:rsid w:val="00C92CD6"/>
    <w:rsid w:val="00CA0B33"/>
    <w:rsid w:val="00CA3511"/>
    <w:rsid w:val="00CF75AF"/>
    <w:rsid w:val="00D01E5B"/>
    <w:rsid w:val="00D04203"/>
    <w:rsid w:val="00D26ED6"/>
    <w:rsid w:val="00D42C90"/>
    <w:rsid w:val="00D55D59"/>
    <w:rsid w:val="00D8427E"/>
    <w:rsid w:val="00E30B2D"/>
    <w:rsid w:val="00E62859"/>
    <w:rsid w:val="00E85D70"/>
    <w:rsid w:val="00F33C66"/>
    <w:rsid w:val="00F73CB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14B500"/>
  <w15:chartTrackingRefBased/>
  <w15:docId w15:val="{0089CEF7-FF1B-4E40-BCE1-C63FEFD69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5</cp:revision>
  <cp:lastPrinted>2024-05-24T08:35:00Z</cp:lastPrinted>
  <dcterms:created xsi:type="dcterms:W3CDTF">2024-05-24T08:31:00Z</dcterms:created>
  <dcterms:modified xsi:type="dcterms:W3CDTF">2024-05-24T12:39:00Z</dcterms:modified>
</cp:coreProperties>
</file>