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A73DC3" w:rsidRDefault="00B46450" w:rsidP="00A73DC3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73DC3">
        <w:rPr>
          <w:rFonts w:ascii="Arial" w:hAnsi="Arial" w:cs="Arial"/>
          <w:sz w:val="24"/>
          <w:szCs w:val="24"/>
        </w:rPr>
        <w:t>Częstochowa</w:t>
      </w:r>
      <w:r w:rsidR="00986737" w:rsidRPr="00A73DC3">
        <w:rPr>
          <w:rFonts w:ascii="Arial" w:hAnsi="Arial" w:cs="Arial"/>
          <w:sz w:val="24"/>
          <w:szCs w:val="24"/>
        </w:rPr>
        <w:t xml:space="preserve"> dnia: </w:t>
      </w:r>
      <w:r w:rsidRPr="00A73DC3">
        <w:rPr>
          <w:rFonts w:ascii="Arial" w:hAnsi="Arial" w:cs="Arial"/>
          <w:sz w:val="24"/>
          <w:szCs w:val="24"/>
        </w:rPr>
        <w:t>2024-05-22</w:t>
      </w:r>
    </w:p>
    <w:p w:rsidR="00986737" w:rsidRPr="00A73DC3" w:rsidRDefault="00B46450" w:rsidP="00A73DC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3DC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A73DC3" w:rsidRDefault="00B46450" w:rsidP="00A73DC3">
      <w:pPr>
        <w:spacing w:line="360" w:lineRule="auto"/>
        <w:rPr>
          <w:rFonts w:ascii="Arial" w:hAnsi="Arial" w:cs="Arial"/>
          <w:sz w:val="24"/>
          <w:szCs w:val="24"/>
        </w:rPr>
      </w:pPr>
      <w:r w:rsidRPr="00A73DC3">
        <w:rPr>
          <w:rFonts w:ascii="Arial" w:hAnsi="Arial" w:cs="Arial"/>
          <w:sz w:val="24"/>
          <w:szCs w:val="24"/>
        </w:rPr>
        <w:t>Dąbrowskiego</w:t>
      </w:r>
      <w:r w:rsidR="00986737" w:rsidRPr="00A73DC3">
        <w:rPr>
          <w:rFonts w:ascii="Arial" w:hAnsi="Arial" w:cs="Arial"/>
          <w:sz w:val="24"/>
          <w:szCs w:val="24"/>
        </w:rPr>
        <w:t xml:space="preserve"> </w:t>
      </w:r>
      <w:r w:rsidRPr="00A73DC3">
        <w:rPr>
          <w:rFonts w:ascii="Arial" w:hAnsi="Arial" w:cs="Arial"/>
          <w:sz w:val="24"/>
          <w:szCs w:val="24"/>
        </w:rPr>
        <w:t>69</w:t>
      </w:r>
    </w:p>
    <w:p w:rsidR="00986737" w:rsidRPr="00A73DC3" w:rsidRDefault="00B46450" w:rsidP="00A73DC3">
      <w:pPr>
        <w:spacing w:line="360" w:lineRule="auto"/>
        <w:rPr>
          <w:rFonts w:ascii="Arial" w:hAnsi="Arial" w:cs="Arial"/>
          <w:sz w:val="24"/>
          <w:szCs w:val="24"/>
        </w:rPr>
      </w:pPr>
      <w:r w:rsidRPr="00A73DC3">
        <w:rPr>
          <w:rFonts w:ascii="Arial" w:hAnsi="Arial" w:cs="Arial"/>
          <w:sz w:val="24"/>
          <w:szCs w:val="24"/>
        </w:rPr>
        <w:t>42-201</w:t>
      </w:r>
      <w:r w:rsidR="00986737" w:rsidRPr="00A73DC3">
        <w:rPr>
          <w:rFonts w:ascii="Arial" w:hAnsi="Arial" w:cs="Arial"/>
          <w:sz w:val="24"/>
          <w:szCs w:val="24"/>
        </w:rPr>
        <w:t xml:space="preserve"> </w:t>
      </w:r>
      <w:r w:rsidRPr="00A73DC3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73DC3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73DC3" w:rsidRDefault="00986737" w:rsidP="00A73DC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A73DC3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A73DC3" w:rsidRDefault="00986737" w:rsidP="00A73DC3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A73DC3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A73DC3" w:rsidRDefault="00986737" w:rsidP="00A73DC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73DC3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A73DC3">
        <w:rPr>
          <w:rFonts w:ascii="Arial" w:hAnsi="Arial" w:cs="Arial"/>
          <w:sz w:val="24"/>
          <w:szCs w:val="24"/>
        </w:rPr>
        <w:t>postępowania o udzielenie zamówienia publicznego</w:t>
      </w:r>
      <w:r w:rsidRPr="00A73DC3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A73DC3" w:rsidTr="005A632E">
        <w:tc>
          <w:tcPr>
            <w:tcW w:w="2269" w:type="dxa"/>
            <w:shd w:val="clear" w:color="auto" w:fill="auto"/>
          </w:tcPr>
          <w:p w:rsidR="00986737" w:rsidRPr="00A73DC3" w:rsidRDefault="00986737" w:rsidP="00A73DC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73DC3" w:rsidRDefault="00B46450" w:rsidP="00A73D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3DC3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Informatyki Politechniki Częstochowskiej</w:t>
            </w:r>
            <w:r w:rsidR="00986737" w:rsidRPr="00A73DC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46450" w:rsidRPr="00A73DC3" w:rsidTr="00706FE8">
        <w:tc>
          <w:tcPr>
            <w:tcW w:w="2269" w:type="dxa"/>
            <w:shd w:val="clear" w:color="auto" w:fill="auto"/>
          </w:tcPr>
          <w:p w:rsidR="00B46450" w:rsidRPr="00A73DC3" w:rsidRDefault="00B46450" w:rsidP="00A73D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6450" w:rsidRPr="00A73DC3" w:rsidRDefault="00B46450" w:rsidP="00A73D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3DC3">
              <w:rPr>
                <w:rFonts w:ascii="Arial" w:hAnsi="Arial" w:cs="Arial"/>
                <w:bCs/>
                <w:sz w:val="24"/>
                <w:szCs w:val="24"/>
              </w:rPr>
              <w:t>RK-NZ.261.10.2024.MM</w:t>
            </w:r>
          </w:p>
        </w:tc>
      </w:tr>
    </w:tbl>
    <w:p w:rsidR="00A80738" w:rsidRPr="00A73DC3" w:rsidRDefault="00A80738" w:rsidP="00A73DC3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A73DC3" w:rsidRDefault="00D665F5" w:rsidP="00A73DC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73DC3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A73DC3">
        <w:rPr>
          <w:rFonts w:ascii="Arial" w:hAnsi="Arial" w:cs="Arial"/>
          <w:sz w:val="24"/>
          <w:szCs w:val="24"/>
        </w:rPr>
        <w:t>2</w:t>
      </w:r>
      <w:r w:rsidRPr="00A73DC3">
        <w:rPr>
          <w:rFonts w:ascii="Arial" w:hAnsi="Arial" w:cs="Arial"/>
          <w:sz w:val="24"/>
          <w:szCs w:val="24"/>
        </w:rPr>
        <w:t xml:space="preserve"> ust. 5 </w:t>
      </w:r>
      <w:r w:rsidRPr="00A73DC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73DC3">
        <w:rPr>
          <w:rFonts w:ascii="Arial" w:hAnsi="Arial" w:cs="Arial"/>
          <w:sz w:val="24"/>
          <w:szCs w:val="24"/>
        </w:rPr>
        <w:t xml:space="preserve"> </w:t>
      </w:r>
      <w:r w:rsidR="00B46450" w:rsidRPr="00A73DC3">
        <w:rPr>
          <w:rFonts w:ascii="Arial" w:hAnsi="Arial" w:cs="Arial"/>
          <w:sz w:val="24"/>
          <w:szCs w:val="24"/>
        </w:rPr>
        <w:t>(t.j. Dz. U. z 2023r. poz. 1605)</w:t>
      </w:r>
      <w:r w:rsidR="00490DC0" w:rsidRPr="00A73DC3">
        <w:rPr>
          <w:rFonts w:ascii="Arial" w:hAnsi="Arial" w:cs="Arial"/>
          <w:sz w:val="24"/>
          <w:szCs w:val="24"/>
        </w:rPr>
        <w:t xml:space="preserve"> </w:t>
      </w:r>
      <w:r w:rsidRPr="00A73DC3">
        <w:rPr>
          <w:rFonts w:ascii="Arial" w:hAnsi="Arial" w:cs="Arial"/>
          <w:sz w:val="24"/>
          <w:szCs w:val="24"/>
        </w:rPr>
        <w:t>udostępnia</w:t>
      </w:r>
      <w:r w:rsidR="00F95C33" w:rsidRPr="00A73DC3">
        <w:rPr>
          <w:rFonts w:ascii="Arial" w:hAnsi="Arial" w:cs="Arial"/>
          <w:sz w:val="24"/>
          <w:szCs w:val="24"/>
        </w:rPr>
        <w:t xml:space="preserve"> </w:t>
      </w:r>
      <w:r w:rsidR="004C7E9B" w:rsidRPr="00A73DC3">
        <w:rPr>
          <w:rFonts w:ascii="Arial" w:hAnsi="Arial" w:cs="Arial"/>
          <w:sz w:val="24"/>
          <w:szCs w:val="24"/>
        </w:rPr>
        <w:t>informacj</w:t>
      </w:r>
      <w:r w:rsidR="00577BC6" w:rsidRPr="00A73DC3">
        <w:rPr>
          <w:rFonts w:ascii="Arial" w:hAnsi="Arial" w:cs="Arial"/>
          <w:sz w:val="24"/>
          <w:szCs w:val="24"/>
        </w:rPr>
        <w:t>ę</w:t>
      </w:r>
      <w:r w:rsidR="00035488" w:rsidRPr="00A73DC3">
        <w:rPr>
          <w:rFonts w:ascii="Arial" w:hAnsi="Arial" w:cs="Arial"/>
          <w:sz w:val="24"/>
          <w:szCs w:val="24"/>
        </w:rPr>
        <w:t xml:space="preserve"> z otwarcia ofert</w:t>
      </w:r>
      <w:r w:rsidR="00577BC6" w:rsidRPr="00A73DC3">
        <w:rPr>
          <w:rFonts w:ascii="Arial" w:hAnsi="Arial" w:cs="Arial"/>
          <w:sz w:val="24"/>
          <w:szCs w:val="24"/>
        </w:rPr>
        <w:t>.</w:t>
      </w:r>
    </w:p>
    <w:p w:rsidR="00A80738" w:rsidRPr="00A73DC3" w:rsidRDefault="00D665F5" w:rsidP="00A73DC3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A73DC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73DC3">
        <w:rPr>
          <w:rFonts w:ascii="Arial" w:hAnsi="Arial" w:cs="Arial"/>
          <w:sz w:val="24"/>
          <w:szCs w:val="24"/>
        </w:rPr>
        <w:t xml:space="preserve"> w dniu </w:t>
      </w:r>
      <w:r w:rsidR="00B46450" w:rsidRPr="00A73DC3">
        <w:rPr>
          <w:rFonts w:ascii="Arial" w:hAnsi="Arial" w:cs="Arial"/>
          <w:sz w:val="24"/>
          <w:szCs w:val="24"/>
        </w:rPr>
        <w:t>22/05/2024</w:t>
      </w:r>
      <w:r w:rsidR="00FF4AB1" w:rsidRPr="00A73DC3">
        <w:rPr>
          <w:rFonts w:ascii="Arial" w:hAnsi="Arial" w:cs="Arial"/>
          <w:sz w:val="24"/>
          <w:szCs w:val="24"/>
        </w:rPr>
        <w:t xml:space="preserve"> o godz. </w:t>
      </w:r>
      <w:r w:rsidR="00B46450" w:rsidRPr="00A73DC3">
        <w:rPr>
          <w:rFonts w:ascii="Arial" w:hAnsi="Arial" w:cs="Arial"/>
          <w:sz w:val="24"/>
          <w:szCs w:val="24"/>
        </w:rPr>
        <w:t>11:00</w:t>
      </w:r>
      <w:r w:rsidRPr="00A73DC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386"/>
        <w:gridCol w:w="1701"/>
      </w:tblGrid>
      <w:tr w:rsidR="006B27ED" w:rsidRPr="00A73DC3" w:rsidTr="00A73DC3">
        <w:tc>
          <w:tcPr>
            <w:tcW w:w="993" w:type="dxa"/>
            <w:shd w:val="clear" w:color="auto" w:fill="F2F2F2"/>
            <w:vAlign w:val="center"/>
          </w:tcPr>
          <w:p w:rsidR="006B27ED" w:rsidRPr="00A73DC3" w:rsidRDefault="00986737" w:rsidP="00A73D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A73DC3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6B27ED" w:rsidRPr="00A73DC3" w:rsidRDefault="00986737" w:rsidP="00A73D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6B27ED" w:rsidRPr="00A73DC3" w:rsidRDefault="006B27ED" w:rsidP="00A73D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A73DC3" w:rsidRDefault="006B27ED" w:rsidP="00A73DC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Wolica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60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28-232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105 642.24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BIS S.C. KAROL KOWALSKI, ŁUKASZ </w:t>
            </w:r>
            <w:r w:rsidRPr="00A73DC3">
              <w:rPr>
                <w:rFonts w:ascii="Arial" w:hAnsi="Arial" w:cs="Arial"/>
                <w:sz w:val="24"/>
                <w:szCs w:val="24"/>
              </w:rPr>
              <w:lastRenderedPageBreak/>
              <w:t>KOWALSKI</w:t>
            </w:r>
          </w:p>
          <w:p w:rsidR="00B46450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B46450" w:rsidRPr="00A73DC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42-216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DC3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lastRenderedPageBreak/>
              <w:t>2 952.00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73DC3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B46450" w:rsidRPr="00A73DC3" w:rsidRDefault="00A73DC3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42-216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7 429.20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73DC3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B46450" w:rsidRPr="00A73DC3" w:rsidRDefault="00A73DC3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42-216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17 195.40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73DC3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B46450" w:rsidRPr="00A73DC3" w:rsidRDefault="00A73DC3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42-216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14 268.00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73DC3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B46450" w:rsidRPr="00A73DC3" w:rsidRDefault="00A73DC3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42-216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23 616.00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A73DC3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</w:p>
          <w:p w:rsidR="00B46450" w:rsidRPr="00A73DC3" w:rsidRDefault="00A73DC3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42-216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107 059.20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Piotr Migda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Opaczewska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7/16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lastRenderedPageBreak/>
              <w:t>02-368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lastRenderedPageBreak/>
              <w:t>2 776.11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 xml:space="preserve">JUPITER-INTEGRATION SP. </w:t>
            </w:r>
            <w:r w:rsidR="00A73DC3">
              <w:rPr>
                <w:rFonts w:ascii="Arial" w:hAnsi="Arial" w:cs="Arial"/>
                <w:sz w:val="24"/>
                <w:szCs w:val="24"/>
              </w:rPr>
              <w:t xml:space="preserve">z o.o. </w:t>
            </w:r>
          </w:p>
          <w:p w:rsidR="00B46450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Żagańska 2A</w:t>
            </w:r>
          </w:p>
          <w:p w:rsidR="00B46450" w:rsidRPr="00A73DC3" w:rsidRDefault="00A73DC3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04-713</w:t>
            </w:r>
            <w:r w:rsidR="00B46450"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46450" w:rsidRPr="00A73DC3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1 633.78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A73DC3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NTT Technology Sp. z o</w:t>
            </w:r>
            <w:r w:rsidR="00B46450" w:rsidRPr="00A73DC3">
              <w:rPr>
                <w:rFonts w:ascii="Arial" w:hAnsi="Arial" w:cs="Arial"/>
                <w:sz w:val="24"/>
                <w:szCs w:val="24"/>
              </w:rPr>
              <w:t>.o.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Zakręt, ul. Trakt Brzeski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89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05-077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Warszawa - Wesoła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107 374.08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EUROTEL S</w:t>
            </w:r>
            <w:r w:rsidR="00A73DC3">
              <w:rPr>
                <w:rFonts w:ascii="Arial" w:hAnsi="Arial" w:cs="Arial"/>
                <w:sz w:val="24"/>
                <w:szCs w:val="24"/>
              </w:rPr>
              <w:t>.</w:t>
            </w:r>
            <w:r w:rsidRPr="00A73DC3">
              <w:rPr>
                <w:rFonts w:ascii="Arial" w:hAnsi="Arial" w:cs="Arial"/>
                <w:sz w:val="24"/>
                <w:szCs w:val="24"/>
              </w:rPr>
              <w:t>A</w:t>
            </w:r>
            <w:r w:rsidR="00A73DC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Myśliwska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21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80-126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2 275.50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Spokojna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18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41-940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6 889.23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Spokojna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18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41-940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15 843.63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Spokojna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18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41-940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11 986.35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Spokojna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18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41-940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19 368.81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Web-Profit Maciej Kuźlik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Spokojna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18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41-940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Piekary Śląskie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91 039.68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PWH WIP - Małgorzata Szczepanik-Grzywocz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Władysława Reymonta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23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44-200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Rybnik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92 496.00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B46450" w:rsidRPr="00A73DC3" w:rsidRDefault="00A73DC3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Wolność 8 lok. 4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26-600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117 607.68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PRZP Systemy Informacyjne Sp. z o.o.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28-230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Połaniec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98 990.40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B46450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SUNTAR Sp.</w:t>
            </w:r>
            <w:r w:rsid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z o.o.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Boya Żeleńskiego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5B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33-100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101 155.20 zł</w:t>
            </w:r>
          </w:p>
        </w:tc>
      </w:tr>
      <w:tr w:rsidR="00B46450" w:rsidRPr="00A73DC3" w:rsidTr="00A73DC3">
        <w:tc>
          <w:tcPr>
            <w:tcW w:w="993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6" w:type="dxa"/>
            <w:shd w:val="clear" w:color="auto" w:fill="auto"/>
          </w:tcPr>
          <w:p w:rsidR="00B46450" w:rsidRPr="00A73DC3" w:rsidRDefault="00A73DC3" w:rsidP="00A73DC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JMJ S</w:t>
            </w:r>
            <w:r w:rsidR="00B46450" w:rsidRPr="00A73DC3">
              <w:rPr>
                <w:rFonts w:ascii="Arial" w:hAnsi="Arial" w:cs="Arial"/>
                <w:sz w:val="24"/>
                <w:szCs w:val="24"/>
              </w:rPr>
              <w:t>p. z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B46450" w:rsidRPr="00A73DC3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B46450" w:rsidRPr="00A73DC3" w:rsidRDefault="00B46450" w:rsidP="00A73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Śliwkowa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1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6450" w:rsidRPr="00A73DC3" w:rsidRDefault="00B46450" w:rsidP="00A73DC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78-100</w:t>
            </w:r>
            <w:r w:rsidRPr="00A73D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DC3">
              <w:rPr>
                <w:rFonts w:ascii="Arial" w:hAnsi="Arial" w:cs="Arial"/>
                <w:sz w:val="24"/>
                <w:szCs w:val="24"/>
              </w:rPr>
              <w:t>Niekanin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450" w:rsidRPr="00A73DC3" w:rsidRDefault="00B46450" w:rsidP="00A73DC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DC3">
              <w:rPr>
                <w:rFonts w:ascii="Arial" w:hAnsi="Arial" w:cs="Arial"/>
                <w:sz w:val="24"/>
                <w:szCs w:val="24"/>
              </w:rPr>
              <w:t>106 232.64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73D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8" w:rsidRDefault="00610CC8">
      <w:r>
        <w:separator/>
      </w:r>
    </w:p>
  </w:endnote>
  <w:endnote w:type="continuationSeparator" w:id="0">
    <w:p w:rsidR="00610CC8" w:rsidRDefault="0061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3" w:rsidRDefault="00A73DC3" w:rsidP="00A73DC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73DC3" w:rsidTr="00706FE8">
      <w:tc>
        <w:tcPr>
          <w:tcW w:w="0" w:type="auto"/>
          <w:shd w:val="clear" w:color="auto" w:fill="auto"/>
          <w:vAlign w:val="center"/>
        </w:tcPr>
        <w:p w:rsidR="00A73DC3" w:rsidRPr="00B44D15" w:rsidRDefault="00A73DC3" w:rsidP="00A73DC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73DC3" w:rsidRPr="00B7388A" w:rsidRDefault="00A73DC3" w:rsidP="00A73DC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73DC3" w:rsidRPr="00AB1BF2" w:rsidRDefault="00A73DC3" w:rsidP="00A73DC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73DC3" w:rsidRPr="0099535B" w:rsidRDefault="00A73DC3" w:rsidP="00A73DC3">
          <w:pPr>
            <w:pStyle w:val="Bezodstpw"/>
            <w:jc w:val="center"/>
            <w:rPr>
              <w:noProof/>
            </w:rPr>
          </w:pPr>
        </w:p>
      </w:tc>
    </w:tr>
  </w:tbl>
  <w:p w:rsidR="00A73DC3" w:rsidRPr="008F758E" w:rsidRDefault="00A73DC3" w:rsidP="00A73DC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73DC3" w:rsidRPr="008F758E" w:rsidRDefault="00A73DC3" w:rsidP="00A73DC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73DC3" w:rsidRPr="00D57C24" w:rsidRDefault="00A73DC3" w:rsidP="00A73DC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73DC3" w:rsidRPr="00B7388A" w:rsidRDefault="00A73DC3" w:rsidP="00A73DC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3DC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8" w:rsidRDefault="00610CC8">
      <w:r>
        <w:separator/>
      </w:r>
    </w:p>
  </w:footnote>
  <w:footnote w:type="continuationSeparator" w:id="0">
    <w:p w:rsidR="00610CC8" w:rsidRDefault="00610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50" w:rsidRDefault="00B46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C3" w:rsidRPr="0062295F" w:rsidRDefault="00A73DC3" w:rsidP="00A73D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46450" w:rsidRDefault="00B46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450" w:rsidRDefault="00B464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CC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10CC8"/>
    <w:rsid w:val="0069085C"/>
    <w:rsid w:val="006B27ED"/>
    <w:rsid w:val="00843263"/>
    <w:rsid w:val="00861E75"/>
    <w:rsid w:val="00986737"/>
    <w:rsid w:val="009D19BD"/>
    <w:rsid w:val="009F189D"/>
    <w:rsid w:val="00A73DC3"/>
    <w:rsid w:val="00A80738"/>
    <w:rsid w:val="00B4645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BC80F2D"/>
  <w15:chartTrackingRefBased/>
  <w15:docId w15:val="{0C955E66-2346-431F-9526-1E03B9EC5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73DC3"/>
  </w:style>
  <w:style w:type="paragraph" w:styleId="Bezodstpw">
    <w:name w:val="No Spacing"/>
    <w:uiPriority w:val="1"/>
    <w:qFormat/>
    <w:rsid w:val="00A73DC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395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2024-05-22T10:46:00Z</cp:lastPrinted>
  <dcterms:created xsi:type="dcterms:W3CDTF">2024-05-22T10:46:00Z</dcterms:created>
  <dcterms:modified xsi:type="dcterms:W3CDTF">2024-05-22T10:46:00Z</dcterms:modified>
</cp:coreProperties>
</file>