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758D7" w14:textId="77777777" w:rsidR="006A5DF1" w:rsidRPr="00172DE9" w:rsidRDefault="00772EF5" w:rsidP="006A5DF1">
      <w:pPr>
        <w:spacing w:after="240"/>
        <w:jc w:val="right"/>
        <w:rPr>
          <w:sz w:val="22"/>
          <w:szCs w:val="22"/>
        </w:rPr>
      </w:pPr>
      <w:r w:rsidRPr="00172DE9">
        <w:rPr>
          <w:sz w:val="22"/>
          <w:szCs w:val="22"/>
        </w:rPr>
        <w:t>Kraków</w:t>
      </w:r>
      <w:r w:rsidR="006A5DF1" w:rsidRPr="00172DE9">
        <w:rPr>
          <w:sz w:val="22"/>
          <w:szCs w:val="22"/>
        </w:rPr>
        <w:t xml:space="preserve"> dnia: </w:t>
      </w:r>
      <w:r w:rsidRPr="00172DE9">
        <w:rPr>
          <w:sz w:val="22"/>
          <w:szCs w:val="22"/>
        </w:rPr>
        <w:t>2024-05-20</w:t>
      </w:r>
    </w:p>
    <w:p w14:paraId="36282718" w14:textId="77777777" w:rsidR="00772EF5" w:rsidRPr="00172DE9" w:rsidRDefault="00772EF5" w:rsidP="006A5DF1">
      <w:pPr>
        <w:rPr>
          <w:b/>
          <w:bCs/>
          <w:sz w:val="22"/>
          <w:szCs w:val="22"/>
        </w:rPr>
      </w:pPr>
      <w:r w:rsidRPr="00172DE9">
        <w:rPr>
          <w:b/>
          <w:bCs/>
          <w:sz w:val="22"/>
          <w:szCs w:val="22"/>
        </w:rPr>
        <w:t>Akademia Górniczo - Hutnicza</w:t>
      </w:r>
    </w:p>
    <w:p w14:paraId="3D7093D1" w14:textId="77777777" w:rsidR="00772EF5" w:rsidRPr="00172DE9" w:rsidRDefault="00772EF5" w:rsidP="006A5DF1">
      <w:pPr>
        <w:rPr>
          <w:b/>
          <w:bCs/>
          <w:sz w:val="22"/>
          <w:szCs w:val="22"/>
        </w:rPr>
      </w:pPr>
      <w:r w:rsidRPr="00172DE9">
        <w:rPr>
          <w:b/>
          <w:bCs/>
          <w:sz w:val="22"/>
          <w:szCs w:val="22"/>
        </w:rPr>
        <w:t>im. Stanisława Staszica w Krakowie</w:t>
      </w:r>
    </w:p>
    <w:p w14:paraId="22E3996F" w14:textId="77777777" w:rsidR="006A5DF1" w:rsidRPr="00172DE9" w:rsidRDefault="00772EF5" w:rsidP="006A5DF1">
      <w:pPr>
        <w:rPr>
          <w:b/>
          <w:bCs/>
          <w:sz w:val="22"/>
          <w:szCs w:val="22"/>
        </w:rPr>
      </w:pPr>
      <w:r w:rsidRPr="00172DE9">
        <w:rPr>
          <w:b/>
          <w:bCs/>
          <w:sz w:val="22"/>
          <w:szCs w:val="22"/>
        </w:rPr>
        <w:t>Dział Zamówień Publicznych</w:t>
      </w:r>
    </w:p>
    <w:p w14:paraId="10820F5E" w14:textId="77777777" w:rsidR="006A5DF1" w:rsidRPr="00172DE9" w:rsidRDefault="00772EF5" w:rsidP="006A5DF1">
      <w:pPr>
        <w:rPr>
          <w:sz w:val="22"/>
          <w:szCs w:val="22"/>
        </w:rPr>
      </w:pPr>
      <w:r w:rsidRPr="00172DE9">
        <w:rPr>
          <w:sz w:val="22"/>
          <w:szCs w:val="22"/>
        </w:rPr>
        <w:t>Al. Mickiewicza</w:t>
      </w:r>
      <w:r w:rsidR="006A5DF1" w:rsidRPr="00172DE9">
        <w:rPr>
          <w:sz w:val="22"/>
          <w:szCs w:val="22"/>
        </w:rPr>
        <w:t xml:space="preserve"> </w:t>
      </w:r>
      <w:r w:rsidRPr="00172DE9">
        <w:rPr>
          <w:sz w:val="22"/>
          <w:szCs w:val="22"/>
        </w:rPr>
        <w:t>30</w:t>
      </w:r>
    </w:p>
    <w:p w14:paraId="68944D08" w14:textId="77777777" w:rsidR="006A5DF1" w:rsidRPr="00172DE9" w:rsidRDefault="00772EF5" w:rsidP="006A5DF1">
      <w:pPr>
        <w:rPr>
          <w:sz w:val="22"/>
          <w:szCs w:val="22"/>
        </w:rPr>
      </w:pPr>
      <w:r w:rsidRPr="00172DE9">
        <w:rPr>
          <w:sz w:val="22"/>
          <w:szCs w:val="22"/>
        </w:rPr>
        <w:t>30-059</w:t>
      </w:r>
      <w:r w:rsidR="006A5DF1" w:rsidRPr="00172DE9">
        <w:rPr>
          <w:sz w:val="22"/>
          <w:szCs w:val="22"/>
        </w:rPr>
        <w:t xml:space="preserve"> </w:t>
      </w:r>
      <w:r w:rsidRPr="00172DE9">
        <w:rPr>
          <w:sz w:val="22"/>
          <w:szCs w:val="22"/>
        </w:rPr>
        <w:t>Kraków</w:t>
      </w:r>
    </w:p>
    <w:p w14:paraId="660599AC" w14:textId="77777777" w:rsidR="00EC0135" w:rsidRPr="00172DE9" w:rsidRDefault="00EC0135" w:rsidP="006A5DF1">
      <w:pPr>
        <w:rPr>
          <w:sz w:val="22"/>
          <w:szCs w:val="22"/>
        </w:rPr>
      </w:pPr>
    </w:p>
    <w:p w14:paraId="1C5C1B7A" w14:textId="0D5C15AF" w:rsidR="006A5DF1" w:rsidRPr="00172DE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72DE9">
        <w:rPr>
          <w:sz w:val="22"/>
          <w:szCs w:val="22"/>
        </w:rPr>
        <w:t>Pismo:</w:t>
      </w:r>
      <w:r w:rsidRPr="00172DE9">
        <w:rPr>
          <w:b/>
          <w:bCs/>
          <w:sz w:val="22"/>
          <w:szCs w:val="22"/>
        </w:rPr>
        <w:t xml:space="preserve"> </w:t>
      </w:r>
      <w:r w:rsidR="00EC0135" w:rsidRPr="00172DE9">
        <w:rPr>
          <w:bCs/>
          <w:sz w:val="22"/>
          <w:szCs w:val="22"/>
        </w:rPr>
        <w:t>DE-dzp.272-132/24</w:t>
      </w:r>
      <w:r w:rsidRPr="00172DE9">
        <w:rPr>
          <w:sz w:val="22"/>
          <w:szCs w:val="22"/>
        </w:rPr>
        <w:tab/>
        <w:t xml:space="preserve"> </w:t>
      </w:r>
    </w:p>
    <w:p w14:paraId="1496DC8F" w14:textId="77777777" w:rsidR="006A5DF1" w:rsidRPr="00172DE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980721" w14:textId="77777777" w:rsidR="006A5DF1" w:rsidRPr="00172DE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172DE9">
        <w:rPr>
          <w:b/>
          <w:sz w:val="22"/>
          <w:szCs w:val="22"/>
        </w:rPr>
        <w:t>WYKONAWCY</w:t>
      </w:r>
    </w:p>
    <w:p w14:paraId="35566B22" w14:textId="77777777" w:rsidR="006A5DF1" w:rsidRPr="00172DE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172DE9">
        <w:rPr>
          <w:sz w:val="22"/>
          <w:szCs w:val="22"/>
        </w:rPr>
        <w:t>ubiegający się o zamówienie publiczne</w:t>
      </w:r>
    </w:p>
    <w:p w14:paraId="4F58D1CA" w14:textId="77777777" w:rsidR="006D4AB3" w:rsidRPr="00172DE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D751571" w14:textId="690ECFEB" w:rsidR="00632C3C" w:rsidRPr="00172DE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72DE9">
        <w:rPr>
          <w:rFonts w:ascii="Times New Roman" w:hAnsi="Times New Roman"/>
          <w:sz w:val="22"/>
          <w:szCs w:val="22"/>
        </w:rPr>
        <w:t>WYJAŚNIENI</w:t>
      </w:r>
      <w:r w:rsidR="00520165" w:rsidRPr="00172DE9">
        <w:rPr>
          <w:rFonts w:ascii="Times New Roman" w:hAnsi="Times New Roman"/>
          <w:sz w:val="22"/>
          <w:szCs w:val="22"/>
        </w:rPr>
        <w:t>A</w:t>
      </w:r>
      <w:r w:rsidR="00632C3C" w:rsidRPr="00172DE9">
        <w:rPr>
          <w:rFonts w:ascii="Times New Roman" w:hAnsi="Times New Roman"/>
          <w:sz w:val="22"/>
          <w:szCs w:val="22"/>
        </w:rPr>
        <w:t xml:space="preserve"> TREŚCI</w:t>
      </w:r>
      <w:r w:rsidR="0029606A" w:rsidRPr="00172DE9">
        <w:rPr>
          <w:rFonts w:ascii="Times New Roman" w:hAnsi="Times New Roman"/>
          <w:sz w:val="22"/>
          <w:szCs w:val="22"/>
        </w:rPr>
        <w:t xml:space="preserve"> SWZ</w:t>
      </w:r>
      <w:r w:rsidR="00C94875">
        <w:rPr>
          <w:rFonts w:ascii="Times New Roman" w:hAnsi="Times New Roman"/>
          <w:sz w:val="22"/>
          <w:szCs w:val="22"/>
        </w:rPr>
        <w:t xml:space="preserve"> </w:t>
      </w:r>
      <w:r w:rsidR="00084B1C">
        <w:rPr>
          <w:rFonts w:ascii="Times New Roman" w:hAnsi="Times New Roman"/>
          <w:sz w:val="22"/>
          <w:szCs w:val="22"/>
        </w:rPr>
        <w:t>3</w:t>
      </w:r>
      <w:r w:rsidR="00C94875">
        <w:rPr>
          <w:rFonts w:ascii="Times New Roman" w:hAnsi="Times New Roman"/>
          <w:sz w:val="22"/>
          <w:szCs w:val="22"/>
        </w:rPr>
        <w:t xml:space="preserve"> – ZMIANY SWZ </w:t>
      </w:r>
      <w:r w:rsidR="00084B1C">
        <w:rPr>
          <w:rFonts w:ascii="Times New Roman" w:hAnsi="Times New Roman"/>
          <w:sz w:val="22"/>
          <w:szCs w:val="22"/>
        </w:rPr>
        <w:t>3</w:t>
      </w:r>
    </w:p>
    <w:p w14:paraId="2FC44879" w14:textId="77777777" w:rsidR="006D4AB3" w:rsidRPr="00172DE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72DE9">
        <w:rPr>
          <w:sz w:val="22"/>
          <w:szCs w:val="22"/>
        </w:rPr>
        <w:t xml:space="preserve">Dotyczy: </w:t>
      </w:r>
      <w:r w:rsidR="006A5DF1" w:rsidRPr="00172DE9">
        <w:rPr>
          <w:sz w:val="22"/>
          <w:szCs w:val="22"/>
        </w:rPr>
        <w:t>p</w:t>
      </w:r>
      <w:r w:rsidRPr="00172DE9">
        <w:rPr>
          <w:sz w:val="22"/>
          <w:szCs w:val="22"/>
        </w:rPr>
        <w:t>ostępowani</w:t>
      </w:r>
      <w:r w:rsidR="006A5DF1" w:rsidRPr="00172DE9">
        <w:rPr>
          <w:sz w:val="22"/>
          <w:szCs w:val="22"/>
        </w:rPr>
        <w:t>a</w:t>
      </w:r>
      <w:r w:rsidRPr="00172DE9">
        <w:rPr>
          <w:sz w:val="22"/>
          <w:szCs w:val="22"/>
        </w:rPr>
        <w:t xml:space="preserve"> o udzielenie zamówienia publicznego, prowadzone</w:t>
      </w:r>
      <w:r w:rsidR="006A5DF1" w:rsidRPr="00172DE9">
        <w:rPr>
          <w:sz w:val="22"/>
          <w:szCs w:val="22"/>
        </w:rPr>
        <w:t>go</w:t>
      </w:r>
      <w:r w:rsidRPr="00172DE9">
        <w:rPr>
          <w:sz w:val="22"/>
          <w:szCs w:val="22"/>
        </w:rPr>
        <w:t xml:space="preserve"> w trybie</w:t>
      </w:r>
      <w:r w:rsidR="001D75AC" w:rsidRPr="00172DE9">
        <w:rPr>
          <w:sz w:val="22"/>
          <w:szCs w:val="22"/>
        </w:rPr>
        <w:t>:</w:t>
      </w:r>
      <w:r w:rsidRPr="00172DE9">
        <w:rPr>
          <w:sz w:val="22"/>
          <w:szCs w:val="22"/>
        </w:rPr>
        <w:t xml:space="preserve"> </w:t>
      </w:r>
      <w:r w:rsidR="00772EF5" w:rsidRPr="00172DE9">
        <w:rPr>
          <w:sz w:val="22"/>
          <w:szCs w:val="22"/>
        </w:rPr>
        <w:t>przetarg nieograniczony</w:t>
      </w:r>
      <w:r w:rsidRPr="00172DE9">
        <w:rPr>
          <w:b/>
          <w:sz w:val="22"/>
          <w:szCs w:val="22"/>
        </w:rPr>
        <w:t xml:space="preserve"> </w:t>
      </w:r>
      <w:r w:rsidR="00893499" w:rsidRPr="00172DE9">
        <w:rPr>
          <w:bCs/>
          <w:sz w:val="22"/>
          <w:szCs w:val="22"/>
        </w:rPr>
        <w:t>pn.</w:t>
      </w:r>
      <w:r w:rsidRPr="00172DE9">
        <w:rPr>
          <w:b/>
          <w:sz w:val="22"/>
          <w:szCs w:val="22"/>
        </w:rPr>
        <w:t xml:space="preserve"> </w:t>
      </w:r>
      <w:r w:rsidR="00E72428" w:rsidRPr="00172DE9">
        <w:rPr>
          <w:bCs/>
          <w:sz w:val="22"/>
          <w:szCs w:val="22"/>
        </w:rPr>
        <w:t>”</w:t>
      </w:r>
      <w:r w:rsidR="00772EF5" w:rsidRPr="00172DE9">
        <w:rPr>
          <w:b/>
          <w:bCs/>
          <w:sz w:val="22"/>
          <w:szCs w:val="22"/>
        </w:rPr>
        <w:t xml:space="preserve">dostawa zestawów komputerowych typu </w:t>
      </w:r>
      <w:proofErr w:type="spellStart"/>
      <w:r w:rsidR="00772EF5" w:rsidRPr="00172DE9">
        <w:rPr>
          <w:b/>
          <w:bCs/>
          <w:sz w:val="22"/>
          <w:szCs w:val="22"/>
        </w:rPr>
        <w:t>All</w:t>
      </w:r>
      <w:proofErr w:type="spellEnd"/>
      <w:r w:rsidR="00772EF5" w:rsidRPr="00172DE9">
        <w:rPr>
          <w:b/>
          <w:bCs/>
          <w:sz w:val="22"/>
          <w:szCs w:val="22"/>
        </w:rPr>
        <w:t xml:space="preserve"> in One dla wszystkich Jednostek AGH - DE-dzp.272-132/24</w:t>
      </w:r>
      <w:r w:rsidR="00E72428" w:rsidRPr="00172DE9">
        <w:rPr>
          <w:bCs/>
          <w:sz w:val="22"/>
          <w:szCs w:val="22"/>
        </w:rPr>
        <w:t>”</w:t>
      </w:r>
      <w:r w:rsidRPr="00172DE9">
        <w:rPr>
          <w:b/>
          <w:sz w:val="22"/>
          <w:szCs w:val="22"/>
        </w:rPr>
        <w:t xml:space="preserve"> </w:t>
      </w:r>
      <w:r w:rsidRPr="00172DE9">
        <w:rPr>
          <w:bCs/>
          <w:sz w:val="22"/>
          <w:szCs w:val="22"/>
        </w:rPr>
        <w:t>– znak sprawy</w:t>
      </w:r>
      <w:r w:rsidRPr="00172DE9">
        <w:rPr>
          <w:b/>
          <w:sz w:val="22"/>
          <w:szCs w:val="22"/>
        </w:rPr>
        <w:t xml:space="preserve"> </w:t>
      </w:r>
      <w:r w:rsidR="00772EF5" w:rsidRPr="00172DE9">
        <w:rPr>
          <w:b/>
          <w:sz w:val="22"/>
          <w:szCs w:val="22"/>
        </w:rPr>
        <w:t>DE-dzp.272-132/24</w:t>
      </w:r>
      <w:r w:rsidRPr="00172DE9">
        <w:rPr>
          <w:b/>
          <w:sz w:val="22"/>
          <w:szCs w:val="22"/>
        </w:rPr>
        <w:t>.</w:t>
      </w:r>
    </w:p>
    <w:p w14:paraId="181D1B2F" w14:textId="77777777" w:rsidR="0012774F" w:rsidRPr="00172DE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72DE9">
        <w:rPr>
          <w:sz w:val="22"/>
          <w:szCs w:val="22"/>
        </w:rPr>
        <w:t xml:space="preserve">Zamawiający, </w:t>
      </w:r>
      <w:r w:rsidR="001D75AC" w:rsidRPr="00172DE9">
        <w:rPr>
          <w:b/>
          <w:bCs/>
          <w:sz w:val="22"/>
          <w:szCs w:val="22"/>
        </w:rPr>
        <w:t xml:space="preserve">Akademia Górniczo-Hutnicza im. Stanisława Staszica w Krakowie, </w:t>
      </w:r>
      <w:r w:rsidRPr="00172DE9">
        <w:rPr>
          <w:sz w:val="22"/>
          <w:szCs w:val="22"/>
        </w:rPr>
        <w:t xml:space="preserve">działając na podstawie art. </w:t>
      </w:r>
      <w:r w:rsidR="0029606A" w:rsidRPr="00172DE9">
        <w:rPr>
          <w:sz w:val="22"/>
          <w:szCs w:val="22"/>
        </w:rPr>
        <w:t>1</w:t>
      </w:r>
      <w:r w:rsidRPr="00172DE9">
        <w:rPr>
          <w:sz w:val="22"/>
          <w:szCs w:val="22"/>
        </w:rPr>
        <w:t>3</w:t>
      </w:r>
      <w:r w:rsidR="0029606A" w:rsidRPr="00172DE9">
        <w:rPr>
          <w:sz w:val="22"/>
          <w:szCs w:val="22"/>
        </w:rPr>
        <w:t>5</w:t>
      </w:r>
      <w:r w:rsidRPr="00172DE9">
        <w:rPr>
          <w:sz w:val="22"/>
          <w:szCs w:val="22"/>
        </w:rPr>
        <w:t xml:space="preserve"> ust</w:t>
      </w:r>
      <w:r w:rsidR="00D9049C" w:rsidRPr="00172DE9">
        <w:rPr>
          <w:sz w:val="22"/>
          <w:szCs w:val="22"/>
        </w:rPr>
        <w:t xml:space="preserve">. </w:t>
      </w:r>
      <w:r w:rsidR="0029606A" w:rsidRPr="00172DE9">
        <w:rPr>
          <w:sz w:val="22"/>
          <w:szCs w:val="22"/>
        </w:rPr>
        <w:t>6</w:t>
      </w:r>
      <w:r w:rsidRPr="00172DE9">
        <w:rPr>
          <w:sz w:val="22"/>
          <w:szCs w:val="22"/>
        </w:rPr>
        <w:t xml:space="preserve"> ustawy z dnia </w:t>
      </w:r>
      <w:r w:rsidR="0029606A" w:rsidRPr="00172DE9">
        <w:rPr>
          <w:sz w:val="22"/>
          <w:szCs w:val="22"/>
        </w:rPr>
        <w:t>11</w:t>
      </w:r>
      <w:r w:rsidRPr="00172DE9">
        <w:rPr>
          <w:sz w:val="22"/>
          <w:szCs w:val="22"/>
        </w:rPr>
        <w:t xml:space="preserve"> </w:t>
      </w:r>
      <w:r w:rsidR="0029606A" w:rsidRPr="00172DE9">
        <w:rPr>
          <w:sz w:val="22"/>
          <w:szCs w:val="22"/>
        </w:rPr>
        <w:t xml:space="preserve">września </w:t>
      </w:r>
      <w:r w:rsidRPr="00172DE9">
        <w:rPr>
          <w:sz w:val="22"/>
          <w:szCs w:val="22"/>
        </w:rPr>
        <w:t>20</w:t>
      </w:r>
      <w:r w:rsidR="0029606A" w:rsidRPr="00172DE9">
        <w:rPr>
          <w:sz w:val="22"/>
          <w:szCs w:val="22"/>
        </w:rPr>
        <w:t>19</w:t>
      </w:r>
      <w:r w:rsidRPr="00172DE9">
        <w:rPr>
          <w:sz w:val="22"/>
          <w:szCs w:val="22"/>
        </w:rPr>
        <w:t xml:space="preserve"> r</w:t>
      </w:r>
      <w:r w:rsidR="0029606A" w:rsidRPr="00172DE9">
        <w:rPr>
          <w:sz w:val="22"/>
          <w:szCs w:val="22"/>
        </w:rPr>
        <w:t>.</w:t>
      </w:r>
      <w:r w:rsidRPr="00172DE9">
        <w:rPr>
          <w:sz w:val="22"/>
          <w:szCs w:val="22"/>
        </w:rPr>
        <w:t xml:space="preserve"> Prawo </w:t>
      </w:r>
      <w:r w:rsidR="0029606A" w:rsidRPr="00172DE9">
        <w:rPr>
          <w:sz w:val="22"/>
          <w:szCs w:val="22"/>
        </w:rPr>
        <w:t>z</w:t>
      </w:r>
      <w:r w:rsidRPr="00172DE9">
        <w:rPr>
          <w:sz w:val="22"/>
          <w:szCs w:val="22"/>
        </w:rPr>
        <w:t xml:space="preserve">amówień </w:t>
      </w:r>
      <w:r w:rsidR="0029606A" w:rsidRPr="00172DE9">
        <w:rPr>
          <w:sz w:val="22"/>
          <w:szCs w:val="22"/>
        </w:rPr>
        <w:t>p</w:t>
      </w:r>
      <w:r w:rsidRPr="00172DE9">
        <w:rPr>
          <w:sz w:val="22"/>
          <w:szCs w:val="22"/>
        </w:rPr>
        <w:t>ublicznych</w:t>
      </w:r>
      <w:r w:rsidR="00CF0649" w:rsidRPr="00172DE9">
        <w:rPr>
          <w:sz w:val="22"/>
          <w:szCs w:val="22"/>
        </w:rPr>
        <w:t xml:space="preserve"> (Dz.U. 202</w:t>
      </w:r>
      <w:r w:rsidR="00893499" w:rsidRPr="00172DE9">
        <w:rPr>
          <w:sz w:val="22"/>
          <w:szCs w:val="22"/>
        </w:rPr>
        <w:t>3.1605 ze zm.)</w:t>
      </w:r>
      <w:r w:rsidR="00BE7BFD" w:rsidRPr="00172DE9">
        <w:rPr>
          <w:sz w:val="22"/>
          <w:szCs w:val="22"/>
        </w:rPr>
        <w:t xml:space="preserve">, </w:t>
      </w:r>
      <w:r w:rsidR="00D9049C" w:rsidRPr="00172DE9">
        <w:rPr>
          <w:sz w:val="22"/>
          <w:szCs w:val="22"/>
        </w:rPr>
        <w:t>udostępnia</w:t>
      </w:r>
      <w:r w:rsidR="00BE7BFD" w:rsidRPr="00172DE9">
        <w:rPr>
          <w:sz w:val="22"/>
          <w:szCs w:val="22"/>
        </w:rPr>
        <w:t xml:space="preserve"> poniżej treść zapytań do S</w:t>
      </w:r>
      <w:r w:rsidR="0012774F" w:rsidRPr="00172DE9">
        <w:rPr>
          <w:sz w:val="22"/>
          <w:szCs w:val="22"/>
        </w:rPr>
        <w:t>pecyfikacji Warunków Zamówienia (</w:t>
      </w:r>
      <w:r w:rsidR="0012774F" w:rsidRPr="00172DE9">
        <w:rPr>
          <w:sz w:val="22"/>
          <w:szCs w:val="22"/>
          <w:lang w:eastAsia="ar-SA"/>
        </w:rPr>
        <w:t>zwanej dalej</w:t>
      </w:r>
      <w:r w:rsidR="0012774F" w:rsidRPr="00172DE9">
        <w:rPr>
          <w:b/>
          <w:sz w:val="22"/>
          <w:szCs w:val="22"/>
          <w:lang w:eastAsia="ar-SA"/>
        </w:rPr>
        <w:t xml:space="preserve"> </w:t>
      </w:r>
      <w:r w:rsidR="0012774F" w:rsidRPr="00172DE9">
        <w:rPr>
          <w:bCs/>
          <w:sz w:val="22"/>
          <w:szCs w:val="22"/>
          <w:lang w:eastAsia="ar-SA"/>
        </w:rPr>
        <w:t>”SWZ”)</w:t>
      </w:r>
      <w:r w:rsidR="00D9049C" w:rsidRPr="00172DE9">
        <w:rPr>
          <w:bCs/>
          <w:sz w:val="22"/>
          <w:szCs w:val="22"/>
          <w:lang w:eastAsia="ar-SA"/>
        </w:rPr>
        <w:t xml:space="preserve"> </w:t>
      </w:r>
      <w:r w:rsidR="00D9049C" w:rsidRPr="00172DE9">
        <w:rPr>
          <w:sz w:val="22"/>
          <w:szCs w:val="22"/>
        </w:rPr>
        <w:t>wraz z wyjaśnieniami</w:t>
      </w:r>
      <w:r w:rsidR="0012774F" w:rsidRPr="00172DE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72EF5" w:rsidRPr="00172DE9" w14:paraId="6E96E34C" w14:textId="77777777" w:rsidTr="00A77582">
        <w:tc>
          <w:tcPr>
            <w:tcW w:w="9356" w:type="dxa"/>
            <w:shd w:val="clear" w:color="auto" w:fill="auto"/>
          </w:tcPr>
          <w:p w14:paraId="2FA889A8" w14:textId="60880FD8" w:rsidR="00772EF5" w:rsidRPr="00172DE9" w:rsidRDefault="00772EF5" w:rsidP="00A7758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2DE9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28924745" w14:textId="77777777" w:rsidR="00772EF5" w:rsidRPr="00172DE9" w:rsidRDefault="00772EF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C4DCE3" w14:textId="0BCCC87D" w:rsidR="00772EF5" w:rsidRPr="00172DE9" w:rsidRDefault="00EC013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t>Z</w:t>
            </w:r>
            <w:r w:rsidR="00772EF5" w:rsidRPr="00172DE9">
              <w:rPr>
                <w:sz w:val="22"/>
                <w:szCs w:val="22"/>
              </w:rPr>
              <w:t>wracamy się z prośbą o odpowiedź na pytania dotyczące treści SWZ w zakresie opisu przedmiotu zamówienia (Załącznik nr 4 i 5 do SWZ)</w:t>
            </w:r>
          </w:p>
          <w:p w14:paraId="315ABA7F" w14:textId="77777777" w:rsidR="00772EF5" w:rsidRPr="00172DE9" w:rsidRDefault="00772EF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B15F4D" w14:textId="77777777" w:rsidR="00772EF5" w:rsidRPr="00172DE9" w:rsidRDefault="00772EF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t>1.</w:t>
            </w:r>
          </w:p>
          <w:p w14:paraId="2FA1B330" w14:textId="77777777" w:rsidR="00772EF5" w:rsidRPr="00172DE9" w:rsidRDefault="00772EF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t xml:space="preserve">Czy Zamawiający poda ilość punktów jakie w teście </w:t>
            </w:r>
            <w:proofErr w:type="spellStart"/>
            <w:r w:rsidRPr="00172DE9">
              <w:rPr>
                <w:sz w:val="22"/>
                <w:szCs w:val="22"/>
              </w:rPr>
              <w:t>PassMark</w:t>
            </w:r>
            <w:proofErr w:type="spellEnd"/>
            <w:r w:rsidRPr="00172DE9">
              <w:rPr>
                <w:sz w:val="22"/>
                <w:szCs w:val="22"/>
              </w:rPr>
              <w:t xml:space="preserve"> powinien osiągać procesor (pkt. 3) i karta graficzna (pkt. 6)?</w:t>
            </w:r>
          </w:p>
          <w:p w14:paraId="69640457" w14:textId="77777777" w:rsidR="00772EF5" w:rsidRPr="00172DE9" w:rsidRDefault="00772EF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t>2.</w:t>
            </w:r>
          </w:p>
          <w:p w14:paraId="3D076305" w14:textId="77777777" w:rsidR="00772EF5" w:rsidRPr="00172DE9" w:rsidRDefault="00772EF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t>Czy w punkcie 13 i 14 Zamawiający ma na myśli to samo złącze 1 x słuchawki/mikrofon (</w:t>
            </w:r>
            <w:proofErr w:type="spellStart"/>
            <w:r w:rsidRPr="00172DE9">
              <w:rPr>
                <w:sz w:val="22"/>
                <w:szCs w:val="22"/>
              </w:rPr>
              <w:t>combo</w:t>
            </w:r>
            <w:proofErr w:type="spellEnd"/>
            <w:r w:rsidRPr="00172DE9">
              <w:rPr>
                <w:sz w:val="22"/>
                <w:szCs w:val="22"/>
              </w:rPr>
              <w:t>), czyli minimalna ilość złącz to 1 szt. i ma być umieszczona na bocznej krawędzi obudowy? Jeśli nie, czy w takim przypadku wymagania Zamawiającego spełni komputer posiadający na dolnej (tylnej) krawędzi złącze 1x mikrofon i 1x głośniki/słuchawki, a na bocznej krawędzi złącze 1 x słuchawki/mikrofon (</w:t>
            </w:r>
            <w:proofErr w:type="spellStart"/>
            <w:r w:rsidRPr="00172DE9">
              <w:rPr>
                <w:sz w:val="22"/>
                <w:szCs w:val="22"/>
              </w:rPr>
              <w:t>combo</w:t>
            </w:r>
            <w:proofErr w:type="spellEnd"/>
            <w:r w:rsidRPr="00172DE9">
              <w:rPr>
                <w:sz w:val="22"/>
                <w:szCs w:val="22"/>
              </w:rPr>
              <w:t xml:space="preserve">)? Jest to rozwiązanie lepsze, pozwalające na obsługę zarówno słuchawek z wbudowanym mikrofonem z pojedynczym złączem </w:t>
            </w:r>
            <w:proofErr w:type="spellStart"/>
            <w:r w:rsidRPr="00172DE9">
              <w:rPr>
                <w:sz w:val="22"/>
                <w:szCs w:val="22"/>
              </w:rPr>
              <w:t>jack</w:t>
            </w:r>
            <w:proofErr w:type="spellEnd"/>
            <w:r w:rsidRPr="00172DE9">
              <w:rPr>
                <w:sz w:val="22"/>
                <w:szCs w:val="22"/>
              </w:rPr>
              <w:t>, jak i dwoma, a więc komputer posiada wyższe parametry użytkowe.</w:t>
            </w:r>
          </w:p>
          <w:p w14:paraId="5F6E9E11" w14:textId="77777777" w:rsidR="00772EF5" w:rsidRPr="00172DE9" w:rsidRDefault="00772EF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t>3.</w:t>
            </w:r>
          </w:p>
          <w:p w14:paraId="31B2D78E" w14:textId="77777777" w:rsidR="00772EF5" w:rsidRPr="00172DE9" w:rsidRDefault="00772EF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t xml:space="preserve">Czy Zamawiający dopuści komputer wyposażony we wbudowaną kamerę FHD (pkt. 15) bez funkcji podczerwieni, czy też jest to funkcja niezbędna, ponieważ komputery będą wykorzystywane do </w:t>
            </w:r>
            <w:proofErr w:type="spellStart"/>
            <w:r w:rsidRPr="00172DE9">
              <w:rPr>
                <w:sz w:val="22"/>
                <w:szCs w:val="22"/>
              </w:rPr>
              <w:t>wideorozmów</w:t>
            </w:r>
            <w:proofErr w:type="spellEnd"/>
            <w:r w:rsidRPr="00172DE9">
              <w:rPr>
                <w:sz w:val="22"/>
                <w:szCs w:val="22"/>
              </w:rPr>
              <w:t xml:space="preserve"> w ciemności?</w:t>
            </w:r>
          </w:p>
          <w:p w14:paraId="49EC04D2" w14:textId="77777777" w:rsidR="00EC0135" w:rsidRDefault="00EC013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AB1625A" w14:textId="77777777" w:rsidR="00172DE9" w:rsidRPr="00172DE9" w:rsidRDefault="00172DE9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5043336" w14:textId="77777777" w:rsidR="00772EF5" w:rsidRPr="00172DE9" w:rsidRDefault="00772EF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lastRenderedPageBreak/>
              <w:t>4.</w:t>
            </w:r>
          </w:p>
          <w:p w14:paraId="7D2D632C" w14:textId="77777777" w:rsidR="00772EF5" w:rsidRPr="00172DE9" w:rsidRDefault="00772EF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t>Czy Zamawiający dopuści jako równoważny komputer wyposażony w funkcję zabezpieczeń TPM 2.0 zapewnioną przez technologię Intel PTT? Jest to rozwiązanie o identycznej funkcjonalności co opisane w OPZ, w pełni wspierane przez dostawę systemów operacyjnych, firmę Microsoft: https://support.microsoft.com/pl-pl/windows/w%C5%82%C4%85czanie-modu%C5%82u-tpm-2-0-na-komputerze-1fd5a332-360d-4f46-a1e7-ae6b0c90645c</w:t>
            </w:r>
          </w:p>
          <w:p w14:paraId="514296E7" w14:textId="77777777" w:rsidR="00772EF5" w:rsidRPr="00172DE9" w:rsidRDefault="00772EF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t xml:space="preserve">Technologia Intel® Platform Trust (Intel® PTT) - Technologia Intel® Platform Trust (Intel® PTT) oferuje możliwości oddzielnego modułu TPM 2.0. Intel PTT to funkcjonalność platformy do przechowywania danych uwierzytelniających i zarządzania kluczami używana w systemach Windows 8, Windows 10 i Windows 11. Intel PTT obsługuje funkcję BitLocker do szyfrowania dysku twardego i spełnia wszystkie wymagania firmy Microsoft dotyczące modułu </w:t>
            </w:r>
            <w:proofErr w:type="spellStart"/>
            <w:r w:rsidRPr="00172DE9">
              <w:rPr>
                <w:sz w:val="22"/>
                <w:szCs w:val="22"/>
              </w:rPr>
              <w:t>Trusted</w:t>
            </w:r>
            <w:proofErr w:type="spellEnd"/>
            <w:r w:rsidRPr="00172DE9">
              <w:rPr>
                <w:sz w:val="22"/>
                <w:szCs w:val="22"/>
              </w:rPr>
              <w:t xml:space="preserve"> Platform Module 2.0. </w:t>
            </w:r>
          </w:p>
          <w:p w14:paraId="02A408F1" w14:textId="77777777" w:rsidR="00772EF5" w:rsidRPr="00172DE9" w:rsidRDefault="00772EF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t>Wyrażenie zgody zwiększy możliwość zaoferowania większej ilości nowoczesnych urządzeń dostępnych na rynku, co z kolei wpłynie na większą konkurencyjność pomiędzy wykonawcami i przełoży się na korzystniejszą cenę ofert.</w:t>
            </w:r>
          </w:p>
          <w:p w14:paraId="52B79BE0" w14:textId="77777777" w:rsidR="00EC0135" w:rsidRPr="00172DE9" w:rsidRDefault="00EC0135" w:rsidP="00A7758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F7C40A" w14:textId="77777777" w:rsidR="00772EF5" w:rsidRPr="00172DE9" w:rsidRDefault="00772EF5" w:rsidP="00A7758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2DE9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D6F3D2A" w14:textId="21AFBB85" w:rsidR="007F0A52" w:rsidRDefault="00172DE9" w:rsidP="007F0A52">
            <w:pPr>
              <w:numPr>
                <w:ilvl w:val="0"/>
                <w:numId w:val="9"/>
              </w:numPr>
              <w:spacing w:after="40"/>
              <w:ind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t>Informacje zostały uzupełnione</w:t>
            </w:r>
            <w:r>
              <w:rPr>
                <w:sz w:val="22"/>
                <w:szCs w:val="22"/>
              </w:rPr>
              <w:t xml:space="preserve"> przez Zamawiającego</w:t>
            </w:r>
            <w:r w:rsidR="009E41E6">
              <w:rPr>
                <w:sz w:val="22"/>
                <w:szCs w:val="22"/>
              </w:rPr>
              <w:t xml:space="preserve"> w pliku pod nazwą „wyjaśnienia treści SWZ 2 – zmiany SWZ 2”</w:t>
            </w:r>
          </w:p>
          <w:p w14:paraId="6C3AFE3E" w14:textId="77777777" w:rsidR="007F0A52" w:rsidRDefault="007F0A52" w:rsidP="007F0A52">
            <w:pPr>
              <w:spacing w:after="40"/>
              <w:ind w:left="750" w:right="-72"/>
              <w:jc w:val="both"/>
              <w:rPr>
                <w:sz w:val="22"/>
                <w:szCs w:val="22"/>
              </w:rPr>
            </w:pPr>
          </w:p>
          <w:p w14:paraId="2505FE3E" w14:textId="77777777" w:rsidR="007F0A52" w:rsidRDefault="00172DE9" w:rsidP="007F0A52">
            <w:pPr>
              <w:numPr>
                <w:ilvl w:val="0"/>
                <w:numId w:val="9"/>
              </w:numPr>
              <w:spacing w:after="40"/>
              <w:ind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t>Zamawiający wymaga spełnienia warunku minimalnej ilości złącz (pkt. 13.) a także spełnienia warunku określającego ile z tych złącz i jakiego rodzaju ma się znajdować na bocznej krawędzi obudowy (pkt. 14.). Przy spełnieniu tych warunków Zamawiający oczywiście dopuszcza komputery posiadające większą ilość złącz, zarówno całkowitą, jak i tych umieszczonych na bocznej krawędzi obudowy.</w:t>
            </w:r>
          </w:p>
          <w:p w14:paraId="2F5A7A1E" w14:textId="77777777" w:rsidR="007F0A52" w:rsidRDefault="007F0A52" w:rsidP="007F0A52">
            <w:pPr>
              <w:pStyle w:val="Akapitzlist"/>
              <w:rPr>
                <w:sz w:val="22"/>
                <w:szCs w:val="22"/>
              </w:rPr>
            </w:pPr>
          </w:p>
          <w:p w14:paraId="0E8C16FC" w14:textId="77777777" w:rsidR="007F0A52" w:rsidRDefault="007F0A52" w:rsidP="007F0A52">
            <w:pPr>
              <w:spacing w:after="40"/>
              <w:ind w:left="750" w:right="-72"/>
              <w:jc w:val="both"/>
              <w:rPr>
                <w:sz w:val="22"/>
                <w:szCs w:val="22"/>
              </w:rPr>
            </w:pPr>
          </w:p>
          <w:p w14:paraId="58F974BE" w14:textId="50C9EA39" w:rsidR="007F0A52" w:rsidRDefault="00172DE9" w:rsidP="007F0A52">
            <w:pPr>
              <w:numPr>
                <w:ilvl w:val="0"/>
                <w:numId w:val="9"/>
              </w:numPr>
              <w:spacing w:after="40"/>
              <w:ind w:right="-72"/>
              <w:jc w:val="both"/>
              <w:rPr>
                <w:sz w:val="22"/>
                <w:szCs w:val="22"/>
              </w:rPr>
            </w:pPr>
            <w:r w:rsidRPr="00172DE9">
              <w:rPr>
                <w:sz w:val="22"/>
                <w:szCs w:val="22"/>
              </w:rPr>
              <w:t xml:space="preserve"> Zamawiający wymaga spełnienia warunku dotyczącego kamery FHD z funkcją podczerwieni.</w:t>
            </w:r>
          </w:p>
          <w:p w14:paraId="1B19EFB7" w14:textId="77777777" w:rsidR="007F0A52" w:rsidRPr="007F0A52" w:rsidRDefault="007F0A52" w:rsidP="007F0A52">
            <w:pPr>
              <w:spacing w:after="40"/>
              <w:ind w:left="750" w:right="-72"/>
              <w:jc w:val="both"/>
              <w:rPr>
                <w:sz w:val="22"/>
                <w:szCs w:val="22"/>
              </w:rPr>
            </w:pPr>
          </w:p>
          <w:p w14:paraId="2F1C856A" w14:textId="696559E1" w:rsidR="007F0A52" w:rsidRDefault="00172DE9" w:rsidP="007F0A52">
            <w:pPr>
              <w:numPr>
                <w:ilvl w:val="0"/>
                <w:numId w:val="9"/>
              </w:numPr>
              <w:spacing w:after="40"/>
              <w:ind w:right="-72"/>
              <w:jc w:val="both"/>
              <w:rPr>
                <w:sz w:val="22"/>
                <w:szCs w:val="22"/>
              </w:rPr>
            </w:pPr>
            <w:r w:rsidRPr="007F0A52">
              <w:rPr>
                <w:sz w:val="22"/>
                <w:szCs w:val="22"/>
              </w:rPr>
              <w:t>Zamawiający wymaga posiadania przez sprzęt zabezpieczeń w postaci dedykowanego układu TPM 2.0 zainstalowanego fizycznie na płycie głównej.</w:t>
            </w:r>
            <w:r w:rsidRPr="007F0A52">
              <w:rPr>
                <w:sz w:val="22"/>
                <w:szCs w:val="22"/>
              </w:rPr>
              <w:br/>
              <w:t xml:space="preserve"> </w:t>
            </w:r>
            <w:r w:rsidRPr="007F0A52">
              <w:rPr>
                <w:sz w:val="22"/>
                <w:szCs w:val="22"/>
              </w:rPr>
              <w:br/>
            </w:r>
            <w:r w:rsidR="00B4360C" w:rsidRPr="007F0A52">
              <w:rPr>
                <w:sz w:val="22"/>
                <w:szCs w:val="22"/>
              </w:rPr>
              <w:t xml:space="preserve">W związku z powyższym, Zamawiający zamieszcza na stronie internetowej nowe obowiązujące kalkulacje cenowe odpowiednio dla zadania częściowego nr 1, 2, 3 i 4. Dokumenty zostają zamieszczone na stronie internetowej odpowiednio pod nazwą: </w:t>
            </w:r>
          </w:p>
          <w:p w14:paraId="60D296CE" w14:textId="77777777" w:rsidR="007F0A52" w:rsidRPr="007F0A52" w:rsidRDefault="007F0A52" w:rsidP="007F0A52">
            <w:pPr>
              <w:spacing w:after="40"/>
              <w:ind w:right="-72"/>
              <w:jc w:val="both"/>
              <w:rPr>
                <w:sz w:val="22"/>
                <w:szCs w:val="22"/>
              </w:rPr>
            </w:pPr>
          </w:p>
          <w:p w14:paraId="1E6F79BF" w14:textId="7773A1A0" w:rsidR="00B4360C" w:rsidRPr="00552394" w:rsidRDefault="007F0A52" w:rsidP="00B4360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B4360C">
              <w:rPr>
                <w:sz w:val="22"/>
                <w:szCs w:val="22"/>
              </w:rPr>
              <w:t xml:space="preserve">NOWA </w:t>
            </w:r>
            <w:r w:rsidR="00B4360C" w:rsidRPr="00552394">
              <w:rPr>
                <w:sz w:val="22"/>
                <w:szCs w:val="22"/>
              </w:rPr>
              <w:t>Kalkulacja_cenowa_All_in_One_model_1 - załącznik nr 4a</w:t>
            </w:r>
          </w:p>
          <w:p w14:paraId="359E5AD2" w14:textId="4F263ECF" w:rsidR="00B4360C" w:rsidRPr="00552394" w:rsidRDefault="007F0A52" w:rsidP="00B4360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B4360C">
              <w:rPr>
                <w:sz w:val="22"/>
                <w:szCs w:val="22"/>
              </w:rPr>
              <w:t xml:space="preserve">NOWA </w:t>
            </w:r>
            <w:r w:rsidR="00B4360C" w:rsidRPr="00552394">
              <w:rPr>
                <w:sz w:val="22"/>
                <w:szCs w:val="22"/>
              </w:rPr>
              <w:t>Kalkulacja_cenowa_All_in_One_model_2 - załącznik nr 5a</w:t>
            </w:r>
          </w:p>
          <w:p w14:paraId="170EFA3E" w14:textId="46138D5E" w:rsidR="00B4360C" w:rsidRPr="00552394" w:rsidRDefault="007F0A52" w:rsidP="00B4360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B4360C">
              <w:rPr>
                <w:sz w:val="22"/>
                <w:szCs w:val="22"/>
              </w:rPr>
              <w:t xml:space="preserve">NOWA </w:t>
            </w:r>
            <w:r w:rsidR="00B4360C" w:rsidRPr="00552394">
              <w:rPr>
                <w:sz w:val="22"/>
                <w:szCs w:val="22"/>
              </w:rPr>
              <w:t>Kalkulacja_cenowa_All_in_One_model_3 - załącznik nr 6a</w:t>
            </w:r>
          </w:p>
          <w:p w14:paraId="42022D87" w14:textId="78EBDBE3" w:rsidR="00172DE9" w:rsidRPr="00172DE9" w:rsidRDefault="007F0A52" w:rsidP="00B436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B4360C">
              <w:rPr>
                <w:sz w:val="22"/>
                <w:szCs w:val="22"/>
              </w:rPr>
              <w:t xml:space="preserve">NOWA </w:t>
            </w:r>
            <w:r w:rsidR="00B4360C" w:rsidRPr="00552394">
              <w:rPr>
                <w:sz w:val="22"/>
                <w:szCs w:val="22"/>
              </w:rPr>
              <w:t>Kalkulacja_cenowa_All_in_One_model_1 - załącznik nr 7a</w:t>
            </w:r>
          </w:p>
          <w:p w14:paraId="6128A034" w14:textId="002C4827" w:rsidR="00772EF5" w:rsidRPr="00172DE9" w:rsidRDefault="00772EF5" w:rsidP="00A7758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7F0A52" w:rsidRPr="00172DE9" w14:paraId="5C82EE91" w14:textId="77777777" w:rsidTr="00A77582">
        <w:tc>
          <w:tcPr>
            <w:tcW w:w="9356" w:type="dxa"/>
            <w:shd w:val="clear" w:color="auto" w:fill="auto"/>
          </w:tcPr>
          <w:p w14:paraId="2C30859F" w14:textId="77777777" w:rsidR="007F0A52" w:rsidRPr="00172DE9" w:rsidRDefault="007F0A52" w:rsidP="008C6DE2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  <w:tr w:rsidR="007F0A52" w:rsidRPr="00172DE9" w14:paraId="4AC77937" w14:textId="77777777" w:rsidTr="00A77582">
        <w:tc>
          <w:tcPr>
            <w:tcW w:w="9356" w:type="dxa"/>
            <w:shd w:val="clear" w:color="auto" w:fill="auto"/>
          </w:tcPr>
          <w:p w14:paraId="76AFA12F" w14:textId="77777777" w:rsidR="007F0A52" w:rsidRPr="00172DE9" w:rsidRDefault="007F0A52" w:rsidP="00A7758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2D9AD6D8" w14:textId="2CA1F0C2" w:rsidR="00BE7BFD" w:rsidRDefault="00172DE9" w:rsidP="00172DE9">
      <w:pPr>
        <w:tabs>
          <w:tab w:val="left" w:pos="6165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KANCLERZ</w:t>
      </w:r>
    </w:p>
    <w:p w14:paraId="23A73CDE" w14:textId="77777777" w:rsidR="00172DE9" w:rsidRDefault="00172DE9" w:rsidP="00172DE9">
      <w:pPr>
        <w:tabs>
          <w:tab w:val="left" w:pos="6165"/>
        </w:tabs>
        <w:jc w:val="both"/>
        <w:rPr>
          <w:sz w:val="22"/>
          <w:szCs w:val="22"/>
        </w:rPr>
      </w:pPr>
    </w:p>
    <w:p w14:paraId="0B9E3E37" w14:textId="77777777" w:rsidR="00172DE9" w:rsidRDefault="00172DE9" w:rsidP="00172DE9">
      <w:pPr>
        <w:tabs>
          <w:tab w:val="left" w:pos="6165"/>
        </w:tabs>
        <w:jc w:val="both"/>
        <w:rPr>
          <w:sz w:val="22"/>
          <w:szCs w:val="22"/>
        </w:rPr>
      </w:pPr>
    </w:p>
    <w:p w14:paraId="45B7D051" w14:textId="77777777" w:rsidR="00172DE9" w:rsidRDefault="00172DE9" w:rsidP="00172DE9">
      <w:pPr>
        <w:tabs>
          <w:tab w:val="left" w:pos="6165"/>
        </w:tabs>
        <w:jc w:val="both"/>
        <w:rPr>
          <w:sz w:val="22"/>
          <w:szCs w:val="22"/>
        </w:rPr>
      </w:pPr>
    </w:p>
    <w:p w14:paraId="5894E4EB" w14:textId="37BF9B94" w:rsidR="00172DE9" w:rsidRPr="00172DE9" w:rsidRDefault="00172DE9" w:rsidP="00172DE9">
      <w:pPr>
        <w:tabs>
          <w:tab w:val="left" w:pos="6165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sectPr w:rsidR="00172DE9" w:rsidRPr="00172DE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BF2B1F" w14:textId="77777777" w:rsidR="00AB38EB" w:rsidRDefault="00AB38EB">
      <w:r>
        <w:separator/>
      </w:r>
    </w:p>
  </w:endnote>
  <w:endnote w:type="continuationSeparator" w:id="0">
    <w:p w14:paraId="19CA97E4" w14:textId="77777777" w:rsidR="00AB38EB" w:rsidRDefault="00AB3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0B8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5C3C8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71078" w14:textId="77777777" w:rsidR="006D4AB3" w:rsidRDefault="008C6DE2">
    <w:pPr>
      <w:pStyle w:val="Stopka"/>
      <w:tabs>
        <w:tab w:val="clear" w:pos="4536"/>
      </w:tabs>
      <w:jc w:val="center"/>
    </w:pPr>
    <w:r>
      <w:rPr>
        <w:noProof/>
      </w:rPr>
      <w:pict w14:anchorId="5A7E8782">
        <v:line id="_x0000_s1025" style="position:absolute;left:0;text-align:left;z-index:251657728" from="-3.85pt,8.75pt" to="455.15pt,8.75pt"/>
      </w:pict>
    </w:r>
  </w:p>
  <w:p w14:paraId="49AFA73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1180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C4506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4DB400" w14:textId="77777777" w:rsidR="006D4AB3" w:rsidRDefault="006D4AB3">
    <w:pPr>
      <w:pStyle w:val="Stopka"/>
      <w:tabs>
        <w:tab w:val="clear" w:pos="4536"/>
        <w:tab w:val="left" w:pos="6237"/>
      </w:tabs>
    </w:pPr>
  </w:p>
  <w:p w14:paraId="27FF0E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6B382E" w14:textId="77777777" w:rsidR="00AB38EB" w:rsidRDefault="00AB38EB">
      <w:r>
        <w:separator/>
      </w:r>
    </w:p>
  </w:footnote>
  <w:footnote w:type="continuationSeparator" w:id="0">
    <w:p w14:paraId="5EF423C2" w14:textId="77777777" w:rsidR="00AB38EB" w:rsidRDefault="00AB3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94822" w14:textId="77777777" w:rsidR="00772EF5" w:rsidRDefault="00772E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CD171" w14:textId="77777777" w:rsidR="00772EF5" w:rsidRDefault="00772E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B5167" w14:textId="77777777" w:rsidR="00772EF5" w:rsidRDefault="00772E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43E6EE7"/>
    <w:multiLevelType w:val="hybridMultilevel"/>
    <w:tmpl w:val="DE1093CE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B6C430C"/>
    <w:multiLevelType w:val="hybridMultilevel"/>
    <w:tmpl w:val="3FDAFFC6"/>
    <w:lvl w:ilvl="0" w:tplc="FD5E9CFA">
      <w:start w:val="1"/>
      <w:numFmt w:val="decimal"/>
      <w:lvlText w:val="%1)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569467653">
    <w:abstractNumId w:val="3"/>
  </w:num>
  <w:num w:numId="2" w16cid:durableId="2062436142">
    <w:abstractNumId w:val="7"/>
  </w:num>
  <w:num w:numId="3" w16cid:durableId="107748860">
    <w:abstractNumId w:val="2"/>
  </w:num>
  <w:num w:numId="4" w16cid:durableId="1924801575">
    <w:abstractNumId w:val="6"/>
  </w:num>
  <w:num w:numId="5" w16cid:durableId="535432530">
    <w:abstractNumId w:val="0"/>
  </w:num>
  <w:num w:numId="6" w16cid:durableId="828136106">
    <w:abstractNumId w:val="1"/>
  </w:num>
  <w:num w:numId="7" w16cid:durableId="1645502478">
    <w:abstractNumId w:val="5"/>
  </w:num>
  <w:num w:numId="8" w16cid:durableId="782306360">
    <w:abstractNumId w:val="8"/>
  </w:num>
  <w:num w:numId="9" w16cid:durableId="20622923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8EB"/>
    <w:rsid w:val="0001276F"/>
    <w:rsid w:val="00031374"/>
    <w:rsid w:val="00084B1C"/>
    <w:rsid w:val="000A1097"/>
    <w:rsid w:val="000E2A8F"/>
    <w:rsid w:val="0012774F"/>
    <w:rsid w:val="00144B7A"/>
    <w:rsid w:val="00172DE9"/>
    <w:rsid w:val="00180C6E"/>
    <w:rsid w:val="001D75AC"/>
    <w:rsid w:val="00212A52"/>
    <w:rsid w:val="0029606A"/>
    <w:rsid w:val="00446E44"/>
    <w:rsid w:val="0045194F"/>
    <w:rsid w:val="0046435C"/>
    <w:rsid w:val="004848F3"/>
    <w:rsid w:val="004A75F2"/>
    <w:rsid w:val="005144A9"/>
    <w:rsid w:val="00520165"/>
    <w:rsid w:val="0054795D"/>
    <w:rsid w:val="005B1B08"/>
    <w:rsid w:val="00632C3C"/>
    <w:rsid w:val="00662BDB"/>
    <w:rsid w:val="006A5DF1"/>
    <w:rsid w:val="006B7198"/>
    <w:rsid w:val="006D4AB3"/>
    <w:rsid w:val="006F3B81"/>
    <w:rsid w:val="00714C02"/>
    <w:rsid w:val="00772EF5"/>
    <w:rsid w:val="007910C0"/>
    <w:rsid w:val="007D5A97"/>
    <w:rsid w:val="007D7198"/>
    <w:rsid w:val="007F0A52"/>
    <w:rsid w:val="00870F9F"/>
    <w:rsid w:val="008804B6"/>
    <w:rsid w:val="00893499"/>
    <w:rsid w:val="00897AB0"/>
    <w:rsid w:val="008A3553"/>
    <w:rsid w:val="008C6DE2"/>
    <w:rsid w:val="008D63E4"/>
    <w:rsid w:val="00947A50"/>
    <w:rsid w:val="009B3429"/>
    <w:rsid w:val="009E41E6"/>
    <w:rsid w:val="00A905AC"/>
    <w:rsid w:val="00AB38EB"/>
    <w:rsid w:val="00B4360C"/>
    <w:rsid w:val="00BA6584"/>
    <w:rsid w:val="00BB55D0"/>
    <w:rsid w:val="00BC3B5C"/>
    <w:rsid w:val="00BE7BFD"/>
    <w:rsid w:val="00C370F2"/>
    <w:rsid w:val="00C44EEC"/>
    <w:rsid w:val="00C94875"/>
    <w:rsid w:val="00CF0649"/>
    <w:rsid w:val="00D13D6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0135"/>
    <w:rsid w:val="00EC0DB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472FE7"/>
  <w15:chartTrackingRefBased/>
  <w15:docId w15:val="{864731BE-5665-4227-BB6D-40605327B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0A5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2024-05-20T11:48:00Z</dcterms:created>
  <dcterms:modified xsi:type="dcterms:W3CDTF">2024-05-21T10:28:00Z</dcterms:modified>
</cp:coreProperties>
</file>