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AB020" w14:textId="77777777" w:rsidR="00D64136" w:rsidRPr="00353FDC" w:rsidRDefault="002D5C71" w:rsidP="007E1314">
      <w:pPr>
        <w:jc w:val="right"/>
        <w:rPr>
          <w:rFonts w:ascii="Arial" w:hAnsi="Arial" w:cs="Arial"/>
        </w:rPr>
      </w:pPr>
      <w:bookmarkStart w:id="0" w:name="_Hlk53520193"/>
      <w:r w:rsidRPr="002D5C71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2D5C71">
        <w:rPr>
          <w:rFonts w:ascii="Arial" w:hAnsi="Arial" w:cs="Arial"/>
        </w:rPr>
        <w:t>2024-05-21</w:t>
      </w:r>
    </w:p>
    <w:p w14:paraId="75938248" w14:textId="77777777" w:rsidR="002D5C71" w:rsidRPr="002D5C71" w:rsidRDefault="002D5C71" w:rsidP="007E1314">
      <w:pPr>
        <w:ind w:right="3969"/>
        <w:rPr>
          <w:rFonts w:ascii="Arial" w:hAnsi="Arial" w:cs="Arial"/>
          <w:b/>
          <w:bCs/>
        </w:rPr>
      </w:pPr>
      <w:r w:rsidRPr="002D5C71">
        <w:rPr>
          <w:rFonts w:ascii="Arial" w:hAnsi="Arial" w:cs="Arial"/>
          <w:b/>
          <w:bCs/>
        </w:rPr>
        <w:t>Szpital Wojewódzki w Poznaniu</w:t>
      </w:r>
    </w:p>
    <w:p w14:paraId="36F9E903" w14:textId="77777777" w:rsidR="00D64136" w:rsidRPr="00353FDC" w:rsidRDefault="002D5C71" w:rsidP="007E1314">
      <w:pPr>
        <w:ind w:right="3969"/>
        <w:rPr>
          <w:rFonts w:ascii="Arial" w:hAnsi="Arial" w:cs="Arial"/>
          <w:b/>
          <w:bCs/>
        </w:rPr>
      </w:pPr>
      <w:r w:rsidRPr="002D5C71">
        <w:rPr>
          <w:rFonts w:ascii="Arial" w:hAnsi="Arial" w:cs="Arial"/>
          <w:b/>
          <w:bCs/>
        </w:rPr>
        <w:t>Dział Zamówień Publicznych</w:t>
      </w:r>
    </w:p>
    <w:p w14:paraId="2C6CDE73" w14:textId="77777777" w:rsidR="00D64136" w:rsidRPr="00353FDC" w:rsidRDefault="002D5C71" w:rsidP="007E1314">
      <w:pPr>
        <w:ind w:right="3969"/>
        <w:rPr>
          <w:rFonts w:ascii="Arial" w:hAnsi="Arial" w:cs="Arial"/>
        </w:rPr>
      </w:pPr>
      <w:r w:rsidRPr="002D5C71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2D5C71">
        <w:rPr>
          <w:rFonts w:ascii="Arial" w:hAnsi="Arial" w:cs="Arial"/>
        </w:rPr>
        <w:t>7/19</w:t>
      </w:r>
    </w:p>
    <w:p w14:paraId="679EAAC1" w14:textId="77777777" w:rsidR="00D64136" w:rsidRPr="00353FDC" w:rsidRDefault="002D5C71" w:rsidP="007E1314">
      <w:pPr>
        <w:ind w:right="3969"/>
        <w:rPr>
          <w:rFonts w:ascii="Arial" w:hAnsi="Arial" w:cs="Arial"/>
        </w:rPr>
      </w:pPr>
      <w:r w:rsidRPr="002D5C71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2D5C71">
        <w:rPr>
          <w:rFonts w:ascii="Arial" w:hAnsi="Arial" w:cs="Arial"/>
        </w:rPr>
        <w:t>Poznań</w:t>
      </w:r>
    </w:p>
    <w:p w14:paraId="129C9632" w14:textId="77777777" w:rsidR="007E1314" w:rsidRDefault="007E1314" w:rsidP="007E1314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401D811" w14:textId="278E2134" w:rsidR="009F463B" w:rsidRDefault="009F463B" w:rsidP="007E131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5CAC2AA" w14:textId="77777777" w:rsidR="00D64136" w:rsidRDefault="009F463B" w:rsidP="007E1314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0322BB9" w14:textId="77777777" w:rsidR="007E1314" w:rsidRDefault="007E1314" w:rsidP="007E131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2948D32" w14:textId="77777777" w:rsidR="00BB6A02" w:rsidRPr="009F463B" w:rsidRDefault="00BB6A02" w:rsidP="007E131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A1457AA" w14:textId="77777777" w:rsidTr="005E0D0A">
        <w:tc>
          <w:tcPr>
            <w:tcW w:w="10065" w:type="dxa"/>
            <w:shd w:val="clear" w:color="auto" w:fill="F2F2F2"/>
            <w:hideMark/>
          </w:tcPr>
          <w:p w14:paraId="5E9AE054" w14:textId="77777777" w:rsidR="00D64136" w:rsidRPr="00353FDC" w:rsidRDefault="00D64136" w:rsidP="007E131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69CD7EB" w14:textId="77777777" w:rsidR="00D64136" w:rsidRPr="00353FDC" w:rsidRDefault="00D64136" w:rsidP="007E131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9741A5A" w14:textId="77777777" w:rsidR="00D64136" w:rsidRPr="00353FDC" w:rsidRDefault="00D64136" w:rsidP="007E1314">
      <w:pPr>
        <w:keepNext/>
        <w:outlineLvl w:val="0"/>
        <w:rPr>
          <w:rFonts w:ascii="Arial" w:hAnsi="Arial" w:cs="Arial"/>
          <w:b/>
        </w:rPr>
      </w:pPr>
    </w:p>
    <w:p w14:paraId="7623E9CD" w14:textId="77777777" w:rsidR="00D64136" w:rsidRPr="00353FDC" w:rsidRDefault="00D64136" w:rsidP="007E1314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751A9210" w14:textId="77777777" w:rsidTr="005E0D0A">
        <w:tc>
          <w:tcPr>
            <w:tcW w:w="2269" w:type="dxa"/>
            <w:shd w:val="clear" w:color="auto" w:fill="auto"/>
          </w:tcPr>
          <w:p w14:paraId="5ACD4818" w14:textId="77777777" w:rsidR="00D64136" w:rsidRPr="00353FDC" w:rsidRDefault="00D64136" w:rsidP="007E131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53ACD8" w14:textId="77777777" w:rsidR="00D64136" w:rsidRPr="00353FDC" w:rsidRDefault="002D5C71" w:rsidP="007E13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D5C71">
              <w:rPr>
                <w:rFonts w:ascii="Arial" w:hAnsi="Arial" w:cs="Arial"/>
                <w:bCs/>
              </w:rPr>
              <w:t>Zestawy odczynnikowe do oznaczeń immunochemicznych oraz morfologii i rozmazów krwi wraz z dzierżawą analizatorów.</w:t>
            </w:r>
          </w:p>
        </w:tc>
      </w:tr>
      <w:tr w:rsidR="002D5C71" w:rsidRPr="00353FDC" w14:paraId="6A752C59" w14:textId="77777777" w:rsidTr="00D60958">
        <w:tc>
          <w:tcPr>
            <w:tcW w:w="2269" w:type="dxa"/>
            <w:shd w:val="clear" w:color="auto" w:fill="auto"/>
          </w:tcPr>
          <w:p w14:paraId="1762677A" w14:textId="77777777" w:rsidR="002D5C71" w:rsidRPr="00353FDC" w:rsidRDefault="002D5C71" w:rsidP="007E131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2869F2" w14:textId="77777777" w:rsidR="002D5C71" w:rsidRPr="00353FDC" w:rsidRDefault="002D5C71" w:rsidP="007E13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D5C71">
              <w:rPr>
                <w:rFonts w:ascii="Arial" w:hAnsi="Arial" w:cs="Arial"/>
                <w:bCs/>
              </w:rPr>
              <w:t>SZW/DZP/18/2024</w:t>
            </w:r>
          </w:p>
        </w:tc>
      </w:tr>
    </w:tbl>
    <w:p w14:paraId="2C333E75" w14:textId="77777777" w:rsidR="00D64136" w:rsidRPr="00E1738E" w:rsidRDefault="00D64136" w:rsidP="007E131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D8FA4BE" w14:textId="2B9F936D" w:rsidR="00D64136" w:rsidRDefault="00D64136" w:rsidP="007E1314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2D5C71" w:rsidRPr="002D5C71">
        <w:rPr>
          <w:rFonts w:ascii="Arial" w:hAnsi="Arial" w:cs="Arial"/>
          <w:b/>
        </w:rPr>
        <w:t>Szpital Wojewódzki w Poznaniu</w:t>
      </w:r>
      <w:r w:rsidR="007E1314">
        <w:rPr>
          <w:rFonts w:ascii="Arial" w:hAnsi="Arial" w:cs="Arial"/>
          <w:b/>
        </w:rPr>
        <w:t xml:space="preserve">, </w:t>
      </w:r>
      <w:r w:rsidR="002D5C71" w:rsidRPr="002D5C71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D5C71" w:rsidRPr="002D5C71">
        <w:rPr>
          <w:rFonts w:ascii="Arial" w:hAnsi="Arial" w:cs="Arial"/>
        </w:rPr>
        <w:t>(</w:t>
      </w:r>
      <w:proofErr w:type="spellStart"/>
      <w:r w:rsidR="002D5C71" w:rsidRPr="002D5C71">
        <w:rPr>
          <w:rFonts w:ascii="Arial" w:hAnsi="Arial" w:cs="Arial"/>
        </w:rPr>
        <w:t>t.j</w:t>
      </w:r>
      <w:proofErr w:type="spellEnd"/>
      <w:r w:rsidR="002D5C71" w:rsidRPr="002D5C71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027E06A9" w14:textId="77777777" w:rsidR="007E1314" w:rsidRDefault="007E1314" w:rsidP="007E1314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D5C71" w14:paraId="1BA1E241" w14:textId="77777777" w:rsidTr="00D609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FE9EF" w14:textId="77777777" w:rsidR="002D5C71" w:rsidRPr="00F245C5" w:rsidRDefault="002D5C71" w:rsidP="007E1314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D5C7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D5C71">
              <w:rPr>
                <w:rFonts w:ascii="Arial" w:hAnsi="Arial" w:cs="Arial"/>
              </w:rPr>
              <w:t>zestawy odczynnikowe wraz z dzierżawą analizatora/analizatorów do oznaczeń immunochemicznych m.in. w zakresie parametrów niezbędnych do kwalifikacji do przeszczepu oraz oznaczeń stężeń leków, w tym immunosupresyjnych</w:t>
            </w:r>
          </w:p>
          <w:p w14:paraId="59AE58A7" w14:textId="77777777" w:rsidR="002D5C71" w:rsidRPr="00F245C5" w:rsidRDefault="002D5C71" w:rsidP="007E1314">
            <w:pPr>
              <w:jc w:val="both"/>
              <w:rPr>
                <w:rFonts w:ascii="Arial" w:hAnsi="Arial" w:cs="Arial"/>
                <w:b/>
              </w:rPr>
            </w:pPr>
            <w:r w:rsidRPr="002D5C71">
              <w:rPr>
                <w:rFonts w:ascii="Arial" w:hAnsi="Arial" w:cs="Arial"/>
                <w:b/>
              </w:rPr>
              <w:t>Abbott Laboratories Poland Sp. z o.o.</w:t>
            </w:r>
          </w:p>
          <w:p w14:paraId="108BEEEA" w14:textId="77777777" w:rsidR="002D5C71" w:rsidRPr="00F245C5" w:rsidRDefault="002D5C71" w:rsidP="007E1314">
            <w:pPr>
              <w:jc w:val="both"/>
              <w:rPr>
                <w:rFonts w:ascii="Arial" w:hAnsi="Arial" w:cs="Arial"/>
                <w:bCs/>
              </w:rPr>
            </w:pPr>
            <w:r w:rsidRPr="002D5C71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5C71">
              <w:rPr>
                <w:rFonts w:ascii="Arial" w:hAnsi="Arial" w:cs="Arial"/>
                <w:bCs/>
              </w:rPr>
              <w:t>21B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593E3A" w14:textId="77777777" w:rsidR="002D5C71" w:rsidRPr="00F245C5" w:rsidRDefault="002D5C71" w:rsidP="007E1314">
            <w:pPr>
              <w:jc w:val="both"/>
              <w:rPr>
                <w:rFonts w:ascii="Arial" w:hAnsi="Arial" w:cs="Arial"/>
                <w:bCs/>
              </w:rPr>
            </w:pPr>
            <w:r w:rsidRPr="002D5C71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5C71">
              <w:rPr>
                <w:rFonts w:ascii="Arial" w:hAnsi="Arial" w:cs="Arial"/>
                <w:bCs/>
              </w:rPr>
              <w:t>Warszawa</w:t>
            </w:r>
          </w:p>
          <w:p w14:paraId="71B53240" w14:textId="77777777" w:rsidR="002D5C71" w:rsidRPr="00F245C5" w:rsidRDefault="002D5C71" w:rsidP="007E131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D5C71">
              <w:rPr>
                <w:rFonts w:ascii="Arial" w:hAnsi="Arial" w:cs="Arial"/>
                <w:b/>
              </w:rPr>
              <w:t>1 752 943.42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55B2C4" w14:textId="77777777" w:rsidR="002D5C71" w:rsidRPr="00F245C5" w:rsidRDefault="002D5C71" w:rsidP="007E131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B7EA3D" w14:textId="77777777" w:rsidR="002D5C71" w:rsidRPr="00F245C5" w:rsidRDefault="002D5C71" w:rsidP="007E131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D5C71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18D28334" w14:textId="77777777" w:rsidR="007E1314" w:rsidRDefault="007E1314" w:rsidP="007E1314">
      <w:pPr>
        <w:jc w:val="both"/>
        <w:rPr>
          <w:rFonts w:ascii="Arial" w:hAnsi="Arial" w:cs="Arial"/>
          <w:b/>
          <w:bCs/>
          <w:color w:val="000000"/>
        </w:rPr>
      </w:pPr>
    </w:p>
    <w:p w14:paraId="2C71A504" w14:textId="37D245F4" w:rsidR="00D64136" w:rsidRDefault="00D64136" w:rsidP="007E131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2551"/>
        <w:gridCol w:w="1985"/>
        <w:gridCol w:w="992"/>
      </w:tblGrid>
      <w:tr w:rsidR="00D64136" w14:paraId="1F770AEE" w14:textId="77777777" w:rsidTr="00BB6A02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D45648" w14:textId="77777777" w:rsidR="00D64136" w:rsidRPr="00F245C5" w:rsidRDefault="00D64136" w:rsidP="007E1314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FEDB1A" w14:textId="77777777" w:rsidR="00D64136" w:rsidRPr="00F245C5" w:rsidRDefault="00D64136" w:rsidP="007E131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285136" w14:textId="77777777" w:rsidR="00D64136" w:rsidRPr="00F245C5" w:rsidRDefault="00D64136" w:rsidP="007E1314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C03326" w14:textId="77777777" w:rsidR="00D64136" w:rsidRPr="00F245C5" w:rsidRDefault="00D64136" w:rsidP="007E1314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D5C71" w14:paraId="39A70CDD" w14:textId="77777777" w:rsidTr="00BB6A02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02EF" w14:textId="77777777" w:rsidR="002D5C71" w:rsidRPr="007D7932" w:rsidRDefault="002D5C71" w:rsidP="007E131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5C7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5C71">
              <w:rPr>
                <w:rFonts w:ascii="Arial" w:hAnsi="Arial" w:cs="Arial"/>
                <w:sz w:val="22"/>
                <w:szCs w:val="22"/>
              </w:rPr>
              <w:t>zestawy odczynnikowe wraz z dzierżawą analizatora/analizatorów do oznaczeń immunochemicznych m.in. w zakresie parametrów niezbędnych do kwalifikacji do przeszczepu oraz oznaczeń stężeń leków, w tym immunosupresyjnych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F687A" w14:textId="77777777" w:rsidR="007E1314" w:rsidRDefault="007E1314" w:rsidP="007E13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DC66B0" w14:textId="04E2359D" w:rsidR="002D5C71" w:rsidRPr="007D7932" w:rsidRDefault="002D5C71" w:rsidP="007E13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5C71">
              <w:rPr>
                <w:rFonts w:ascii="Arial" w:hAnsi="Arial" w:cs="Arial"/>
                <w:b/>
                <w:bCs/>
                <w:sz w:val="22"/>
                <w:szCs w:val="22"/>
              </w:rPr>
              <w:t>Abbott Laboratories Poland Sp. z o.o.</w:t>
            </w:r>
          </w:p>
          <w:p w14:paraId="405C3BF0" w14:textId="77777777" w:rsidR="002D5C71" w:rsidRPr="007D7932" w:rsidRDefault="002D5C71" w:rsidP="007E1314">
            <w:pPr>
              <w:rPr>
                <w:rFonts w:ascii="Arial" w:hAnsi="Arial" w:cs="Arial"/>
                <w:sz w:val="22"/>
                <w:szCs w:val="22"/>
              </w:rPr>
            </w:pPr>
            <w:r w:rsidRPr="002D5C71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5C71">
              <w:rPr>
                <w:rFonts w:ascii="Arial" w:hAnsi="Arial" w:cs="Arial"/>
                <w:sz w:val="22"/>
                <w:szCs w:val="22"/>
              </w:rPr>
              <w:t>21B</w:t>
            </w:r>
          </w:p>
          <w:p w14:paraId="2D744366" w14:textId="77777777" w:rsidR="002D5C71" w:rsidRPr="007D7932" w:rsidRDefault="002D5C71" w:rsidP="007E131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5C71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5C7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52255" w14:textId="77777777" w:rsidR="007E1314" w:rsidRDefault="007E1314" w:rsidP="007E131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50F929" w14:textId="77777777" w:rsidR="007E1314" w:rsidRDefault="007E1314" w:rsidP="007E131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9A5C23" w14:textId="77777777" w:rsidR="007E1314" w:rsidRDefault="007E1314" w:rsidP="007E131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4A7865" w14:textId="3173413C" w:rsidR="002D5C71" w:rsidRPr="007D7932" w:rsidRDefault="002D5C71" w:rsidP="007E131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5C7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84BC6" w14:textId="77777777" w:rsidR="00BB6A02" w:rsidRDefault="002D5C71" w:rsidP="007E13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C7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3F99A74" w14:textId="67F96804" w:rsidR="002D5C71" w:rsidRPr="007D7932" w:rsidRDefault="002D5C71" w:rsidP="007E131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5C71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</w:tbl>
    <w:p w14:paraId="58A54104" w14:textId="77777777" w:rsidR="00D64136" w:rsidRDefault="00D64136" w:rsidP="007E1314">
      <w:pPr>
        <w:jc w:val="both"/>
        <w:rPr>
          <w:rFonts w:ascii="Arial" w:hAnsi="Arial" w:cs="Arial"/>
          <w:color w:val="000000"/>
        </w:rPr>
      </w:pPr>
    </w:p>
    <w:p w14:paraId="56BC2246" w14:textId="77777777" w:rsidR="00D64136" w:rsidRDefault="00D64136" w:rsidP="007E1314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0815B17E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A7BBFE2" w14:textId="77777777" w:rsidR="00D64136" w:rsidRPr="007D7932" w:rsidRDefault="00D64136" w:rsidP="007E131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87CFC85" w14:textId="77777777" w:rsidR="00D64136" w:rsidRPr="007D7932" w:rsidRDefault="00D64136" w:rsidP="007E131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DF055BA" w14:textId="77777777" w:rsidR="00D64136" w:rsidRPr="007D7932" w:rsidRDefault="00D64136" w:rsidP="007E131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5FF7CE19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46D80F" w14:textId="77777777" w:rsidR="00D64136" w:rsidRPr="007D7932" w:rsidRDefault="00D64136" w:rsidP="007E13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FDB9483" w14:textId="77777777" w:rsidR="00D64136" w:rsidRPr="007D7932" w:rsidRDefault="00D64136" w:rsidP="007E13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DD2FFE" w14:textId="77777777" w:rsidR="00D64136" w:rsidRPr="007D7932" w:rsidRDefault="00D64136" w:rsidP="007E131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1870B46" w14:textId="77777777" w:rsidR="00D64136" w:rsidRPr="007D7932" w:rsidRDefault="00D64136" w:rsidP="007E131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C85AC3" w14:textId="77777777" w:rsidR="00D64136" w:rsidRDefault="00D64136" w:rsidP="007E131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454EDEFB" w14:textId="77777777" w:rsidR="00D64136" w:rsidRPr="0013621B" w:rsidRDefault="00D64136" w:rsidP="007E1314">
            <w:pPr>
              <w:rPr>
                <w:rFonts w:ascii="Arial" w:hAnsi="Arial" w:cs="Arial"/>
                <w:sz w:val="12"/>
                <w:szCs w:val="12"/>
              </w:rPr>
            </w:pPr>
          </w:p>
          <w:p w14:paraId="7DCD0BA3" w14:textId="77777777" w:rsidR="00D64136" w:rsidRPr="007D7932" w:rsidRDefault="00D64136" w:rsidP="007E131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E445EDB" w14:textId="77777777" w:rsidR="00D64136" w:rsidRPr="007D7932" w:rsidRDefault="00D64136" w:rsidP="007E13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AA8D6B" w14:textId="77777777" w:rsidR="00D64136" w:rsidRPr="00D64136" w:rsidRDefault="00D64136" w:rsidP="007E1314">
      <w:pPr>
        <w:jc w:val="both"/>
        <w:rPr>
          <w:rFonts w:ascii="Arial" w:hAnsi="Arial" w:cs="Arial"/>
          <w:color w:val="000000"/>
        </w:rPr>
      </w:pPr>
    </w:p>
    <w:p w14:paraId="75B3FBC3" w14:textId="08C46EBB" w:rsidR="00BB6A02" w:rsidRPr="009C1CF1" w:rsidRDefault="00BB6A02" w:rsidP="00BB6A02">
      <w:pPr>
        <w:jc w:val="both"/>
        <w:rPr>
          <w:rFonts w:ascii="Arial" w:hAnsi="Arial" w:cs="Arial"/>
          <w:bCs/>
        </w:rPr>
      </w:pPr>
      <w:r w:rsidRPr="00BB6A02">
        <w:rPr>
          <w:rFonts w:ascii="Arial" w:hAnsi="Arial" w:cs="Arial"/>
        </w:rPr>
        <w:t>W myśl</w:t>
      </w:r>
      <w:r>
        <w:rPr>
          <w:rFonts w:ascii="Arial" w:hAnsi="Arial" w:cs="Arial"/>
          <w:b/>
          <w:bCs/>
        </w:rPr>
        <w:t xml:space="preserve"> </w:t>
      </w:r>
      <w:r w:rsidRPr="00CC4AAB">
        <w:rPr>
          <w:rFonts w:ascii="Arial" w:hAnsi="Arial" w:cs="Arial"/>
        </w:rPr>
        <w:t xml:space="preserve">art. 255 pkt. 3 – </w:t>
      </w:r>
      <w:r w:rsidRPr="00CC4AAB">
        <w:rPr>
          <w:rFonts w:ascii="Arial" w:hAnsi="Arial" w:cs="Arial"/>
          <w:b/>
          <w:u w:val="single"/>
        </w:rPr>
        <w:t xml:space="preserve">unieważnia zadanie </w:t>
      </w:r>
      <w:r w:rsidR="009561D3">
        <w:rPr>
          <w:rFonts w:ascii="Arial" w:hAnsi="Arial" w:cs="Arial"/>
          <w:b/>
          <w:u w:val="single"/>
        </w:rPr>
        <w:t>nr 2</w:t>
      </w:r>
      <w:r w:rsidRPr="00CC4AAB">
        <w:rPr>
          <w:rFonts w:ascii="Arial" w:hAnsi="Arial" w:cs="Arial"/>
          <w:bCs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542D0538" w14:textId="14CE5C95" w:rsidR="00BB6A02" w:rsidRDefault="00BB6A02" w:rsidP="007E1314">
      <w:pPr>
        <w:jc w:val="both"/>
        <w:rPr>
          <w:rFonts w:ascii="Arial" w:hAnsi="Arial" w:cs="Arial"/>
          <w:b/>
          <w:bCs/>
        </w:rPr>
      </w:pPr>
    </w:p>
    <w:p w14:paraId="6A0010C5" w14:textId="7663226F" w:rsidR="009F0E5C" w:rsidRPr="00D64136" w:rsidRDefault="00D64136" w:rsidP="007E1314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1F9039AC" w14:textId="77777777" w:rsidR="00F960D7" w:rsidRPr="00D64136" w:rsidRDefault="00A029B8" w:rsidP="007E1314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2D5C71" w:rsidRPr="00D64136">
        <w:rPr>
          <w:rFonts w:ascii="Arial" w:hAnsi="Arial" w:cs="Arial"/>
        </w:rPr>
        <w:t>nie krótszym niż 10 dni od dnia przesłania niniejsze</w:t>
      </w:r>
      <w:r w:rsidR="002D5C71">
        <w:rPr>
          <w:rFonts w:ascii="Arial" w:hAnsi="Arial" w:cs="Arial"/>
        </w:rPr>
        <w:t>j</w:t>
      </w:r>
      <w:r w:rsidR="002D5C71" w:rsidRPr="00D64136">
        <w:rPr>
          <w:rFonts w:ascii="Arial" w:hAnsi="Arial" w:cs="Arial"/>
        </w:rPr>
        <w:t xml:space="preserve"> </w:t>
      </w:r>
      <w:r w:rsidR="002D5C71">
        <w:rPr>
          <w:rFonts w:ascii="Arial" w:hAnsi="Arial" w:cs="Arial"/>
        </w:rPr>
        <w:t>informacji</w:t>
      </w:r>
      <w:r w:rsidR="002D5C71" w:rsidRPr="00D64136">
        <w:rPr>
          <w:rFonts w:ascii="Arial" w:hAnsi="Arial" w:cs="Arial"/>
        </w:rPr>
        <w:t xml:space="preserve"> o wyborze najkorzystniejszej oferty.</w:t>
      </w:r>
    </w:p>
    <w:p w14:paraId="7B0148BB" w14:textId="77777777" w:rsidR="00F960D7" w:rsidRDefault="00D8427E" w:rsidP="007E1314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7B50388C" w14:textId="77777777" w:rsidR="00D64136" w:rsidRPr="00C6247D" w:rsidRDefault="00D64136" w:rsidP="007E1314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F96548F" w14:textId="77777777" w:rsidR="00F960D7" w:rsidRPr="00D64136" w:rsidRDefault="00D64136" w:rsidP="007E1314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5536DBF9" w14:textId="77777777" w:rsidR="00B464D3" w:rsidRDefault="00B464D3" w:rsidP="007E1314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732AE83F" w14:textId="77777777" w:rsidR="009561D3" w:rsidRDefault="009561D3" w:rsidP="007E1314">
      <w:pPr>
        <w:ind w:left="3119" w:firstLine="425"/>
        <w:jc w:val="right"/>
        <w:rPr>
          <w:rFonts w:ascii="Arial" w:hAnsi="Arial" w:cs="Arial"/>
          <w:i/>
        </w:rPr>
      </w:pPr>
    </w:p>
    <w:p w14:paraId="2323D9D6" w14:textId="77777777" w:rsidR="009561D3" w:rsidRDefault="009561D3" w:rsidP="009561D3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C27EC4">
        <w:rPr>
          <w:rFonts w:ascii="Arial" w:hAnsi="Arial" w:cs="Arial"/>
          <w:szCs w:val="24"/>
        </w:rPr>
        <w:t xml:space="preserve">  </w:t>
      </w: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3168A250" w14:textId="6F3F6C7A" w:rsidR="009561D3" w:rsidRDefault="009561D3" w:rsidP="009561D3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w Poznaniu</w:t>
      </w:r>
    </w:p>
    <w:p w14:paraId="16279A0D" w14:textId="00E0861C" w:rsidR="009561D3" w:rsidRPr="00BB547B" w:rsidRDefault="009561D3" w:rsidP="009561D3">
      <w:pPr>
        <w:pStyle w:val="Tekstpodstawowy"/>
        <w:spacing w:line="240" w:lineRule="auto"/>
        <w:ind w:firstLine="425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Piotr Nowicki</w:t>
      </w:r>
    </w:p>
    <w:p w14:paraId="4E38C627" w14:textId="77777777" w:rsidR="009561D3" w:rsidRPr="00D64136" w:rsidRDefault="009561D3" w:rsidP="007E1314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9561D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4EF48" w14:textId="77777777" w:rsidR="00BF64D2" w:rsidRDefault="00BF64D2">
      <w:r>
        <w:separator/>
      </w:r>
    </w:p>
  </w:endnote>
  <w:endnote w:type="continuationSeparator" w:id="0">
    <w:p w14:paraId="3A4EE461" w14:textId="77777777" w:rsidR="00BF64D2" w:rsidRDefault="00BF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4CC89" w14:textId="77777777" w:rsidR="002D5C71" w:rsidRDefault="002D5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85F1C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5F599CC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E3E0F" w14:textId="77777777" w:rsidR="002D5C71" w:rsidRDefault="002D5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E84AB" w14:textId="77777777" w:rsidR="00BF64D2" w:rsidRDefault="00BF64D2">
      <w:r>
        <w:separator/>
      </w:r>
    </w:p>
  </w:footnote>
  <w:footnote w:type="continuationSeparator" w:id="0">
    <w:p w14:paraId="006B4D48" w14:textId="77777777" w:rsidR="00BF64D2" w:rsidRDefault="00BF6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F19B4" w14:textId="77777777" w:rsidR="002D5C71" w:rsidRDefault="002D5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8FB75" w14:textId="77777777" w:rsidR="002D5C71" w:rsidRDefault="002D5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F9DA3" w14:textId="77777777" w:rsidR="002D5C71" w:rsidRDefault="002D5C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4D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5C7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131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61D3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B6A02"/>
    <w:rsid w:val="00BC6F7F"/>
    <w:rsid w:val="00BD2174"/>
    <w:rsid w:val="00BF64D2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24F72"/>
  <w15:chartTrackingRefBased/>
  <w15:docId w15:val="{44DBAF22-C897-4B27-966D-FDFA1A25A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9561D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2024-05-21T08:46:00Z</cp:lastPrinted>
  <dcterms:created xsi:type="dcterms:W3CDTF">2024-05-21T08:48:00Z</dcterms:created>
  <dcterms:modified xsi:type="dcterms:W3CDTF">2024-05-21T08:48:00Z</dcterms:modified>
</cp:coreProperties>
</file>