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6ECFD456"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08610F17"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t>
      </w:r>
      <w:r w:rsidR="00DF6CE4" w:rsidRPr="00DF6CE4">
        <w:rPr>
          <w:rFonts w:ascii="Verdana" w:hAnsi="Verdana"/>
          <w:lang w:val="pl-PL"/>
        </w:rPr>
        <w:t xml:space="preserve">i dostawa samochodu elektrycznego </w:t>
      </w:r>
      <w:r w:rsidR="0085683E">
        <w:rPr>
          <w:rFonts w:ascii="Verdana" w:hAnsi="Verdana"/>
          <w:lang w:val="pl-PL"/>
        </w:rPr>
        <w:t>DE</w:t>
      </w:r>
      <w:r w:rsidR="00DF6CE4" w:rsidRPr="00DF6CE4">
        <w:rPr>
          <w:rFonts w:ascii="Verdana" w:hAnsi="Verdana"/>
          <w:lang w:val="pl-PL"/>
        </w:rPr>
        <w:t>-</w:t>
      </w:r>
      <w:r w:rsidR="0085683E">
        <w:rPr>
          <w:rFonts w:ascii="Verdana" w:hAnsi="Verdana"/>
          <w:lang w:val="pl-PL"/>
        </w:rPr>
        <w:t>d</w:t>
      </w:r>
      <w:r w:rsidR="00DF6CE4" w:rsidRPr="00DF6CE4">
        <w:rPr>
          <w:rFonts w:ascii="Verdana" w:hAnsi="Verdana"/>
          <w:lang w:val="pl-PL"/>
        </w:rPr>
        <w:t>zp.272-</w:t>
      </w:r>
      <w:r w:rsidR="0085683E">
        <w:rPr>
          <w:rFonts w:ascii="Verdana" w:hAnsi="Verdana"/>
          <w:lang w:val="pl-PL"/>
        </w:rPr>
        <w:t>216</w:t>
      </w:r>
      <w:r w:rsidR="00DF6CE4" w:rsidRPr="00DF6CE4">
        <w:rPr>
          <w:rFonts w:ascii="Verdana" w:hAnsi="Verdana"/>
          <w:lang w:val="pl-PL"/>
        </w:rPr>
        <w:t>/2</w:t>
      </w:r>
      <w:r w:rsidR="0085683E">
        <w:rPr>
          <w:rFonts w:ascii="Verdana" w:hAnsi="Verdana"/>
          <w:lang w:val="pl-PL"/>
        </w:rPr>
        <w:t>4</w:t>
      </w:r>
      <w:r w:rsidRPr="00DF6CE4">
        <w:rPr>
          <w:rFonts w:ascii="Verdana" w:hAnsi="Verdana"/>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31878C12"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E4021">
        <w:rPr>
          <w:rFonts w:ascii="Verdana" w:hAnsi="Verdana"/>
          <w:b/>
          <w:sz w:val="20"/>
        </w:rPr>
        <w:t xml:space="preserve">………… </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6ED0B57C" w:rsidR="00292C52" w:rsidRDefault="003129C4" w:rsidP="00715389">
      <w:pPr>
        <w:pStyle w:val="Tekstpodstawowy"/>
        <w:ind w:left="284" w:right="-47" w:hanging="284"/>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r w:rsidR="00715389">
        <w:rPr>
          <w:rFonts w:ascii="Verdana" w:hAnsi="Verdana"/>
          <w:sz w:val="20"/>
        </w:rPr>
        <w:t xml:space="preserve">, </w:t>
      </w:r>
      <w:r w:rsidR="00014709" w:rsidRPr="00014709">
        <w:rPr>
          <w:rFonts w:ascii="Verdana" w:hAnsi="Verdana"/>
          <w:sz w:val="20"/>
        </w:rPr>
        <w:t>nieuszkodzonym i gotowym do eksploatacji</w:t>
      </w:r>
      <w:r w:rsidR="00715389">
        <w:rPr>
          <w:rFonts w:ascii="Verdana" w:hAnsi="Verdana"/>
          <w:sz w:val="20"/>
        </w:rPr>
        <w:t>.</w:t>
      </w:r>
    </w:p>
    <w:p w14:paraId="46E2592F" w14:textId="1AF85273" w:rsidR="00014709" w:rsidRPr="00014709" w:rsidRDefault="002B4F3E"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014709" w:rsidRPr="00014709">
        <w:rPr>
          <w:rFonts w:ascii="Verdana" w:hAnsi="Verdana"/>
          <w:sz w:val="20"/>
        </w:rPr>
        <w:t>Wykonawca oświadcza, że dostarczony samochód jest fabrycznie nowy, wyprodukowany</w:t>
      </w:r>
    </w:p>
    <w:p w14:paraId="35FA262F" w14:textId="5497A8AB" w:rsidR="00014709" w:rsidRDefault="00715389" w:rsidP="00715389">
      <w:pPr>
        <w:pStyle w:val="Tekstpodstawowy"/>
        <w:ind w:left="284" w:right="-47" w:hanging="284"/>
        <w:jc w:val="both"/>
        <w:rPr>
          <w:rFonts w:ascii="Verdana" w:hAnsi="Verdana"/>
          <w:sz w:val="20"/>
        </w:rPr>
      </w:pPr>
      <w:r>
        <w:rPr>
          <w:rFonts w:ascii="Verdana" w:hAnsi="Verdana"/>
          <w:sz w:val="20"/>
        </w:rPr>
        <w:t xml:space="preserve">    n</w:t>
      </w:r>
      <w:r w:rsidR="00014709">
        <w:rPr>
          <w:rFonts w:ascii="Verdana" w:hAnsi="Verdana"/>
          <w:sz w:val="20"/>
        </w:rPr>
        <w:t xml:space="preserve">ie wcześniej niż </w:t>
      </w:r>
      <w:r w:rsidR="00014709" w:rsidRPr="00014709">
        <w:rPr>
          <w:rFonts w:ascii="Verdana" w:hAnsi="Verdana"/>
          <w:sz w:val="20"/>
        </w:rPr>
        <w:t>w 202</w:t>
      </w:r>
      <w:r w:rsidR="00014709">
        <w:rPr>
          <w:rFonts w:ascii="Verdana" w:hAnsi="Verdana"/>
          <w:sz w:val="20"/>
        </w:rPr>
        <w:t>4</w:t>
      </w:r>
      <w:r w:rsidR="00014709" w:rsidRPr="00014709">
        <w:rPr>
          <w:rFonts w:ascii="Verdana" w:hAnsi="Verdana"/>
          <w:sz w:val="20"/>
        </w:rPr>
        <w:t xml:space="preserve"> roku, nieużywany, wolny od wad, w tym również od wad prawnych, nie był</w:t>
      </w:r>
      <w:r w:rsidR="006E545B">
        <w:rPr>
          <w:rFonts w:ascii="Verdana" w:hAnsi="Verdana"/>
          <w:sz w:val="20"/>
        </w:rPr>
        <w:t xml:space="preserve"> </w:t>
      </w:r>
      <w:r w:rsidR="00014709" w:rsidRPr="00014709">
        <w:rPr>
          <w:rFonts w:ascii="Verdana" w:hAnsi="Verdana"/>
          <w:sz w:val="20"/>
        </w:rPr>
        <w:t>poddawany jakimkolwiek naprawom, nie mają do niego jakichkolwiek praw osoby</w:t>
      </w:r>
      <w:r w:rsidR="0085683E">
        <w:rPr>
          <w:rFonts w:ascii="Verdana" w:hAnsi="Verdana"/>
          <w:sz w:val="20"/>
        </w:rPr>
        <w:t xml:space="preserve"> </w:t>
      </w:r>
      <w:r w:rsidR="00014709" w:rsidRPr="00014709">
        <w:rPr>
          <w:rFonts w:ascii="Verdana" w:hAnsi="Verdana"/>
          <w:sz w:val="20"/>
        </w:rPr>
        <w:t>trzecie, ani nie jest on przedmiotem żadnego postępowania lub zabezpieczenia oraz</w:t>
      </w:r>
      <w:r w:rsidR="0085683E">
        <w:rPr>
          <w:rFonts w:ascii="Verdana" w:hAnsi="Verdana"/>
          <w:sz w:val="20"/>
        </w:rPr>
        <w:t xml:space="preserve"> </w:t>
      </w:r>
      <w:r w:rsidR="00014709" w:rsidRPr="00014709">
        <w:rPr>
          <w:rFonts w:ascii="Verdana" w:hAnsi="Verdana"/>
          <w:sz w:val="20"/>
        </w:rPr>
        <w:t>spełnia polskie wymagania, w tym warunki techniczne wynikające z ustawy z dnia 20czerwca 1997 roku - Prawo o ruchu drogowym (tj. Dz. U. z 2020 r. poz. 110 ze zm.) oraz</w:t>
      </w:r>
      <w:r>
        <w:rPr>
          <w:rFonts w:ascii="Verdana" w:hAnsi="Verdana"/>
          <w:sz w:val="20"/>
        </w:rPr>
        <w:t xml:space="preserve"> </w:t>
      </w:r>
      <w:r w:rsidR="00014709" w:rsidRPr="00014709">
        <w:rPr>
          <w:rFonts w:ascii="Verdana" w:hAnsi="Verdana"/>
          <w:sz w:val="20"/>
        </w:rPr>
        <w:t>rozporządzeń wykonawczych do tej ustawy i normę emisji spalin obowiązującą na dzień</w:t>
      </w:r>
      <w:r>
        <w:rPr>
          <w:rFonts w:ascii="Verdana" w:hAnsi="Verdana"/>
          <w:sz w:val="20"/>
        </w:rPr>
        <w:t xml:space="preserve"> </w:t>
      </w:r>
      <w:r w:rsidR="00014709" w:rsidRPr="00014709">
        <w:rPr>
          <w:rFonts w:ascii="Verdana" w:hAnsi="Verdana"/>
          <w:sz w:val="20"/>
        </w:rPr>
        <w:t>dostawy pojazdu</w:t>
      </w:r>
      <w:r>
        <w:rPr>
          <w:rFonts w:ascii="Verdana" w:hAnsi="Verdana"/>
          <w:sz w:val="20"/>
        </w:rPr>
        <w:t>.</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73268472"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r>
      <w:r w:rsidR="00715389">
        <w:rPr>
          <w:rFonts w:ascii="Verdana" w:hAnsi="Verdana"/>
          <w:sz w:val="20"/>
        </w:rPr>
        <w:t>n</w:t>
      </w:r>
      <w:r w:rsidR="00292C52">
        <w:rPr>
          <w:rFonts w:ascii="Verdana" w:hAnsi="Verdana"/>
          <w:sz w:val="20"/>
        </w:rPr>
        <w:t>a</w:t>
      </w:r>
      <w:r w:rsidR="00715389">
        <w:rPr>
          <w:rFonts w:ascii="Verdana" w:hAnsi="Verdana"/>
          <w:sz w:val="20"/>
        </w:rPr>
        <w:t xml:space="preserve"> k</w:t>
      </w:r>
      <w:r w:rsidR="00292C52">
        <w:rPr>
          <w:rFonts w:ascii="Verdana" w:hAnsi="Verdana"/>
          <w:sz w:val="20"/>
        </w:rPr>
        <w:t>wotę......................</w:t>
      </w:r>
      <w:r w:rsidR="00292C52">
        <w:rPr>
          <w:rFonts w:ascii="Verdana" w:hAnsi="Verdana"/>
          <w:i/>
          <w:sz w:val="20"/>
        </w:rPr>
        <w:t>(słownie.............................................................)</w:t>
      </w:r>
    </w:p>
    <w:p w14:paraId="06B1CE01" w14:textId="067F773C"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16A25379"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05F32E02" w14:textId="2905786B" w:rsidR="005E5ECF"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w:t>
      </w:r>
      <w:r w:rsidR="00DF6CE4">
        <w:rPr>
          <w:rFonts w:ascii="Verdana" w:hAnsi="Verdana"/>
          <w:sz w:val="20"/>
        </w:rPr>
        <w:t xml:space="preserve">przegląd zerowy, </w:t>
      </w:r>
      <w:r w:rsidR="00292C52">
        <w:rPr>
          <w:rFonts w:ascii="Verdana" w:hAnsi="Verdana"/>
          <w:sz w:val="20"/>
        </w:rPr>
        <w:t xml:space="preserve">opłaty za  </w:t>
      </w:r>
      <w:r w:rsidR="00292C52">
        <w:rPr>
          <w:rFonts w:ascii="Verdana" w:hAnsi="Verdana"/>
          <w:sz w:val="20"/>
        </w:rPr>
        <w:lastRenderedPageBreak/>
        <w:t>transport i ubezpieczenie, załadunek, wyładunek, dokumentację niezbędną do normalnego  użytkowania, konserwacji i naprawy przedmiotu umowy.</w:t>
      </w:r>
    </w:p>
    <w:p w14:paraId="2A311DE2" w14:textId="04D97041" w:rsidR="00DF6CE4" w:rsidRDefault="00DF6CE4" w:rsidP="00715389">
      <w:pPr>
        <w:pStyle w:val="Tekstpodstawowy"/>
        <w:spacing w:line="240" w:lineRule="auto"/>
        <w:ind w:left="284" w:right="-47" w:hanging="284"/>
        <w:jc w:val="both"/>
        <w:rPr>
          <w:rFonts w:ascii="Verdana" w:hAnsi="Verdana"/>
          <w:sz w:val="20"/>
        </w:rPr>
      </w:pPr>
      <w:r>
        <w:rPr>
          <w:rFonts w:ascii="Verdana" w:hAnsi="Verdana"/>
          <w:sz w:val="20"/>
        </w:rPr>
        <w:t>5. W</w:t>
      </w:r>
      <w:r w:rsidRPr="00DF6CE4">
        <w:rPr>
          <w:rFonts w:ascii="Verdana" w:hAnsi="Verdana"/>
          <w:sz w:val="20"/>
        </w:rPr>
        <w:t xml:space="preserve"> ramach </w:t>
      </w:r>
      <w:r>
        <w:rPr>
          <w:rFonts w:ascii="Verdana" w:hAnsi="Verdana"/>
          <w:sz w:val="20"/>
        </w:rPr>
        <w:t>wynagrodzenia, wykonawca zapewni</w:t>
      </w:r>
      <w:r w:rsidRPr="00DF6CE4">
        <w:rPr>
          <w:rFonts w:ascii="Verdana" w:hAnsi="Verdana"/>
          <w:sz w:val="20"/>
        </w:rPr>
        <w:t xml:space="preserve"> szkolenie w zakresie obsługi i użytkowania dostarczonego samochodu dla </w:t>
      </w:r>
      <w:r w:rsidR="0085683E">
        <w:rPr>
          <w:rFonts w:ascii="Verdana" w:hAnsi="Verdana"/>
          <w:sz w:val="20"/>
        </w:rPr>
        <w:t>dwóch</w:t>
      </w:r>
      <w:r w:rsidR="0085683E" w:rsidRPr="00DF6CE4">
        <w:rPr>
          <w:rFonts w:ascii="Verdana" w:hAnsi="Verdana"/>
          <w:sz w:val="20"/>
        </w:rPr>
        <w:t xml:space="preserve"> </w:t>
      </w:r>
      <w:r w:rsidRPr="00DF6CE4">
        <w:rPr>
          <w:rFonts w:ascii="Verdana" w:hAnsi="Verdana"/>
          <w:sz w:val="20"/>
        </w:rPr>
        <w:t>wyznaczon</w:t>
      </w:r>
      <w:r w:rsidR="0085683E">
        <w:rPr>
          <w:rFonts w:ascii="Verdana" w:hAnsi="Verdana"/>
          <w:sz w:val="20"/>
        </w:rPr>
        <w:t>ych</w:t>
      </w:r>
      <w:r w:rsidRPr="00DF6CE4">
        <w:rPr>
          <w:rFonts w:ascii="Verdana" w:hAnsi="Verdana"/>
          <w:sz w:val="20"/>
        </w:rPr>
        <w:t xml:space="preserve"> pracownik</w:t>
      </w:r>
      <w:r w:rsidR="0085683E">
        <w:rPr>
          <w:rFonts w:ascii="Verdana" w:hAnsi="Verdana"/>
          <w:sz w:val="20"/>
        </w:rPr>
        <w:t>ów</w:t>
      </w:r>
      <w:r w:rsidRPr="00DF6CE4">
        <w:rPr>
          <w:rFonts w:ascii="Verdana" w:hAnsi="Verdana"/>
          <w:sz w:val="20"/>
        </w:rPr>
        <w:t xml:space="preserve"> Zamawiającego. Szkolenie </w:t>
      </w:r>
      <w:r>
        <w:rPr>
          <w:rFonts w:ascii="Verdana" w:hAnsi="Verdana"/>
          <w:sz w:val="20"/>
        </w:rPr>
        <w:t>będzie</w:t>
      </w:r>
      <w:r w:rsidRPr="00DF6CE4">
        <w:rPr>
          <w:rFonts w:ascii="Verdana" w:hAnsi="Verdana"/>
          <w:sz w:val="20"/>
        </w:rPr>
        <w:t xml:space="preserve"> obejmować podstawowe zasady użytkowania urządzeń umiejscowionych w kabinie kierowcy, zasady wykonywania obsługi codziennej oraz planowanych przeglądów gwarancyjnych. Szkolenie ma zostać przeprowadzone w siedzibie Zamawiającego w terminie do 7 dni od dnia dostawy pojazdu.</w:t>
      </w:r>
    </w:p>
    <w:p w14:paraId="15784D23" w14:textId="77777777" w:rsidR="00DF6CE4" w:rsidRPr="003129C4" w:rsidRDefault="00DF6CE4" w:rsidP="003129C4">
      <w:pPr>
        <w:pStyle w:val="Tekstpodstawowy"/>
        <w:spacing w:line="240" w:lineRule="auto"/>
        <w:ind w:right="-47"/>
        <w:jc w:val="both"/>
        <w:rPr>
          <w:rFonts w:ascii="Verdana" w:hAnsi="Verdana"/>
          <w:sz w:val="20"/>
        </w:rPr>
      </w:pP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67EEEF8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Należność, o której mowa w § 3 zostanie uregulowana przez Kupującego w terminie do 21 dni od dnia otrzymania </w:t>
      </w:r>
      <w:r w:rsidR="000D17C8">
        <w:rPr>
          <w:rFonts w:ascii="Verdana" w:hAnsi="Verdana"/>
          <w:sz w:val="20"/>
        </w:rPr>
        <w:t xml:space="preserve">prawidłowo wystawionej </w:t>
      </w:r>
      <w:r w:rsidR="00292C52">
        <w:rPr>
          <w:rFonts w:ascii="Verdana" w:hAnsi="Verdana"/>
          <w:sz w:val="20"/>
        </w:rPr>
        <w:t>faktury</w:t>
      </w:r>
      <w:r w:rsidR="00C10DD2">
        <w:rPr>
          <w:rFonts w:ascii="Verdana" w:hAnsi="Verdana"/>
          <w:sz w:val="20"/>
        </w:rPr>
        <w:t xml:space="preserve"> VAT</w:t>
      </w:r>
      <w:r w:rsidR="00292C52">
        <w:rPr>
          <w:rFonts w:ascii="Verdana" w:hAnsi="Verdana"/>
          <w:sz w:val="20"/>
        </w:rPr>
        <w:t xml:space="preserve"> przez Sprzedawcę po dokonaniu odbioru przedmiotu umowy potwierdzonego protokołem zdawczo - odbiorczym.</w:t>
      </w:r>
    </w:p>
    <w:p w14:paraId="1AD4BDE9" w14:textId="2381397D"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493CFCBD" w:rsidR="00292C52" w:rsidRDefault="00292C52" w:rsidP="00715389">
      <w:pPr>
        <w:pStyle w:val="Tekstpodstawowy"/>
        <w:numPr>
          <w:ilvl w:val="1"/>
          <w:numId w:val="6"/>
        </w:numPr>
        <w:tabs>
          <w:tab w:val="num" w:pos="709"/>
        </w:tabs>
        <w:spacing w:line="240" w:lineRule="auto"/>
        <w:ind w:left="709" w:right="-47" w:hanging="425"/>
        <w:jc w:val="both"/>
        <w:rPr>
          <w:rFonts w:ascii="Verdana" w:hAnsi="Verdana"/>
          <w:sz w:val="20"/>
        </w:rPr>
      </w:pPr>
      <w:r>
        <w:rPr>
          <w:rFonts w:ascii="Verdana" w:hAnsi="Verdana"/>
          <w:sz w:val="20"/>
        </w:rPr>
        <w:t xml:space="preserve">za zwłokę w wykonaniu przedmiotu umowy w wysokości 0,2% 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w:t>
      </w:r>
    </w:p>
    <w:p w14:paraId="50036391" w14:textId="28FB1341"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 xml:space="preserve">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 liczony od dnia  wyznaczonego na usunięcie wad;</w:t>
      </w:r>
    </w:p>
    <w:p w14:paraId="2D0F8812" w14:textId="77777777"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0BDE848C" w14:textId="11665E24"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715389">
      <w:pPr>
        <w:pStyle w:val="Tekstpodstawowy"/>
        <w:numPr>
          <w:ilvl w:val="0"/>
          <w:numId w:val="7"/>
        </w:numPr>
        <w:spacing w:line="240" w:lineRule="auto"/>
        <w:ind w:left="567" w:right="-47" w:hanging="283"/>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48D0896" w14:textId="5B412C8E"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D1D4F" w14:textId="011337F6"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xml:space="preserve">§ </w:t>
      </w:r>
      <w:r w:rsidR="00DF6CE4">
        <w:rPr>
          <w:rFonts w:ascii="Verdana" w:hAnsi="Verdana"/>
          <w:b/>
          <w:sz w:val="20"/>
        </w:rPr>
        <w:t>6</w:t>
      </w:r>
    </w:p>
    <w:p w14:paraId="2BFA40F5" w14:textId="6BFCC923"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w:t>
      </w:r>
      <w:r>
        <w:rPr>
          <w:rFonts w:ascii="Verdana" w:eastAsia="Calibri" w:hAnsi="Verdana"/>
          <w:color w:val="00000A"/>
          <w:lang w:val="pl-PL" w:eastAsia="en-US"/>
        </w:rPr>
        <w:lastRenderedPageBreak/>
        <w:t>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5BBD44F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Wykonawcę na podstawie niniejszej umowy </w:t>
      </w:r>
      <w:r w:rsidR="008B62E5">
        <w:rPr>
          <w:rFonts w:ascii="Verdana" w:eastAsia="Calibri" w:hAnsi="Verdana"/>
          <w:color w:val="00000A"/>
          <w:lang w:val="pl-PL" w:eastAsia="en-US"/>
        </w:rPr>
        <w:t xml:space="preserve"> ma istotne wady </w:t>
      </w:r>
      <w:r>
        <w:rPr>
          <w:rFonts w:ascii="Verdana" w:eastAsia="Calibri" w:hAnsi="Verdana"/>
          <w:color w:val="00000A"/>
          <w:lang w:val="pl-PL" w:eastAsia="en-US"/>
        </w:rPr>
        <w:t>, o których mowa w niniejszej umowie, a Wykonawca odmówił jego wymiany na wolny od wad w terminie określonym przez Kupującego;</w:t>
      </w:r>
    </w:p>
    <w:p w14:paraId="3BBB1604" w14:textId="1912F3E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całości jeżeli wykonanie przedmiotu umowy stanie się niemożliwe wskutek okoliczności leżących po stronie Wykonawcy.</w:t>
      </w:r>
    </w:p>
    <w:p w14:paraId="59DC4232" w14:textId="5143418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3</w:t>
      </w:r>
      <w:r w:rsidR="00715389">
        <w:rPr>
          <w:rFonts w:ascii="Verdana" w:hAnsi="Verdana"/>
          <w:color w:val="00000A"/>
          <w:lang w:val="pl-PL"/>
        </w:rPr>
        <w:t xml:space="preserve">. </w:t>
      </w:r>
      <w:r w:rsidR="00292C52">
        <w:rPr>
          <w:rFonts w:ascii="Verdana" w:hAnsi="Verdana"/>
          <w:color w:val="00000A"/>
          <w:lang w:val="pl-PL"/>
        </w:rPr>
        <w:t>Odstąpienie od Umowy może nastąpić wyłącznie w formie pisemnej, pod rygorem nieważności, wraz z podaniem uzasadnienia, w terminie 30 dni od zaistnienia przesłanek odstąpienia.</w:t>
      </w:r>
    </w:p>
    <w:p w14:paraId="405C8F22" w14:textId="73666726" w:rsidR="00292C52" w:rsidRDefault="00715389" w:rsidP="00715389">
      <w:pPr>
        <w:widowControl w:val="0"/>
        <w:suppressAutoHyphens/>
        <w:ind w:left="284" w:hanging="284"/>
        <w:jc w:val="both"/>
        <w:rPr>
          <w:rFonts w:ascii="Verdana" w:hAnsi="Verdana"/>
          <w:color w:val="00000A"/>
          <w:lang w:val="pl-PL"/>
        </w:rPr>
      </w:pPr>
      <w:r>
        <w:rPr>
          <w:rFonts w:ascii="Verdana" w:hAnsi="Verdana"/>
          <w:color w:val="00000A"/>
          <w:lang w:val="pl-PL"/>
        </w:rPr>
        <w:t>4</w:t>
      </w:r>
      <w:r w:rsidR="003129C4">
        <w:rPr>
          <w:rFonts w:ascii="Verdana" w:hAnsi="Verdana"/>
          <w:color w:val="00000A"/>
          <w:lang w:val="pl-PL"/>
        </w:rPr>
        <w:t xml:space="preserve">. </w:t>
      </w:r>
      <w:r w:rsidR="00292C52">
        <w:rPr>
          <w:rFonts w:ascii="Verdana" w:hAnsi="Verdana"/>
          <w:color w:val="00000A"/>
          <w:lang w:val="pl-PL"/>
        </w:rPr>
        <w:t>Odstąpienie od umowy nie zwalnia wykonawcy z obowiązku zapłaty naliczonych kar umownych</w:t>
      </w:r>
    </w:p>
    <w:p w14:paraId="39EBDADA" w14:textId="6A30F8C4"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w:t>
      </w:r>
      <w:r w:rsidR="00DF6CE4">
        <w:rPr>
          <w:rFonts w:ascii="Verdana" w:hAnsi="Verdana"/>
          <w:b/>
          <w:sz w:val="20"/>
        </w:rPr>
        <w:t>7</w:t>
      </w:r>
    </w:p>
    <w:p w14:paraId="2837AC52" w14:textId="42E1B342" w:rsidR="00292C52" w:rsidRDefault="003129C4" w:rsidP="006E545B">
      <w:pPr>
        <w:ind w:left="284" w:hanging="284"/>
        <w:jc w:val="both"/>
        <w:rPr>
          <w:rFonts w:ascii="Verdana" w:hAnsi="Verdana"/>
          <w:bCs/>
          <w:lang w:val="pl-PL" w:eastAsia="en-US"/>
        </w:rPr>
      </w:pPr>
      <w:r>
        <w:rPr>
          <w:rFonts w:ascii="Verdana" w:hAnsi="Verdana"/>
          <w:lang w:val="pl-PL"/>
        </w:rPr>
        <w:t xml:space="preserve">1. </w:t>
      </w:r>
      <w:r w:rsidR="00292C52">
        <w:rPr>
          <w:rFonts w:ascii="Verdana" w:hAnsi="Verdana"/>
          <w:lang w:val="pl-PL"/>
        </w:rPr>
        <w:t xml:space="preserve">Sprzedawca udziela ……. miesięcznej gwarancji </w:t>
      </w:r>
      <w:r w:rsidR="00DF6CE4" w:rsidRPr="00DF6CE4">
        <w:rPr>
          <w:rFonts w:ascii="Verdana" w:hAnsi="Verdana"/>
          <w:lang w:val="pl-PL"/>
        </w:rPr>
        <w:t xml:space="preserve">mechanicznej </w:t>
      </w:r>
      <w:r w:rsidR="003E5BE1">
        <w:rPr>
          <w:rFonts w:ascii="Verdana" w:hAnsi="Verdana"/>
          <w:lang w:val="pl-PL"/>
        </w:rPr>
        <w:t xml:space="preserve">bez limitu kilometrów </w:t>
      </w:r>
      <w:r w:rsidR="00DF6CE4" w:rsidRPr="00DF6CE4">
        <w:rPr>
          <w:rFonts w:ascii="Verdana" w:hAnsi="Verdana"/>
          <w:lang w:val="pl-PL"/>
        </w:rPr>
        <w:t>(na prawidłowe działanie samochodu, w tym części mechaniczne, elektryczne, elektroniczne pojazdu) bez limitu kilometrów, 24 miesięcy gwarancji na powłoki lakiernicze oraz 10 lat na perforację nadwozia – począwszy od dnia protokolarnego odbioru pojazdu</w:t>
      </w:r>
      <w:r w:rsidR="00292C52">
        <w:rPr>
          <w:rFonts w:ascii="Verdana" w:hAnsi="Verdana"/>
          <w:lang w:val="pl-PL"/>
        </w:rPr>
        <w:t xml:space="preserve">, przy czym uprawnienia z tytułu rękojmi nie zostają wyłączone. Okres gwarancji liczy się od daty podpisania protokołu zdawczo-odbiorczego. </w:t>
      </w:r>
    </w:p>
    <w:p w14:paraId="7ADA986F" w14:textId="6D2C41DF" w:rsidR="00292C52" w:rsidRDefault="003129C4" w:rsidP="006E545B">
      <w:pPr>
        <w:ind w:left="284" w:hanging="284"/>
        <w:jc w:val="both"/>
        <w:rPr>
          <w:rFonts w:ascii="Verdana" w:hAnsi="Verdana"/>
          <w:bCs/>
          <w:lang w:val="pl-PL" w:eastAsia="en-US"/>
        </w:rPr>
      </w:pPr>
      <w:r>
        <w:rPr>
          <w:rFonts w:ascii="Verdana" w:hAnsi="Verdana"/>
          <w:lang w:val="pl-PL"/>
        </w:rPr>
        <w:t xml:space="preserve">2. </w:t>
      </w:r>
      <w:r w:rsidR="00292C52">
        <w:rPr>
          <w:rFonts w:ascii="Verdana" w:hAnsi="Verdana"/>
          <w:lang w:val="pl-PL"/>
        </w:rPr>
        <w:t xml:space="preserve">Sprzedawca udziela Kupującemu gwarancji, że dostarczony przedmiot zamówienia jest fabrycznie </w:t>
      </w:r>
      <w:r w:rsidR="00292C52" w:rsidRPr="006E545B">
        <w:rPr>
          <w:rFonts w:ascii="Verdana" w:hAnsi="Verdana"/>
          <w:lang w:val="pl-PL"/>
        </w:rPr>
        <w:t>nowy</w:t>
      </w:r>
      <w:r w:rsidR="00E94373" w:rsidRPr="006E545B">
        <w:rPr>
          <w:rFonts w:ascii="Verdana" w:hAnsi="Verdana"/>
          <w:lang w:val="pl-PL"/>
        </w:rPr>
        <w:t xml:space="preserve"> wyprodukowan</w:t>
      </w:r>
      <w:r w:rsidR="008B62E5" w:rsidRPr="006E545B">
        <w:rPr>
          <w:rFonts w:ascii="Verdana" w:hAnsi="Verdana"/>
          <w:lang w:val="pl-PL"/>
        </w:rPr>
        <w:t>y</w:t>
      </w:r>
      <w:r w:rsidR="00E94373" w:rsidRPr="006E545B">
        <w:rPr>
          <w:rFonts w:ascii="Verdana" w:hAnsi="Verdana"/>
          <w:lang w:val="pl-PL"/>
        </w:rPr>
        <w:t xml:space="preserve"> nie wcześniej niż w 2024 roku</w:t>
      </w:r>
      <w:r w:rsidR="00292C52">
        <w:rPr>
          <w:rFonts w:ascii="Verdana" w:hAnsi="Verdana"/>
          <w:lang w:val="pl-PL"/>
        </w:rPr>
        <w:t xml:space="preserve"> i wolny od wad fizycznych i wad prawnych. Wykonawca gwarantuje, że dostarczony </w:t>
      </w:r>
      <w:r w:rsidR="00DF6CE4">
        <w:rPr>
          <w:rFonts w:ascii="Verdana" w:hAnsi="Verdana"/>
          <w:lang w:val="pl-PL"/>
        </w:rPr>
        <w:t>samochód</w:t>
      </w:r>
      <w:r w:rsidR="00292C52">
        <w:rPr>
          <w:rFonts w:ascii="Verdana" w:hAnsi="Verdana"/>
          <w:lang w:val="pl-PL"/>
        </w:rPr>
        <w:t xml:space="preserve"> jest, nieużywany, kompletny,</w:t>
      </w:r>
      <w:r w:rsidR="00292C52">
        <w:rPr>
          <w:rFonts w:ascii="Verdana" w:hAnsi="Verdana"/>
          <w:bCs/>
          <w:lang w:val="pl-PL" w:eastAsia="en-US"/>
        </w:rPr>
        <w:t xml:space="preserve"> </w:t>
      </w:r>
      <w:r w:rsidR="00292C52">
        <w:rPr>
          <w:rFonts w:ascii="Verdana" w:hAnsi="Verdana"/>
          <w:lang w:val="pl-PL"/>
        </w:rPr>
        <w:t xml:space="preserve">, wprowadzony do obrotu na terytorium Rzeczypospolitej Polskiej, sprawny technicznie. </w:t>
      </w:r>
    </w:p>
    <w:p w14:paraId="2F16C194" w14:textId="3B2A9E50"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w:t>
      </w:r>
      <w:r w:rsidR="00DF6CE4">
        <w:rPr>
          <w:rFonts w:ascii="Verdana" w:hAnsi="Verdana"/>
          <w:bCs/>
          <w:lang w:val="pl-PL" w:eastAsia="en-US"/>
        </w:rPr>
        <w:t>samochodu</w:t>
      </w:r>
      <w:r w:rsidR="00292C52">
        <w:rPr>
          <w:rFonts w:ascii="Verdana" w:hAnsi="Verdana"/>
          <w:bCs/>
          <w:lang w:val="pl-PL" w:eastAsia="en-US"/>
        </w:rPr>
        <w:t xml:space="preserve"> zgodnie z instrukcją użytkowania, w okresie objętym gwarancją lub do dostarczenia </w:t>
      </w:r>
      <w:r w:rsidR="00DF6CE4">
        <w:rPr>
          <w:rFonts w:ascii="Verdana" w:hAnsi="Verdana"/>
          <w:bCs/>
          <w:lang w:val="pl-PL" w:eastAsia="en-US"/>
        </w:rPr>
        <w:t>samochodu</w:t>
      </w:r>
      <w:r w:rsidR="00292C52">
        <w:rPr>
          <w:rFonts w:ascii="Verdana" w:hAnsi="Verdana"/>
          <w:bCs/>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55E7E779"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w:t>
      </w:r>
      <w:r w:rsidR="00D01928">
        <w:rPr>
          <w:rFonts w:ascii="Verdana" w:hAnsi="Verdana"/>
          <w:bCs/>
          <w:lang w:val="pl-PL" w:eastAsia="en-US"/>
        </w:rPr>
        <w:t xml:space="preserve"> i</w:t>
      </w:r>
      <w:r w:rsidR="00292C52">
        <w:rPr>
          <w:rFonts w:ascii="Verdana" w:hAnsi="Verdana"/>
          <w:bCs/>
          <w:lang w:val="pl-PL" w:eastAsia="en-US"/>
        </w:rPr>
        <w:t xml:space="preserve"> nieużywanych części podzespołów.</w:t>
      </w:r>
    </w:p>
    <w:p w14:paraId="6A42CE05" w14:textId="5A556324"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4E200A0" w14:textId="08328934" w:rsidR="00DF6CE4" w:rsidRDefault="00DF6CE4" w:rsidP="003129C4">
      <w:pPr>
        <w:numPr>
          <w:ilvl w:val="1"/>
          <w:numId w:val="9"/>
        </w:numPr>
        <w:jc w:val="both"/>
        <w:rPr>
          <w:rFonts w:ascii="Verdana" w:hAnsi="Verdana"/>
          <w:bCs/>
          <w:lang w:val="pl-PL" w:eastAsia="en-US"/>
        </w:rPr>
      </w:pPr>
      <w:r w:rsidRPr="00DF6CE4">
        <w:rPr>
          <w:rFonts w:ascii="Verdana" w:hAnsi="Verdana"/>
          <w:bCs/>
          <w:lang w:val="pl-PL" w:eastAsia="en-US"/>
        </w:rPr>
        <w:t>Wykonawca w okresie gwarancji zapewni autoryzowany serwis gwarancyjny samochodu na terenie miasta Krakowa – serwis musi być dostępny w terminie do 2 dni roboczych od dnia zgłoszenia zapotrzebowania przez Zamawiającego.</w:t>
      </w:r>
    </w:p>
    <w:p w14:paraId="698DA1CE" w14:textId="4E4554B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F6CE4">
        <w:rPr>
          <w:rFonts w:ascii="Verdana" w:hAnsi="Verdana"/>
          <w:bCs/>
          <w:lang w:val="pl-PL" w:eastAsia="en-US"/>
        </w:rPr>
        <w:t>2</w:t>
      </w:r>
      <w:r w:rsidR="006E4021">
        <w:rPr>
          <w:rFonts w:ascii="Verdana" w:hAnsi="Verdana"/>
          <w:bCs/>
          <w:lang w:val="pl-PL" w:eastAsia="en-US"/>
        </w:rPr>
        <w:t xml:space="preserve"> d</w:t>
      </w:r>
      <w:r w:rsidR="00DF6CE4">
        <w:rPr>
          <w:rFonts w:ascii="Verdana" w:hAnsi="Verdana"/>
          <w:bCs/>
          <w:lang w:val="pl-PL" w:eastAsia="en-US"/>
        </w:rPr>
        <w:t>ni</w:t>
      </w:r>
      <w:r w:rsidR="006E4021">
        <w:rPr>
          <w:rFonts w:ascii="Verdana" w:hAnsi="Verdana"/>
          <w:bCs/>
          <w:lang w:val="pl-PL" w:eastAsia="en-US"/>
        </w:rPr>
        <w:t xml:space="preserve"> robocz</w:t>
      </w:r>
      <w:r w:rsidR="00DF6CE4">
        <w:rPr>
          <w:rFonts w:ascii="Verdana" w:hAnsi="Verdana"/>
          <w:bCs/>
          <w:lang w:val="pl-PL" w:eastAsia="en-US"/>
        </w:rPr>
        <w:t>e</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lastRenderedPageBreak/>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292C168F"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xml:space="preserve">, Wykonawca niezwłocznie dostarczy Zamawiającemu na czas naprawy </w:t>
      </w:r>
      <w:r w:rsidR="00DF6CE4">
        <w:rPr>
          <w:rFonts w:ascii="Verdana" w:hAnsi="Verdana"/>
          <w:bCs/>
          <w:lang w:val="pl-PL" w:eastAsia="en-US"/>
        </w:rPr>
        <w:t>samochód</w:t>
      </w:r>
      <w:r>
        <w:rPr>
          <w:rFonts w:ascii="Verdana" w:hAnsi="Verdana"/>
          <w:bCs/>
          <w:lang w:val="pl-PL" w:eastAsia="en-US"/>
        </w:rPr>
        <w:t xml:space="preserve">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14810D0C" w14:textId="6ED8AD11" w:rsidR="00292C52" w:rsidRDefault="003129C4" w:rsidP="006E545B">
      <w:pPr>
        <w:ind w:left="426" w:hanging="426"/>
        <w:jc w:val="both"/>
        <w:rPr>
          <w:rFonts w:ascii="Verdana" w:hAnsi="Verdana"/>
          <w:lang w:val="pl-PL"/>
        </w:rPr>
      </w:pPr>
      <w:r>
        <w:rPr>
          <w:rFonts w:ascii="Verdana" w:hAnsi="Verdana"/>
          <w:bCs/>
          <w:lang w:val="pl-PL" w:eastAsia="en-US"/>
        </w:rPr>
        <w:t xml:space="preserve">8.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6D20AEF9" w:rsidR="00292C52" w:rsidRDefault="00715389" w:rsidP="006E545B">
      <w:pPr>
        <w:ind w:left="426" w:hanging="426"/>
        <w:jc w:val="both"/>
        <w:rPr>
          <w:rFonts w:ascii="Verdana" w:hAnsi="Verdana"/>
          <w:lang w:val="pl-PL"/>
        </w:rPr>
      </w:pPr>
      <w:r>
        <w:rPr>
          <w:rFonts w:ascii="Verdana" w:hAnsi="Verdana"/>
          <w:bCs/>
          <w:lang w:val="pl-PL" w:eastAsia="en-US"/>
        </w:rPr>
        <w:t>9</w:t>
      </w:r>
      <w:r w:rsidR="003129C4">
        <w:rPr>
          <w:rFonts w:ascii="Verdana" w:hAnsi="Verdana"/>
          <w:bCs/>
          <w:lang w:val="pl-PL" w:eastAsia="en-US"/>
        </w:rPr>
        <w:t xml:space="preserve">.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3C82607" w:rsidR="00292C52" w:rsidRDefault="003129C4" w:rsidP="006E545B">
      <w:pPr>
        <w:ind w:left="426" w:hanging="426"/>
        <w:jc w:val="both"/>
        <w:rPr>
          <w:rFonts w:ascii="Verdana" w:hAnsi="Verdana"/>
          <w:lang w:val="pl-PL"/>
        </w:rPr>
      </w:pPr>
      <w:r>
        <w:rPr>
          <w:rFonts w:ascii="Verdana" w:hAnsi="Verdana"/>
          <w:bCs/>
          <w:lang w:val="pl-PL" w:eastAsia="en-US"/>
        </w:rPr>
        <w:t>1</w:t>
      </w:r>
      <w:r w:rsidR="00715389">
        <w:rPr>
          <w:rFonts w:ascii="Verdana" w:hAnsi="Verdana"/>
          <w:bCs/>
          <w:lang w:val="pl-PL" w:eastAsia="en-US"/>
        </w:rPr>
        <w:t>0</w:t>
      </w:r>
      <w:r>
        <w:rPr>
          <w:rFonts w:ascii="Verdana" w:hAnsi="Verdana"/>
          <w:bCs/>
          <w:lang w:val="pl-PL" w:eastAsia="en-US"/>
        </w:rPr>
        <w:t xml:space="preserve">.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E4063D" w14:textId="1EE89131" w:rsidR="00E94373" w:rsidRPr="006E545B" w:rsidRDefault="003129C4" w:rsidP="006E545B">
      <w:pPr>
        <w:ind w:left="426" w:hanging="426"/>
        <w:jc w:val="both"/>
        <w:rPr>
          <w:rFonts w:ascii="Arial" w:hAnsi="Arial" w:cs="Arial"/>
        </w:rPr>
      </w:pPr>
      <w:r>
        <w:rPr>
          <w:rFonts w:ascii="Verdana" w:hAnsi="Verdana"/>
          <w:bCs/>
          <w:lang w:val="pl-PL" w:eastAsia="en-US"/>
        </w:rPr>
        <w:t>1</w:t>
      </w:r>
      <w:r w:rsidR="00715389">
        <w:rPr>
          <w:rFonts w:ascii="Verdana" w:hAnsi="Verdana"/>
          <w:bCs/>
          <w:lang w:val="pl-PL" w:eastAsia="en-US"/>
        </w:rPr>
        <w:t>1</w:t>
      </w:r>
      <w:r>
        <w:rPr>
          <w:rFonts w:ascii="Verdana" w:hAnsi="Verdana"/>
          <w:bCs/>
          <w:lang w:val="pl-PL" w:eastAsia="en-US"/>
        </w:rPr>
        <w:t xml:space="preserve">.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r w:rsidR="00E94373" w:rsidRPr="006E545B">
        <w:rPr>
          <w:rFonts w:ascii="Arial" w:hAnsi="Arial" w:cs="Arial"/>
        </w:rPr>
        <w:t xml:space="preserve">.   </w:t>
      </w:r>
    </w:p>
    <w:p w14:paraId="73C99749" w14:textId="11EA78E1" w:rsidR="00014709" w:rsidRPr="006E545B" w:rsidRDefault="00014709" w:rsidP="006E545B">
      <w:pPr>
        <w:tabs>
          <w:tab w:val="left" w:pos="0"/>
        </w:tabs>
        <w:suppressAutoHyphens/>
        <w:ind w:left="426" w:hanging="426"/>
        <w:jc w:val="both"/>
        <w:rPr>
          <w:rFonts w:ascii="Verdana" w:hAnsi="Verdana"/>
          <w:bCs/>
          <w:lang w:val="pl-PL" w:eastAsia="en-US"/>
        </w:rPr>
      </w:pPr>
      <w:r w:rsidRPr="006E545B">
        <w:rPr>
          <w:rFonts w:ascii="Verdana" w:hAnsi="Verdana"/>
          <w:bCs/>
          <w:lang w:val="pl-PL" w:eastAsia="en-US"/>
        </w:rPr>
        <w:t>1</w:t>
      </w:r>
      <w:r w:rsidR="00715389">
        <w:rPr>
          <w:rFonts w:ascii="Verdana" w:hAnsi="Verdana"/>
          <w:bCs/>
          <w:lang w:val="pl-PL" w:eastAsia="en-US"/>
        </w:rPr>
        <w:t>2</w:t>
      </w:r>
      <w:r w:rsidRPr="006E545B">
        <w:rPr>
          <w:rFonts w:ascii="Verdana" w:hAnsi="Verdana"/>
          <w:bCs/>
          <w:lang w:val="pl-PL" w:eastAsia="en-US"/>
        </w:rPr>
        <w:t>.</w:t>
      </w:r>
      <w:r w:rsidRPr="00014709">
        <w:t xml:space="preserve"> </w:t>
      </w:r>
      <w:r w:rsidRPr="006E545B">
        <w:rPr>
          <w:rFonts w:ascii="Verdana" w:hAnsi="Verdana"/>
          <w:bCs/>
          <w:lang w:val="pl-PL" w:eastAsia="en-US"/>
        </w:rPr>
        <w:t>Szczególne postanowienia dotyczące gwarancji zawiera karta gwarancyjna. W przypadku</w:t>
      </w:r>
      <w:r>
        <w:rPr>
          <w:rFonts w:ascii="Verdana" w:hAnsi="Verdana"/>
          <w:bCs/>
          <w:lang w:val="pl-PL" w:eastAsia="en-US"/>
        </w:rPr>
        <w:t xml:space="preserve"> </w:t>
      </w:r>
      <w:r w:rsidRPr="006E545B">
        <w:rPr>
          <w:rFonts w:ascii="Verdana" w:hAnsi="Verdana"/>
          <w:bCs/>
          <w:lang w:val="pl-PL" w:eastAsia="en-US"/>
        </w:rPr>
        <w:t>sprzeczności zapisów karty gwarancyjnej z umową, pierwszeństwo ma umowa, chyba, że</w:t>
      </w:r>
      <w:r>
        <w:rPr>
          <w:rFonts w:ascii="Verdana" w:hAnsi="Verdana"/>
          <w:bCs/>
          <w:lang w:val="pl-PL" w:eastAsia="en-US"/>
        </w:rPr>
        <w:t xml:space="preserve"> </w:t>
      </w:r>
      <w:r w:rsidRPr="006E545B">
        <w:rPr>
          <w:rFonts w:ascii="Verdana" w:hAnsi="Verdana"/>
          <w:bCs/>
          <w:lang w:val="pl-PL" w:eastAsia="en-US"/>
        </w:rPr>
        <w:t>zapis karty gwarancyjnej jest korzystniejszy dla Zamawiającego</w:t>
      </w:r>
    </w:p>
    <w:p w14:paraId="30856E6E" w14:textId="09EA3AF2" w:rsidR="00E94373" w:rsidRDefault="00E94373" w:rsidP="003129C4">
      <w:pPr>
        <w:jc w:val="both"/>
        <w:rPr>
          <w:rFonts w:ascii="Verdana" w:hAnsi="Verdana"/>
          <w:bCs/>
          <w:lang w:val="pl-PL" w:eastAsia="en-US"/>
        </w:rPr>
      </w:pPr>
    </w:p>
    <w:p w14:paraId="2FE61A01" w14:textId="5FCBCCD3" w:rsidR="00292C52" w:rsidRDefault="00292C52" w:rsidP="003129C4">
      <w:pPr>
        <w:pStyle w:val="Tekstpodstawowy"/>
        <w:spacing w:line="240" w:lineRule="auto"/>
        <w:ind w:right="-47"/>
        <w:jc w:val="center"/>
        <w:rPr>
          <w:rFonts w:ascii="Verdana" w:hAnsi="Verdana"/>
          <w:b/>
          <w:sz w:val="20"/>
        </w:rPr>
      </w:pPr>
      <w:r>
        <w:rPr>
          <w:rFonts w:ascii="Verdana" w:hAnsi="Verdana"/>
          <w:b/>
          <w:sz w:val="20"/>
        </w:rPr>
        <w:t xml:space="preserve">§ </w:t>
      </w:r>
      <w:r w:rsidR="00DF6CE4">
        <w:rPr>
          <w:rFonts w:ascii="Verdana" w:hAnsi="Verdana"/>
          <w:b/>
          <w:sz w:val="20"/>
        </w:rPr>
        <w:t>8</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76D5BF00" w:rsidR="00292C52" w:rsidRPr="00012F89" w:rsidRDefault="00292C52" w:rsidP="00012F89">
      <w:pPr>
        <w:ind w:right="-47"/>
        <w:jc w:val="center"/>
        <w:rPr>
          <w:rFonts w:ascii="Verdana" w:hAnsi="Verdana"/>
          <w:b/>
        </w:rPr>
      </w:pPr>
      <w:r>
        <w:rPr>
          <w:rFonts w:ascii="Verdana" w:hAnsi="Verdana"/>
          <w:b/>
        </w:rPr>
        <w:t xml:space="preserve">§ </w:t>
      </w:r>
      <w:r w:rsidR="00DF6CE4">
        <w:rPr>
          <w:rFonts w:ascii="Verdana" w:hAnsi="Verdana"/>
          <w:b/>
        </w:rPr>
        <w:t>9</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D4C888" w:rsidR="00292C52" w:rsidRDefault="00292C52" w:rsidP="003129C4">
      <w:pPr>
        <w:pStyle w:val="Tekstpodstawowy"/>
        <w:spacing w:line="240" w:lineRule="auto"/>
        <w:ind w:right="-47"/>
        <w:jc w:val="center"/>
        <w:rPr>
          <w:rFonts w:ascii="Verdana" w:hAnsi="Verdana"/>
          <w:b/>
          <w:bCs/>
          <w:sz w:val="20"/>
        </w:rPr>
      </w:pPr>
      <w:bookmarkStart w:id="2" w:name="_Hlk93992905"/>
      <w:r>
        <w:rPr>
          <w:rFonts w:ascii="Verdana" w:hAnsi="Verdana"/>
          <w:b/>
          <w:bCs/>
          <w:sz w:val="20"/>
        </w:rPr>
        <w:t>§ 1</w:t>
      </w:r>
      <w:r w:rsidR="00DF6CE4">
        <w:rPr>
          <w:rFonts w:ascii="Verdana" w:hAnsi="Verdana"/>
          <w:b/>
          <w:bCs/>
          <w:sz w:val="20"/>
        </w:rPr>
        <w:t>0</w:t>
      </w:r>
    </w:p>
    <w:bookmarkEnd w:id="2"/>
    <w:p w14:paraId="7D489AF8" w14:textId="384CE17D"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w:t>
      </w:r>
      <w:bookmarkStart w:id="3" w:name="_GoBack"/>
      <w:bookmarkEnd w:id="3"/>
      <w:r w:rsidR="00292C52">
        <w:rPr>
          <w:rFonts w:ascii="Verdana" w:eastAsia="Lucida Sans Unicode" w:hAnsi="Verdana" w:cs="Times New Roman"/>
          <w:sz w:val="20"/>
          <w:szCs w:val="20"/>
          <w:lang w:eastAsia="ar-SA"/>
        </w:rPr>
        <w:t xml:space="preserve">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4E5B3A4A"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w:t>
      </w:r>
      <w:r w:rsidR="00DF6CE4">
        <w:rPr>
          <w:rFonts w:ascii="Verdana" w:hAnsi="Verdana"/>
          <w:b/>
          <w:bCs/>
          <w:sz w:val="20"/>
        </w:rPr>
        <w:t>1</w:t>
      </w:r>
    </w:p>
    <w:p w14:paraId="337480C2" w14:textId="743172DE"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w:t>
      </w:r>
      <w:r>
        <w:rPr>
          <w:rFonts w:ascii="Verdana" w:hAnsi="Verdana"/>
          <w:lang w:val="pl-PL"/>
        </w:rPr>
        <w:lastRenderedPageBreak/>
        <w:t xml:space="preserve">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28404A1C"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DF6CE4">
        <w:rPr>
          <w:rFonts w:ascii="Verdana" w:eastAsia="SimSun" w:hAnsi="Verdana"/>
          <w:b/>
          <w:bCs/>
          <w:color w:val="000000"/>
          <w:kern w:val="2"/>
        </w:rPr>
        <w:t>2</w:t>
      </w:r>
    </w:p>
    <w:p w14:paraId="165B08AD" w14:textId="56DE03C8"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3DB5AB30"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r w:rsidR="00DF6CE4">
        <w:rPr>
          <w:rFonts w:ascii="Verdana" w:hAnsi="Verdana"/>
          <w:b/>
          <w:sz w:val="20"/>
        </w:rPr>
        <w:t>3</w:t>
      </w:r>
    </w:p>
    <w:p w14:paraId="54331E37" w14:textId="6F897601"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10C46FE9"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4</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0FAF308A" w:rsidR="00292C52" w:rsidRDefault="00292C52" w:rsidP="003129C4">
      <w:pPr>
        <w:jc w:val="center"/>
        <w:rPr>
          <w:rFonts w:ascii="Verdana" w:hAnsi="Verdana"/>
          <w:b/>
          <w:lang w:val="pl-PL"/>
        </w:rPr>
      </w:pPr>
      <w:r>
        <w:rPr>
          <w:rFonts w:ascii="Verdana" w:hAnsi="Verdana"/>
          <w:b/>
          <w:lang w:val="pl-PL"/>
        </w:rPr>
        <w:t>§1</w:t>
      </w:r>
      <w:r w:rsidR="00DF6CE4">
        <w:rPr>
          <w:rFonts w:ascii="Verdana" w:hAnsi="Verdana"/>
          <w:b/>
          <w:lang w:val="pl-PL"/>
        </w:rPr>
        <w:t>5</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lastRenderedPageBreak/>
        <w:t>Właściwym dla rozpoznania sporów wynikłych na tle realizacji niniejszej umowy jest sąd  właściwy dla siedziby Kupującego.</w:t>
      </w:r>
    </w:p>
    <w:p w14:paraId="696209BA" w14:textId="60EF279E"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6</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2CEC26AC" w:rsidR="00292C52" w:rsidRDefault="00292C52" w:rsidP="002B4F3E">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7</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2884D86B"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8</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3093E1AF" w:rsidR="00292C52" w:rsidRDefault="00292C52" w:rsidP="003129C4">
      <w:pPr>
        <w:pStyle w:val="Zwykytekst"/>
        <w:tabs>
          <w:tab w:val="left" w:pos="7050"/>
        </w:tabs>
        <w:rPr>
          <w:rFonts w:ascii="Verdana" w:hAnsi="Verdana" w:cs="Times New Roman"/>
          <w:i/>
          <w:iCs/>
          <w:lang w:val="pl-PL"/>
        </w:rPr>
      </w:pPr>
    </w:p>
    <w:p w14:paraId="0548E43C" w14:textId="77777777" w:rsidR="006E545B" w:rsidRDefault="006E545B" w:rsidP="003129C4">
      <w:pPr>
        <w:pStyle w:val="Zwykytekst"/>
        <w:tabs>
          <w:tab w:val="left" w:pos="7050"/>
        </w:tabs>
        <w:rPr>
          <w:rFonts w:ascii="Verdana" w:hAnsi="Verdana" w:cs="Times New Roman"/>
          <w:i/>
          <w:iCs/>
          <w:lang w:val="pl-PL"/>
        </w:rPr>
      </w:pPr>
    </w:p>
    <w:p w14:paraId="3DAC013D" w14:textId="58689202" w:rsidR="006E545B" w:rsidRDefault="006E545B" w:rsidP="006E545B">
      <w:pPr>
        <w:pStyle w:val="Zwykytekst"/>
        <w:tabs>
          <w:tab w:val="left" w:pos="7050"/>
        </w:tabs>
        <w:jc w:val="right"/>
        <w:rPr>
          <w:rFonts w:ascii="Verdana" w:hAnsi="Verdana" w:cs="Times New Roman"/>
          <w:b/>
          <w:i/>
          <w:iCs/>
          <w:lang w:val="pl-PL"/>
        </w:rPr>
      </w:pPr>
      <w:r w:rsidRPr="006E545B">
        <w:rPr>
          <w:rFonts w:ascii="Verdana" w:hAnsi="Verdana" w:cs="Times New Roman"/>
          <w:b/>
          <w:i/>
          <w:iCs/>
          <w:lang w:val="pl-PL"/>
        </w:rPr>
        <w:t>Kontrasygnata finansowa</w:t>
      </w:r>
    </w:p>
    <w:p w14:paraId="3EB64A1E" w14:textId="7246303F" w:rsidR="006E545B" w:rsidRDefault="006E545B" w:rsidP="006E545B">
      <w:pPr>
        <w:pStyle w:val="Zwykytekst"/>
        <w:tabs>
          <w:tab w:val="left" w:pos="7050"/>
        </w:tabs>
        <w:jc w:val="right"/>
        <w:rPr>
          <w:rFonts w:ascii="Verdana" w:hAnsi="Verdana" w:cs="Times New Roman"/>
          <w:b/>
          <w:i/>
          <w:iCs/>
          <w:lang w:val="pl-PL"/>
        </w:rPr>
      </w:pPr>
    </w:p>
    <w:p w14:paraId="09B5C871" w14:textId="4E4B83D0" w:rsidR="006E545B" w:rsidRDefault="006E545B" w:rsidP="006E545B">
      <w:pPr>
        <w:pStyle w:val="Zwykytekst"/>
        <w:tabs>
          <w:tab w:val="left" w:pos="7050"/>
        </w:tabs>
        <w:jc w:val="right"/>
        <w:rPr>
          <w:rFonts w:ascii="Verdana" w:hAnsi="Verdana" w:cs="Times New Roman"/>
          <w:b/>
          <w:i/>
          <w:iCs/>
          <w:lang w:val="pl-PL"/>
        </w:rPr>
      </w:pPr>
      <w:r>
        <w:rPr>
          <w:rFonts w:ascii="Verdana" w:hAnsi="Verdana" w:cs="Times New Roman"/>
          <w:b/>
          <w:i/>
          <w:iCs/>
          <w:lang w:val="pl-PL"/>
        </w:rPr>
        <w:t>…………………………………</w:t>
      </w:r>
    </w:p>
    <w:p w14:paraId="420C955C" w14:textId="77CAB93E" w:rsidR="006E545B" w:rsidRDefault="006E545B" w:rsidP="006E545B">
      <w:pPr>
        <w:pStyle w:val="Zwykytekst"/>
        <w:tabs>
          <w:tab w:val="left" w:pos="7050"/>
        </w:tabs>
        <w:jc w:val="right"/>
        <w:rPr>
          <w:rFonts w:ascii="Verdana" w:hAnsi="Verdana" w:cs="Times New Roman"/>
          <w:b/>
          <w:i/>
          <w:iCs/>
          <w:lang w:val="pl-PL"/>
        </w:rPr>
      </w:pPr>
    </w:p>
    <w:p w14:paraId="37318306" w14:textId="77777777" w:rsidR="006E545B" w:rsidRPr="006E545B" w:rsidRDefault="006E545B" w:rsidP="006E545B">
      <w:pPr>
        <w:pStyle w:val="Zwykytekst"/>
        <w:tabs>
          <w:tab w:val="left" w:pos="7050"/>
        </w:tabs>
        <w:jc w:val="right"/>
        <w:rPr>
          <w:rFonts w:ascii="Verdana" w:hAnsi="Verdana" w:cs="Times New Roman"/>
          <w:b/>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0B30D5E1" w14:textId="77777777" w:rsidR="006E545B" w:rsidRDefault="006E545B" w:rsidP="003129C4">
      <w:pPr>
        <w:widowControl w:val="0"/>
        <w:autoSpaceDE w:val="0"/>
        <w:autoSpaceDN w:val="0"/>
        <w:jc w:val="right"/>
        <w:textAlignment w:val="baseline"/>
        <w:rPr>
          <w:rFonts w:ascii="Verdana" w:hAnsi="Verdana" w:cs="Arial"/>
          <w:lang w:val="pl-PL"/>
        </w:rPr>
      </w:pPr>
    </w:p>
    <w:p w14:paraId="2285B378" w14:textId="77777777" w:rsidR="006E545B" w:rsidRDefault="006E545B" w:rsidP="003129C4">
      <w:pPr>
        <w:widowControl w:val="0"/>
        <w:autoSpaceDE w:val="0"/>
        <w:autoSpaceDN w:val="0"/>
        <w:jc w:val="right"/>
        <w:textAlignment w:val="baseline"/>
        <w:rPr>
          <w:rFonts w:ascii="Verdana" w:hAnsi="Verdana" w:cs="Arial"/>
          <w:lang w:val="pl-PL"/>
        </w:rPr>
      </w:pPr>
    </w:p>
    <w:p w14:paraId="657FA676" w14:textId="77777777" w:rsidR="006E545B" w:rsidRDefault="006E545B" w:rsidP="003129C4">
      <w:pPr>
        <w:widowControl w:val="0"/>
        <w:autoSpaceDE w:val="0"/>
        <w:autoSpaceDN w:val="0"/>
        <w:jc w:val="right"/>
        <w:textAlignment w:val="baseline"/>
        <w:rPr>
          <w:rFonts w:ascii="Verdana" w:hAnsi="Verdana" w:cs="Arial"/>
          <w:lang w:val="pl-PL"/>
        </w:rPr>
      </w:pPr>
    </w:p>
    <w:p w14:paraId="484797A1" w14:textId="77777777" w:rsidR="006E545B" w:rsidRDefault="006E545B" w:rsidP="003129C4">
      <w:pPr>
        <w:widowControl w:val="0"/>
        <w:autoSpaceDE w:val="0"/>
        <w:autoSpaceDN w:val="0"/>
        <w:jc w:val="right"/>
        <w:textAlignment w:val="baseline"/>
        <w:rPr>
          <w:rFonts w:ascii="Verdana" w:hAnsi="Verdana" w:cs="Arial"/>
          <w:lang w:val="pl-PL"/>
        </w:rPr>
      </w:pPr>
    </w:p>
    <w:p w14:paraId="39A23A30" w14:textId="77777777" w:rsidR="006E545B" w:rsidRDefault="006E545B" w:rsidP="003129C4">
      <w:pPr>
        <w:widowControl w:val="0"/>
        <w:autoSpaceDE w:val="0"/>
        <w:autoSpaceDN w:val="0"/>
        <w:jc w:val="right"/>
        <w:textAlignment w:val="baseline"/>
        <w:rPr>
          <w:rFonts w:ascii="Verdana" w:hAnsi="Verdana" w:cs="Arial"/>
          <w:lang w:val="pl-PL"/>
        </w:rPr>
      </w:pPr>
    </w:p>
    <w:p w14:paraId="33811D81" w14:textId="77777777" w:rsidR="006E545B" w:rsidRDefault="006E545B" w:rsidP="003129C4">
      <w:pPr>
        <w:widowControl w:val="0"/>
        <w:autoSpaceDE w:val="0"/>
        <w:autoSpaceDN w:val="0"/>
        <w:jc w:val="right"/>
        <w:textAlignment w:val="baseline"/>
        <w:rPr>
          <w:rFonts w:ascii="Verdana" w:hAnsi="Verdana" w:cs="Arial"/>
          <w:lang w:val="pl-PL"/>
        </w:rPr>
      </w:pPr>
    </w:p>
    <w:p w14:paraId="21221553" w14:textId="77777777" w:rsidR="006E545B" w:rsidRDefault="006E545B" w:rsidP="003129C4">
      <w:pPr>
        <w:widowControl w:val="0"/>
        <w:autoSpaceDE w:val="0"/>
        <w:autoSpaceDN w:val="0"/>
        <w:jc w:val="right"/>
        <w:textAlignment w:val="baseline"/>
        <w:rPr>
          <w:rFonts w:ascii="Verdana" w:hAnsi="Verdana" w:cs="Arial"/>
          <w:lang w:val="pl-PL"/>
        </w:rPr>
      </w:pPr>
    </w:p>
    <w:p w14:paraId="0A8D7A31" w14:textId="77777777" w:rsidR="006E545B" w:rsidRDefault="006E545B" w:rsidP="003129C4">
      <w:pPr>
        <w:widowControl w:val="0"/>
        <w:autoSpaceDE w:val="0"/>
        <w:autoSpaceDN w:val="0"/>
        <w:jc w:val="right"/>
        <w:textAlignment w:val="baseline"/>
        <w:rPr>
          <w:rFonts w:ascii="Verdana" w:hAnsi="Verdana" w:cs="Arial"/>
          <w:lang w:val="pl-PL"/>
        </w:rPr>
      </w:pPr>
    </w:p>
    <w:p w14:paraId="2FD45FB0" w14:textId="77777777" w:rsidR="006E545B" w:rsidRDefault="006E545B" w:rsidP="003129C4">
      <w:pPr>
        <w:widowControl w:val="0"/>
        <w:autoSpaceDE w:val="0"/>
        <w:autoSpaceDN w:val="0"/>
        <w:jc w:val="right"/>
        <w:textAlignment w:val="baseline"/>
        <w:rPr>
          <w:rFonts w:ascii="Verdana" w:hAnsi="Verdana" w:cs="Arial"/>
          <w:lang w:val="pl-PL"/>
        </w:rPr>
      </w:pPr>
    </w:p>
    <w:p w14:paraId="006F1640" w14:textId="77777777" w:rsidR="006E545B" w:rsidRDefault="006E545B" w:rsidP="003129C4">
      <w:pPr>
        <w:widowControl w:val="0"/>
        <w:autoSpaceDE w:val="0"/>
        <w:autoSpaceDN w:val="0"/>
        <w:jc w:val="right"/>
        <w:textAlignment w:val="baseline"/>
        <w:rPr>
          <w:rFonts w:ascii="Verdana" w:hAnsi="Verdana" w:cs="Arial"/>
          <w:lang w:val="pl-PL"/>
        </w:rPr>
      </w:pPr>
    </w:p>
    <w:p w14:paraId="0477B2F9" w14:textId="77777777" w:rsidR="006E545B" w:rsidRDefault="006E545B" w:rsidP="003129C4">
      <w:pPr>
        <w:widowControl w:val="0"/>
        <w:autoSpaceDE w:val="0"/>
        <w:autoSpaceDN w:val="0"/>
        <w:jc w:val="right"/>
        <w:textAlignment w:val="baseline"/>
        <w:rPr>
          <w:rFonts w:ascii="Verdana" w:hAnsi="Verdana" w:cs="Arial"/>
          <w:lang w:val="pl-PL"/>
        </w:rPr>
      </w:pPr>
    </w:p>
    <w:p w14:paraId="14D3F6C9" w14:textId="77777777" w:rsidR="006E545B" w:rsidRDefault="006E545B" w:rsidP="003129C4">
      <w:pPr>
        <w:widowControl w:val="0"/>
        <w:autoSpaceDE w:val="0"/>
        <w:autoSpaceDN w:val="0"/>
        <w:jc w:val="right"/>
        <w:textAlignment w:val="baseline"/>
        <w:rPr>
          <w:rFonts w:ascii="Verdana" w:hAnsi="Verdana" w:cs="Arial"/>
          <w:lang w:val="pl-PL"/>
        </w:rPr>
      </w:pPr>
    </w:p>
    <w:p w14:paraId="39AA1E5B" w14:textId="77777777" w:rsidR="006E545B" w:rsidRDefault="006E545B" w:rsidP="003129C4">
      <w:pPr>
        <w:widowControl w:val="0"/>
        <w:autoSpaceDE w:val="0"/>
        <w:autoSpaceDN w:val="0"/>
        <w:jc w:val="right"/>
        <w:textAlignment w:val="baseline"/>
        <w:rPr>
          <w:rFonts w:ascii="Verdana" w:hAnsi="Verdana" w:cs="Arial"/>
          <w:lang w:val="pl-PL"/>
        </w:rPr>
      </w:pPr>
    </w:p>
    <w:p w14:paraId="2252AA36" w14:textId="77777777" w:rsidR="006E545B" w:rsidRDefault="006E545B" w:rsidP="003129C4">
      <w:pPr>
        <w:widowControl w:val="0"/>
        <w:autoSpaceDE w:val="0"/>
        <w:autoSpaceDN w:val="0"/>
        <w:jc w:val="right"/>
        <w:textAlignment w:val="baseline"/>
        <w:rPr>
          <w:rFonts w:ascii="Verdana" w:hAnsi="Verdana" w:cs="Arial"/>
          <w:lang w:val="pl-PL"/>
        </w:rPr>
      </w:pPr>
    </w:p>
    <w:p w14:paraId="5CB2EF24" w14:textId="77777777" w:rsidR="006E545B" w:rsidRDefault="006E545B" w:rsidP="003129C4">
      <w:pPr>
        <w:widowControl w:val="0"/>
        <w:autoSpaceDE w:val="0"/>
        <w:autoSpaceDN w:val="0"/>
        <w:jc w:val="right"/>
        <w:textAlignment w:val="baseline"/>
        <w:rPr>
          <w:rFonts w:ascii="Verdana" w:hAnsi="Verdana" w:cs="Arial"/>
          <w:lang w:val="pl-PL"/>
        </w:rPr>
      </w:pPr>
    </w:p>
    <w:p w14:paraId="5D594EFC" w14:textId="77777777" w:rsidR="006E545B" w:rsidRDefault="006E545B" w:rsidP="003129C4">
      <w:pPr>
        <w:widowControl w:val="0"/>
        <w:autoSpaceDE w:val="0"/>
        <w:autoSpaceDN w:val="0"/>
        <w:jc w:val="right"/>
        <w:textAlignment w:val="baseline"/>
        <w:rPr>
          <w:rFonts w:ascii="Verdana" w:hAnsi="Verdana" w:cs="Arial"/>
          <w:lang w:val="pl-PL"/>
        </w:rPr>
      </w:pPr>
    </w:p>
    <w:p w14:paraId="6EA5CA6C" w14:textId="77777777" w:rsidR="006E545B" w:rsidRDefault="006E545B" w:rsidP="003129C4">
      <w:pPr>
        <w:widowControl w:val="0"/>
        <w:autoSpaceDE w:val="0"/>
        <w:autoSpaceDN w:val="0"/>
        <w:jc w:val="right"/>
        <w:textAlignment w:val="baseline"/>
        <w:rPr>
          <w:rFonts w:ascii="Verdana" w:hAnsi="Verdana" w:cs="Arial"/>
          <w:lang w:val="pl-PL"/>
        </w:rPr>
      </w:pPr>
    </w:p>
    <w:p w14:paraId="457B0D62" w14:textId="77777777" w:rsidR="006E545B" w:rsidRDefault="006E545B" w:rsidP="003129C4">
      <w:pPr>
        <w:widowControl w:val="0"/>
        <w:autoSpaceDE w:val="0"/>
        <w:autoSpaceDN w:val="0"/>
        <w:jc w:val="right"/>
        <w:textAlignment w:val="baseline"/>
        <w:rPr>
          <w:rFonts w:ascii="Verdana" w:hAnsi="Verdana" w:cs="Arial"/>
          <w:lang w:val="pl-PL"/>
        </w:rPr>
      </w:pPr>
    </w:p>
    <w:p w14:paraId="244E935A" w14:textId="77777777" w:rsidR="006E545B" w:rsidRDefault="006E545B" w:rsidP="003129C4">
      <w:pPr>
        <w:widowControl w:val="0"/>
        <w:autoSpaceDE w:val="0"/>
        <w:autoSpaceDN w:val="0"/>
        <w:jc w:val="right"/>
        <w:textAlignment w:val="baseline"/>
        <w:rPr>
          <w:rFonts w:ascii="Verdana" w:hAnsi="Verdana" w:cs="Arial"/>
          <w:lang w:val="pl-PL"/>
        </w:rPr>
      </w:pPr>
    </w:p>
    <w:p w14:paraId="0CE8AB5E" w14:textId="77777777" w:rsidR="006E545B" w:rsidRDefault="006E545B" w:rsidP="003129C4">
      <w:pPr>
        <w:widowControl w:val="0"/>
        <w:autoSpaceDE w:val="0"/>
        <w:autoSpaceDN w:val="0"/>
        <w:jc w:val="right"/>
        <w:textAlignment w:val="baseline"/>
        <w:rPr>
          <w:rFonts w:ascii="Verdana" w:hAnsi="Verdana" w:cs="Arial"/>
          <w:lang w:val="pl-PL"/>
        </w:rPr>
      </w:pPr>
    </w:p>
    <w:p w14:paraId="6DF33927" w14:textId="77777777" w:rsidR="006E545B" w:rsidRDefault="006E545B" w:rsidP="003129C4">
      <w:pPr>
        <w:widowControl w:val="0"/>
        <w:autoSpaceDE w:val="0"/>
        <w:autoSpaceDN w:val="0"/>
        <w:jc w:val="right"/>
        <w:textAlignment w:val="baseline"/>
        <w:rPr>
          <w:rFonts w:ascii="Verdana" w:hAnsi="Verdana" w:cs="Arial"/>
          <w:lang w:val="pl-PL"/>
        </w:rPr>
      </w:pPr>
    </w:p>
    <w:p w14:paraId="28415092" w14:textId="77777777" w:rsidR="006E545B" w:rsidRDefault="006E545B" w:rsidP="003129C4">
      <w:pPr>
        <w:widowControl w:val="0"/>
        <w:autoSpaceDE w:val="0"/>
        <w:autoSpaceDN w:val="0"/>
        <w:jc w:val="right"/>
        <w:textAlignment w:val="baseline"/>
        <w:rPr>
          <w:rFonts w:ascii="Verdana" w:hAnsi="Verdana" w:cs="Arial"/>
          <w:lang w:val="pl-PL"/>
        </w:rPr>
      </w:pPr>
    </w:p>
    <w:p w14:paraId="213311C0" w14:textId="77777777" w:rsidR="006E545B" w:rsidRDefault="006E545B" w:rsidP="003129C4">
      <w:pPr>
        <w:widowControl w:val="0"/>
        <w:autoSpaceDE w:val="0"/>
        <w:autoSpaceDN w:val="0"/>
        <w:jc w:val="right"/>
        <w:textAlignment w:val="baseline"/>
        <w:rPr>
          <w:rFonts w:ascii="Verdana" w:hAnsi="Verdana" w:cs="Arial"/>
          <w:lang w:val="pl-PL"/>
        </w:rPr>
      </w:pPr>
    </w:p>
    <w:p w14:paraId="16377FEF" w14:textId="77777777" w:rsidR="006E545B" w:rsidRDefault="006E545B" w:rsidP="003129C4">
      <w:pPr>
        <w:widowControl w:val="0"/>
        <w:autoSpaceDE w:val="0"/>
        <w:autoSpaceDN w:val="0"/>
        <w:jc w:val="right"/>
        <w:textAlignment w:val="baseline"/>
        <w:rPr>
          <w:rFonts w:ascii="Verdana" w:hAnsi="Verdana" w:cs="Arial"/>
          <w:lang w:val="pl-PL"/>
        </w:rPr>
      </w:pPr>
    </w:p>
    <w:p w14:paraId="5AC88517" w14:textId="77777777" w:rsidR="006E545B" w:rsidRDefault="006E545B" w:rsidP="003129C4">
      <w:pPr>
        <w:widowControl w:val="0"/>
        <w:autoSpaceDE w:val="0"/>
        <w:autoSpaceDN w:val="0"/>
        <w:jc w:val="right"/>
        <w:textAlignment w:val="baseline"/>
        <w:rPr>
          <w:rFonts w:ascii="Verdana" w:hAnsi="Verdana" w:cs="Arial"/>
          <w:lang w:val="pl-PL"/>
        </w:rPr>
      </w:pPr>
    </w:p>
    <w:p w14:paraId="6BEE6A89" w14:textId="77777777" w:rsidR="006E545B" w:rsidRDefault="006E545B" w:rsidP="003129C4">
      <w:pPr>
        <w:widowControl w:val="0"/>
        <w:autoSpaceDE w:val="0"/>
        <w:autoSpaceDN w:val="0"/>
        <w:jc w:val="right"/>
        <w:textAlignment w:val="baseline"/>
        <w:rPr>
          <w:rFonts w:ascii="Verdana" w:hAnsi="Verdana" w:cs="Arial"/>
          <w:lang w:val="pl-PL"/>
        </w:rPr>
      </w:pPr>
    </w:p>
    <w:p w14:paraId="462B863E" w14:textId="77777777" w:rsidR="006E545B" w:rsidRDefault="006E545B" w:rsidP="003129C4">
      <w:pPr>
        <w:widowControl w:val="0"/>
        <w:autoSpaceDE w:val="0"/>
        <w:autoSpaceDN w:val="0"/>
        <w:jc w:val="right"/>
        <w:textAlignment w:val="baseline"/>
        <w:rPr>
          <w:rFonts w:ascii="Verdana" w:hAnsi="Verdana" w:cs="Arial"/>
          <w:lang w:val="pl-PL"/>
        </w:rPr>
      </w:pPr>
    </w:p>
    <w:p w14:paraId="1D005399" w14:textId="77777777" w:rsidR="006E545B" w:rsidRDefault="006E545B" w:rsidP="003129C4">
      <w:pPr>
        <w:widowControl w:val="0"/>
        <w:autoSpaceDE w:val="0"/>
        <w:autoSpaceDN w:val="0"/>
        <w:jc w:val="right"/>
        <w:textAlignment w:val="baseline"/>
        <w:rPr>
          <w:rFonts w:ascii="Verdana" w:hAnsi="Verdana" w:cs="Arial"/>
          <w:lang w:val="pl-PL"/>
        </w:rPr>
      </w:pPr>
    </w:p>
    <w:p w14:paraId="63AB1C98" w14:textId="16A397B9"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38E36" w14:textId="77777777" w:rsidR="00546A40" w:rsidRDefault="00546A40">
      <w:r>
        <w:separator/>
      </w:r>
    </w:p>
  </w:endnote>
  <w:endnote w:type="continuationSeparator" w:id="0">
    <w:p w14:paraId="2E7A5EF8" w14:textId="77777777" w:rsidR="00546A40" w:rsidRDefault="0054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29D85" w14:textId="77777777" w:rsidR="00546A40" w:rsidRDefault="00546A40">
      <w:r>
        <w:separator/>
      </w:r>
    </w:p>
  </w:footnote>
  <w:footnote w:type="continuationSeparator" w:id="0">
    <w:p w14:paraId="2BF01668" w14:textId="77777777" w:rsidR="00546A40" w:rsidRDefault="00546A40">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E81138A"/>
    <w:multiLevelType w:val="hybridMultilevel"/>
    <w:tmpl w:val="74321316"/>
    <w:lvl w:ilvl="0" w:tplc="C1D80A7E">
      <w:start w:val="1"/>
      <w:numFmt w:val="decimal"/>
      <w:lvlText w:val="%1."/>
      <w:lvlJc w:val="left"/>
      <w:pPr>
        <w:ind w:left="2062"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14709"/>
    <w:rsid w:val="0002467C"/>
    <w:rsid w:val="00040A7A"/>
    <w:rsid w:val="000936CA"/>
    <w:rsid w:val="00095526"/>
    <w:rsid w:val="00097182"/>
    <w:rsid w:val="000B1A00"/>
    <w:rsid w:val="000B33C4"/>
    <w:rsid w:val="000C0F66"/>
    <w:rsid w:val="000D17C8"/>
    <w:rsid w:val="000D5BC7"/>
    <w:rsid w:val="000E16A4"/>
    <w:rsid w:val="000E63E9"/>
    <w:rsid w:val="001764D4"/>
    <w:rsid w:val="0019634E"/>
    <w:rsid w:val="001A33B6"/>
    <w:rsid w:val="001C4D3C"/>
    <w:rsid w:val="001F341B"/>
    <w:rsid w:val="002430FD"/>
    <w:rsid w:val="00267340"/>
    <w:rsid w:val="00275C59"/>
    <w:rsid w:val="00277E64"/>
    <w:rsid w:val="0028034D"/>
    <w:rsid w:val="00290D80"/>
    <w:rsid w:val="00292C52"/>
    <w:rsid w:val="002B4F3E"/>
    <w:rsid w:val="002F4AC0"/>
    <w:rsid w:val="003129C4"/>
    <w:rsid w:val="003273E2"/>
    <w:rsid w:val="003324D0"/>
    <w:rsid w:val="00337165"/>
    <w:rsid w:val="00380A09"/>
    <w:rsid w:val="003974EB"/>
    <w:rsid w:val="003B598D"/>
    <w:rsid w:val="003C6167"/>
    <w:rsid w:val="003E5BE1"/>
    <w:rsid w:val="003F1749"/>
    <w:rsid w:val="00464487"/>
    <w:rsid w:val="00496551"/>
    <w:rsid w:val="004C4EC3"/>
    <w:rsid w:val="00512FD2"/>
    <w:rsid w:val="00523F87"/>
    <w:rsid w:val="00531225"/>
    <w:rsid w:val="00546A40"/>
    <w:rsid w:val="00593CEB"/>
    <w:rsid w:val="005C6D38"/>
    <w:rsid w:val="005D2104"/>
    <w:rsid w:val="005E5ECF"/>
    <w:rsid w:val="0060651C"/>
    <w:rsid w:val="00614C95"/>
    <w:rsid w:val="0064332F"/>
    <w:rsid w:val="006579F2"/>
    <w:rsid w:val="00660027"/>
    <w:rsid w:val="00677CC8"/>
    <w:rsid w:val="006878EB"/>
    <w:rsid w:val="0069339E"/>
    <w:rsid w:val="006A465D"/>
    <w:rsid w:val="006A4F96"/>
    <w:rsid w:val="006E4021"/>
    <w:rsid w:val="006E545B"/>
    <w:rsid w:val="006F51B5"/>
    <w:rsid w:val="006F7905"/>
    <w:rsid w:val="00714F51"/>
    <w:rsid w:val="00715389"/>
    <w:rsid w:val="00731F6E"/>
    <w:rsid w:val="00741AFA"/>
    <w:rsid w:val="00756726"/>
    <w:rsid w:val="00786635"/>
    <w:rsid w:val="007A2EF1"/>
    <w:rsid w:val="007B00D4"/>
    <w:rsid w:val="007D703B"/>
    <w:rsid w:val="007F5181"/>
    <w:rsid w:val="00800261"/>
    <w:rsid w:val="00841B63"/>
    <w:rsid w:val="00842D37"/>
    <w:rsid w:val="0085683E"/>
    <w:rsid w:val="008571B2"/>
    <w:rsid w:val="0086736E"/>
    <w:rsid w:val="008B62E5"/>
    <w:rsid w:val="008D3AF3"/>
    <w:rsid w:val="008E0730"/>
    <w:rsid w:val="0092337E"/>
    <w:rsid w:val="0092730E"/>
    <w:rsid w:val="009561DA"/>
    <w:rsid w:val="009672C4"/>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0DD2"/>
    <w:rsid w:val="00C12A61"/>
    <w:rsid w:val="00C14141"/>
    <w:rsid w:val="00C2196F"/>
    <w:rsid w:val="00C23E95"/>
    <w:rsid w:val="00C43C82"/>
    <w:rsid w:val="00C74D2A"/>
    <w:rsid w:val="00C923E8"/>
    <w:rsid w:val="00C93478"/>
    <w:rsid w:val="00CA0527"/>
    <w:rsid w:val="00D01928"/>
    <w:rsid w:val="00D03706"/>
    <w:rsid w:val="00D17208"/>
    <w:rsid w:val="00D17FF4"/>
    <w:rsid w:val="00D33A8C"/>
    <w:rsid w:val="00D432AD"/>
    <w:rsid w:val="00D46DCD"/>
    <w:rsid w:val="00D7023B"/>
    <w:rsid w:val="00D70657"/>
    <w:rsid w:val="00D90ED3"/>
    <w:rsid w:val="00D9696A"/>
    <w:rsid w:val="00D97E9A"/>
    <w:rsid w:val="00DD0EDB"/>
    <w:rsid w:val="00DE2464"/>
    <w:rsid w:val="00DF6CE4"/>
    <w:rsid w:val="00E11569"/>
    <w:rsid w:val="00E13592"/>
    <w:rsid w:val="00E256BD"/>
    <w:rsid w:val="00E27575"/>
    <w:rsid w:val="00E3334C"/>
    <w:rsid w:val="00E41EFD"/>
    <w:rsid w:val="00E4751B"/>
    <w:rsid w:val="00E874DC"/>
    <w:rsid w:val="00E94373"/>
    <w:rsid w:val="00ED7A5A"/>
    <w:rsid w:val="00EE6740"/>
    <w:rsid w:val="00EE7953"/>
    <w:rsid w:val="00EE7DBE"/>
    <w:rsid w:val="00EF0390"/>
    <w:rsid w:val="00F152F7"/>
    <w:rsid w:val="00F232ED"/>
    <w:rsid w:val="00F735E6"/>
    <w:rsid w:val="00F97AF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16090"/>
  <w15:docId w15:val="{18C03693-90CD-46C8-88EA-80FBA1AA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aliases w:val="L1,Numerowanie,Akapit z listą5,T_SZ_List Paragraph,normalny tekst,Akapit z listą BS,Kolorowa lista — akcent 11,Akapit z listą1,Średnia siatka 1 — akcent 21,List Paragraph,sw tekst,Nag 1,1_literowka,Literowanie,Akapit z listą;1_literowka"/>
    <w:basedOn w:val="Normalny"/>
    <w:link w:val="AkapitzlistZnak"/>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6878EB"/>
    <w:rPr>
      <w:sz w:val="16"/>
      <w:szCs w:val="16"/>
    </w:rPr>
  </w:style>
  <w:style w:type="paragraph" w:styleId="Tekstkomentarza">
    <w:name w:val="annotation text"/>
    <w:basedOn w:val="Normalny"/>
    <w:link w:val="TekstkomentarzaZnak"/>
    <w:uiPriority w:val="99"/>
    <w:semiHidden/>
    <w:unhideWhenUsed/>
    <w:rsid w:val="006878EB"/>
  </w:style>
  <w:style w:type="character" w:customStyle="1" w:styleId="TekstkomentarzaZnak">
    <w:name w:val="Tekst komentarza Znak"/>
    <w:basedOn w:val="Domylnaczcionkaakapitu"/>
    <w:link w:val="Tekstkomentarza"/>
    <w:uiPriority w:val="99"/>
    <w:semiHidden/>
    <w:rsid w:val="006878EB"/>
    <w:rPr>
      <w:lang w:val="en-US"/>
    </w:rPr>
  </w:style>
  <w:style w:type="paragraph" w:styleId="Tematkomentarza">
    <w:name w:val="annotation subject"/>
    <w:basedOn w:val="Tekstkomentarza"/>
    <w:next w:val="Tekstkomentarza"/>
    <w:link w:val="TematkomentarzaZnak"/>
    <w:uiPriority w:val="99"/>
    <w:semiHidden/>
    <w:unhideWhenUsed/>
    <w:rsid w:val="006878EB"/>
    <w:rPr>
      <w:b/>
      <w:bCs/>
    </w:rPr>
  </w:style>
  <w:style w:type="character" w:customStyle="1" w:styleId="TematkomentarzaZnak">
    <w:name w:val="Temat komentarza Znak"/>
    <w:basedOn w:val="TekstkomentarzaZnak"/>
    <w:link w:val="Tematkomentarza"/>
    <w:uiPriority w:val="99"/>
    <w:semiHidden/>
    <w:rsid w:val="006878EB"/>
    <w:rPr>
      <w:b/>
      <w:bCs/>
      <w:lang w:val="en-US"/>
    </w:rPr>
  </w:style>
  <w:style w:type="character" w:customStyle="1" w:styleId="AkapitzlistZnak">
    <w:name w:val="Akapit z listą Znak"/>
    <w:aliases w:val="L1 Znak,Numerowanie Znak,Akapit z listą5 Znak,T_SZ_List Paragraph Znak,normalny tekst Znak,Akapit z listą BS Znak,Kolorowa lista — akcent 11 Znak,Akapit z listą1 Znak,Średnia siatka 1 — akcent 21 Znak,List Paragraph Znak,Nag 1 Znak"/>
    <w:link w:val="Akapitzlist"/>
    <w:uiPriority w:val="34"/>
    <w:qFormat/>
    <w:rsid w:val="00E943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CA195-4E2A-468F-A47A-887DE5E8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9</Pages>
  <Words>3145</Words>
  <Characters>21263</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Joanna Kraińska</dc:creator>
  <cp:lastModifiedBy>Jolata Oleksy</cp:lastModifiedBy>
  <cp:revision>4</cp:revision>
  <cp:lastPrinted>2024-05-15T10:19:00Z</cp:lastPrinted>
  <dcterms:created xsi:type="dcterms:W3CDTF">2024-05-15T10:20:00Z</dcterms:created>
  <dcterms:modified xsi:type="dcterms:W3CDTF">2024-05-15T12:27:00Z</dcterms:modified>
</cp:coreProperties>
</file>