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33F5D6B2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471EE3">
        <w:rPr>
          <w:rFonts w:ascii="Arial" w:hAnsi="Arial" w:cs="Arial"/>
          <w:b/>
          <w:sz w:val="22"/>
          <w:szCs w:val="22"/>
        </w:rPr>
        <w:t>46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Pr="004F4696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6F7E4AB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</w:t>
      </w:r>
      <w:r w:rsidR="00E94C9D">
        <w:rPr>
          <w:rFonts w:ascii="Arial" w:hAnsi="Arial" w:cs="Arial"/>
          <w:b/>
          <w:bCs/>
          <w:iCs/>
          <w:sz w:val="22"/>
          <w:szCs w:val="22"/>
        </w:rPr>
        <w:br/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6E527727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471EE3" w:rsidRPr="00471EE3">
        <w:rPr>
          <w:rFonts w:ascii="Arial" w:hAnsi="Arial" w:cs="Arial"/>
          <w:b/>
          <w:bCs/>
          <w:sz w:val="22"/>
          <w:szCs w:val="22"/>
        </w:rPr>
        <w:t>Aparaty USG (</w:t>
      </w:r>
      <w:proofErr w:type="spellStart"/>
      <w:r w:rsidR="00471EE3" w:rsidRPr="00471EE3">
        <w:rPr>
          <w:rFonts w:ascii="Arial" w:hAnsi="Arial" w:cs="Arial"/>
          <w:b/>
          <w:bCs/>
          <w:sz w:val="22"/>
          <w:szCs w:val="22"/>
        </w:rPr>
        <w:t>Aloka</w:t>
      </w:r>
      <w:proofErr w:type="spellEnd"/>
      <w:r w:rsidR="00471EE3" w:rsidRPr="00471EE3">
        <w:rPr>
          <w:rFonts w:ascii="Arial" w:hAnsi="Arial" w:cs="Arial"/>
          <w:b/>
          <w:bCs/>
          <w:sz w:val="22"/>
          <w:szCs w:val="22"/>
        </w:rPr>
        <w:t>, Hitachi, Toshiba)</w:t>
      </w:r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66485137"/>
      <w:bookmarkStart w:id="8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C5139CE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C801E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4BFE9DDD" w14:textId="06058B25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7B6B534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58C69A" w14:textId="77777777" w:rsidR="00DD4763" w:rsidRDefault="00DD476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7EAA1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5062C9" w14:textId="49867FA3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2BAA7B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ED6E6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3A6B0F" w14:textId="73CF43A0" w:rsidR="002A0B4D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bookmarkEnd w:id="6"/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bookmarkEnd w:id="7"/>
    <w:p w14:paraId="7096C73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F29F020" w14:textId="366515AB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9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(Philips)</w:t>
      </w:r>
    </w:p>
    <w:bookmarkEnd w:id="9"/>
    <w:p w14:paraId="274348C3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4B1F1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BF5267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6D1DDB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C34067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2E880D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A34C6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B73A9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34FF35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D3769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CCFCB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5007AAC2" w14:textId="7F4ACE0A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4BDDF4C2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(GE)</w:t>
      </w:r>
    </w:p>
    <w:p w14:paraId="522F03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23642410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0AFC90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BFB0B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EB258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E0BD66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72E15B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052D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BA32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D42EBE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5FD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47A16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08EB26" w14:textId="00DB7C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0446F45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4215F8" w14:textId="7E9EAE49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USG różne</w:t>
      </w:r>
    </w:p>
    <w:bookmarkEnd w:id="8"/>
    <w:p w14:paraId="680A21E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7C2C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42151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02FEBA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96F0B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41B03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F595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F267C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83C7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85CEA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4B4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7ACE786" w14:textId="461DD0AE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2AB45E8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do znieczulania LEON</w:t>
      </w:r>
    </w:p>
    <w:p w14:paraId="33066D8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8A5C5A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A9CE5D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02B710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D9D062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C018E0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B2CBF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4743E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905D7B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030F0D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94BA9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4C6A260" w14:textId="4D54B7D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E4E4694" w14:textId="77777777" w:rsidR="002625E8" w:rsidRDefault="002625E8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5A526F63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Aparatura operacyjna (lampy, stoły operacyjne)</w:t>
      </w:r>
    </w:p>
    <w:p w14:paraId="16B0FB81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EAD412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7A9655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A16AD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238D52D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FB0B30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8D2514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785740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5C1ED5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BAFB8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F50F4A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FC5F5B1" w14:textId="6C63D7A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1EDAFC7" w14:textId="77777777" w:rsidR="00864F77" w:rsidRDefault="00864F77" w:rsidP="00746FF5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7CECF1B8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Kolumny anestezjologiczne/chirurgiczne (Trumpf)</w:t>
      </w:r>
    </w:p>
    <w:p w14:paraId="7D42ED6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B99BE9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326A2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1FEB5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C94E5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74606E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36FC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165324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2461AE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68376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61F66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536B4F8" w14:textId="651832D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597E8887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Kolumna anestezjologiczna </w:t>
      </w:r>
      <w:proofErr w:type="spellStart"/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Erbe</w:t>
      </w:r>
      <w:proofErr w:type="spellEnd"/>
    </w:p>
    <w:p w14:paraId="51DD64F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5785E1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5BF18F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2E59F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03DE0B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0E3EA0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2953AC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FC94E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41E9F72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BB86B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BAB0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64D7DF2" w14:textId="48FE7696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41AD85FD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Sprzęt medyczny różny</w:t>
      </w:r>
    </w:p>
    <w:p w14:paraId="0674E3F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822E3E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8E053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6BB35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C546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BCE723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A00ABC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CADE8A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4FC82787" w14:textId="2C6C121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6D8AC4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7E058BB4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okulistyczna</w:t>
      </w:r>
    </w:p>
    <w:p w14:paraId="6154E69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11E484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1C7B272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15936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7C4EE5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8F99A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A6920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33DF4F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AEC2F7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1E6438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BA1EB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0439FA14" w14:textId="716AE1F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5D684C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2BD5B73B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okulistyczna 2</w:t>
      </w:r>
    </w:p>
    <w:p w14:paraId="24476A34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2C223A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CDECAE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1B0F2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B223CF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B88A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5446CF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14FA2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8CE5DE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F51A6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2665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C1DD72C" w14:textId="0CB81659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 w:rsidR="009F5FD4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74519C21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rehabilitacyjna</w:t>
      </w:r>
    </w:p>
    <w:p w14:paraId="384D9082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2ADAC1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BB082B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9295F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B8F2FF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F30FD4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570D30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5C656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37A9BF5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61E073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07423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3684EAAA" w14:textId="65764F81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57B07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4A6237AD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hAnsi="Arial" w:cs="Arial"/>
          <w:b/>
          <w:bCs/>
          <w:noProof/>
          <w:sz w:val="22"/>
          <w:szCs w:val="22"/>
        </w:rPr>
        <w:t>Aparatura do hydromasażu</w:t>
      </w:r>
    </w:p>
    <w:p w14:paraId="4BE1A4C0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A7A491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052F46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77400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EE11FB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4D8BA0F4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AA7DE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AC7816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E8798D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2FE717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52C04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FA712D9" w14:textId="75E71BF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5CFE151F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Zgrzewark</w:t>
      </w:r>
      <w:r w:rsid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i</w:t>
      </w:r>
    </w:p>
    <w:p w14:paraId="0CEE8117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4DB19D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47AEF5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3D038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EBDE00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54797E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9A3C7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60ECE7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5113834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49FD85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3A64A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2336029" w14:textId="668DF37F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54911C3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347B1785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Mikroskopy</w:t>
      </w:r>
    </w:p>
    <w:p w14:paraId="5DF56724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A82AA2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C60DA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06B30E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5A1015C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6211AA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08A04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F9D0A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2C6A97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A5F9AB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BE19B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17ED8223" w14:textId="07E19963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2717FFB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6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Urządzenia do rozmrażania osocza</w:t>
      </w:r>
    </w:p>
    <w:p w14:paraId="74C621F6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011C0A4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418518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FCB54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70C3742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54B023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99FAA0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49B58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0FC64C92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57443F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61680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6BDFA416" w14:textId="0321C2F6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707C1390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7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Pojemniki do sterylizacji</w:t>
      </w:r>
    </w:p>
    <w:p w14:paraId="41410D2B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7A2F9A1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24F804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EF85E0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193C54F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A953FF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C36FE0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6A79E0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67650D4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ABAA41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535337C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504F9EE" w14:textId="7F914BFB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062692E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6C1C4AC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Myjka do endoskopów</w:t>
      </w:r>
    </w:p>
    <w:p w14:paraId="778DCC8B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5ECF72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ED209A7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C922E3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314C226D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0D17FC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1F900C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5E5C9EB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7B8000A1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8A50C8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DEBAE9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71B56012" w14:textId="66EE2FBC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1F0852B1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495AB8" w:rsidRPr="00495AB8">
        <w:rPr>
          <w:rFonts w:ascii="Arial" w:eastAsia="Times New Roman" w:hAnsi="Arial" w:cs="Arial"/>
          <w:b/>
          <w:bCs/>
          <w:color w:val="auto"/>
          <w:sz w:val="22"/>
          <w:szCs w:val="22"/>
        </w:rPr>
        <w:t>Urządzenia do przesiewowych badań słuchu</w:t>
      </w:r>
    </w:p>
    <w:p w14:paraId="0F6A741F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F58EB9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471114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B14C0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6CBE9AF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3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74B90DA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900F21B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54D9C4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1632F38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BB4FB73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1F4538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FAF3209" w14:textId="2F3DA0A5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7E5D1CE8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0C6AE88A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6702CB">
        <w:rPr>
          <w:rFonts w:ascii="Arial" w:hAnsi="Arial" w:cs="Arial"/>
          <w:b/>
          <w:bCs/>
          <w:sz w:val="22"/>
          <w:szCs w:val="22"/>
        </w:rPr>
        <w:t>20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495AB8" w:rsidRPr="00495AB8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495AB8" w:rsidRPr="00495AB8">
        <w:rPr>
          <w:rFonts w:ascii="Arial" w:hAnsi="Arial" w:cs="Arial"/>
          <w:b/>
          <w:bCs/>
          <w:sz w:val="22"/>
          <w:szCs w:val="22"/>
        </w:rPr>
        <w:t>Sprzęt do dezynfekcji łóżek, materacy</w:t>
      </w:r>
    </w:p>
    <w:p w14:paraId="2DE5EA9C" w14:textId="77777777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8661E1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09D33C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9D7D71F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</w:p>
    <w:p w14:paraId="08648FD7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4EEDAD6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A4E124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01FA255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DD4763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DD4763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Czas reakcji serwisowej - ……………… h (podać) </w:t>
      </w:r>
      <w:r w:rsidRPr="00DD4763">
        <w:rPr>
          <w:rFonts w:ascii="Arial" w:eastAsia="Times New Roman" w:hAnsi="Arial" w:cs="Arial"/>
          <w:b/>
          <w:iCs/>
          <w:color w:val="auto"/>
          <w:sz w:val="22"/>
          <w:szCs w:val="22"/>
        </w:rPr>
        <w:t>(nie więcej niż 72 h)</w:t>
      </w:r>
    </w:p>
    <w:p w14:paraId="28A3526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(zgodnie z rozdziałem 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DD4763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C9BE8E5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425FA0" w14:textId="77777777" w:rsidR="00DD4763" w:rsidRP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iCs/>
          <w:color w:val="auto"/>
          <w:sz w:val="22"/>
          <w:szCs w:val="22"/>
        </w:rPr>
        <w:t>Udzielony rabat na części zamienne - ………%(podać)</w:t>
      </w:r>
    </w:p>
    <w:p w14:paraId="215B4D13" w14:textId="068FF0F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DD4763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DD4763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  <w:r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10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lastRenderedPageBreak/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E9B473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870" w14:textId="4323152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F1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D6D4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4D418D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49C" w14:textId="27BB719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96B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994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3EA2F07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7CB" w14:textId="028293D4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D11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97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0A86DAE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6C" w14:textId="79DF1960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9E4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63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74C5D7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628" w14:textId="1BDBCABA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69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49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4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42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E94C9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01FB0D0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12EA9B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0632D2F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22320A1E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74BAD74B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F3ABED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7BB8430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734FF1D9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5CFDFB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686F776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17442D5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EC968FA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0FCD4BB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05E5623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BF4B94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3F3B7455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66EABB0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1FD4A793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3C2D7E2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242B40B2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2A5DA456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378AEB5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67745B8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67FCDF6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6B1382C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0DA6277A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3A45191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7DA6C2E5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2">
    <w:p w14:paraId="018FC268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3">
    <w:p w14:paraId="5AF5102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4">
    <w:p w14:paraId="06798934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5">
    <w:p w14:paraId="5633943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6">
    <w:p w14:paraId="13CAD23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7">
    <w:p w14:paraId="6F1F620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8">
    <w:p w14:paraId="2201844F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9">
    <w:p w14:paraId="46A8A479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0">
    <w:p w14:paraId="4EBA963D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4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2273</Words>
  <Characters>13643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21</cp:revision>
  <cp:lastPrinted>2020-01-21T18:47:00Z</cp:lastPrinted>
  <dcterms:created xsi:type="dcterms:W3CDTF">2023-04-14T07:37:00Z</dcterms:created>
  <dcterms:modified xsi:type="dcterms:W3CDTF">2024-05-13T09:51:00Z</dcterms:modified>
</cp:coreProperties>
</file>