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A0D80" w14:textId="644A4E6D" w:rsidR="001B27DB" w:rsidRPr="00A5612F" w:rsidRDefault="001B27DB" w:rsidP="00430D12">
      <w:pPr>
        <w:autoSpaceDE w:val="0"/>
        <w:autoSpaceDN w:val="0"/>
        <w:adjustRightInd w:val="0"/>
        <w:spacing w:after="0" w:line="240" w:lineRule="auto"/>
        <w:jc w:val="right"/>
        <w:rPr>
          <w:rFonts w:cstheme="minorHAnsi"/>
          <w:i/>
          <w:iCs/>
          <w:color w:val="000000"/>
        </w:rPr>
      </w:pPr>
      <w:r w:rsidRPr="00A5612F">
        <w:rPr>
          <w:rFonts w:cstheme="minorHAnsi"/>
          <w:i/>
          <w:iCs/>
          <w:color w:val="000000"/>
        </w:rPr>
        <w:t xml:space="preserve">Załącznik nr </w:t>
      </w:r>
      <w:r w:rsidR="00F843EC" w:rsidRPr="00A5612F">
        <w:rPr>
          <w:rFonts w:cstheme="minorHAnsi"/>
          <w:i/>
          <w:iCs/>
          <w:color w:val="000000"/>
        </w:rPr>
        <w:t>4</w:t>
      </w:r>
      <w:r w:rsidR="00410B8C" w:rsidRPr="00A5612F">
        <w:rPr>
          <w:rFonts w:cstheme="minorHAnsi"/>
          <w:i/>
          <w:iCs/>
          <w:color w:val="000000"/>
        </w:rPr>
        <w:t xml:space="preserve"> do SWZ</w:t>
      </w:r>
    </w:p>
    <w:p w14:paraId="5839A768" w14:textId="3A627789" w:rsidR="001B27DB" w:rsidRPr="00A5612F" w:rsidRDefault="001B27DB" w:rsidP="001B27DB">
      <w:pPr>
        <w:autoSpaceDE w:val="0"/>
        <w:autoSpaceDN w:val="0"/>
        <w:adjustRightInd w:val="0"/>
        <w:spacing w:after="0" w:line="240" w:lineRule="auto"/>
        <w:jc w:val="center"/>
        <w:rPr>
          <w:rFonts w:cstheme="minorHAnsi"/>
          <w:b/>
          <w:bCs/>
          <w:color w:val="000000"/>
        </w:rPr>
      </w:pPr>
      <w:r w:rsidRPr="00A5612F">
        <w:rPr>
          <w:rFonts w:cstheme="minorHAnsi"/>
          <w:b/>
          <w:bCs/>
          <w:color w:val="000000"/>
        </w:rPr>
        <w:t>UMOWA Nr ……………………</w:t>
      </w:r>
    </w:p>
    <w:p w14:paraId="3901687B" w14:textId="60E1D309" w:rsidR="001B27DB" w:rsidRPr="00A5612F" w:rsidRDefault="001B27DB" w:rsidP="001B27DB">
      <w:pPr>
        <w:autoSpaceDE w:val="0"/>
        <w:autoSpaceDN w:val="0"/>
        <w:adjustRightInd w:val="0"/>
        <w:spacing w:after="0" w:line="240" w:lineRule="auto"/>
        <w:jc w:val="center"/>
        <w:rPr>
          <w:rFonts w:cstheme="minorHAnsi"/>
          <w:color w:val="000000"/>
        </w:rPr>
      </w:pPr>
      <w:r w:rsidRPr="00A5612F">
        <w:rPr>
          <w:rFonts w:cstheme="minorHAnsi"/>
          <w:color w:val="000000"/>
        </w:rPr>
        <w:t>(projekt)</w:t>
      </w:r>
    </w:p>
    <w:p w14:paraId="7B78B439" w14:textId="77777777" w:rsidR="001B27DB" w:rsidRPr="00A5612F" w:rsidRDefault="001B27DB" w:rsidP="001B27DB">
      <w:pPr>
        <w:autoSpaceDE w:val="0"/>
        <w:autoSpaceDN w:val="0"/>
        <w:adjustRightInd w:val="0"/>
        <w:spacing w:after="0" w:line="240" w:lineRule="auto"/>
        <w:jc w:val="center"/>
        <w:rPr>
          <w:rFonts w:cstheme="minorHAnsi"/>
          <w:color w:val="000000"/>
        </w:rPr>
      </w:pPr>
    </w:p>
    <w:p w14:paraId="3C471DF1" w14:textId="58DE52A7" w:rsidR="00F37925" w:rsidRPr="00A5612F" w:rsidRDefault="00F37925" w:rsidP="001B27DB">
      <w:pPr>
        <w:suppressAutoHyphens/>
        <w:autoSpaceDN w:val="0"/>
        <w:spacing w:after="0" w:line="200" w:lineRule="atLeast"/>
        <w:jc w:val="both"/>
        <w:textAlignment w:val="baseline"/>
        <w:rPr>
          <w:rFonts w:eastAsia="Times New Roman" w:cstheme="minorHAnsi"/>
          <w:kern w:val="3"/>
          <w:lang w:eastAsia="zh-CN"/>
        </w:rPr>
      </w:pPr>
      <w:r w:rsidRPr="00A5612F">
        <w:rPr>
          <w:rFonts w:eastAsia="Times New Roman" w:cstheme="minorHAnsi"/>
          <w:kern w:val="3"/>
          <w:lang w:eastAsia="zh-CN"/>
        </w:rPr>
        <w:t>Zawarta w dniu ………………….. w Krakowie pomiędzy:</w:t>
      </w:r>
    </w:p>
    <w:p w14:paraId="21744B05" w14:textId="4D11BB31" w:rsidR="001B27DB" w:rsidRPr="00A5612F" w:rsidRDefault="001B27DB" w:rsidP="001B27DB">
      <w:pPr>
        <w:suppressAutoHyphens/>
        <w:autoSpaceDN w:val="0"/>
        <w:spacing w:after="0" w:line="200" w:lineRule="atLeast"/>
        <w:jc w:val="both"/>
        <w:textAlignment w:val="baseline"/>
        <w:rPr>
          <w:rFonts w:eastAsia="Times New Roman" w:cstheme="minorHAnsi"/>
          <w:kern w:val="3"/>
          <w:lang w:eastAsia="zh-CN"/>
        </w:rPr>
      </w:pPr>
      <w:r w:rsidRPr="00A5612F">
        <w:rPr>
          <w:rFonts w:eastAsia="Times New Roman" w:cstheme="minorHAnsi"/>
          <w:b/>
          <w:bCs/>
          <w:kern w:val="3"/>
          <w:lang w:eastAsia="zh-CN"/>
        </w:rPr>
        <w:t>Szpitalem Specjalistycznym im. Stefana Żeromskiego Samodzielnym Publicznym Zakładem Opieki Zdrowotnej w Krakowie</w:t>
      </w:r>
      <w:r w:rsidRPr="00A5612F">
        <w:rPr>
          <w:rFonts w:eastAsia="Times New Roman" w:cstheme="minorHAnsi"/>
          <w:kern w:val="3"/>
          <w:lang w:eastAsia="zh-C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A5612F">
        <w:rPr>
          <w:rFonts w:eastAsia="Times New Roman" w:cstheme="minorHAnsi"/>
          <w:b/>
          <w:bCs/>
          <w:kern w:val="3"/>
          <w:lang w:eastAsia="zh-CN"/>
        </w:rPr>
        <w:t>Zamawiającym</w:t>
      </w:r>
      <w:r w:rsidRPr="00A5612F">
        <w:rPr>
          <w:rFonts w:eastAsia="Times New Roman" w:cstheme="minorHAnsi"/>
          <w:kern w:val="3"/>
          <w:lang w:eastAsia="zh-CN"/>
        </w:rPr>
        <w:t>” w imieniu i na rzecz którego działa:</w:t>
      </w:r>
    </w:p>
    <w:p w14:paraId="056ECE2B" w14:textId="77777777" w:rsidR="001B27DB" w:rsidRPr="00A5612F" w:rsidRDefault="001B27DB" w:rsidP="001B27DB">
      <w:pPr>
        <w:suppressAutoHyphens/>
        <w:autoSpaceDN w:val="0"/>
        <w:spacing w:after="0" w:line="200" w:lineRule="atLeast"/>
        <w:jc w:val="both"/>
        <w:textAlignment w:val="baseline"/>
        <w:rPr>
          <w:rFonts w:eastAsia="Times New Roman" w:cstheme="minorHAnsi"/>
          <w:kern w:val="3"/>
          <w:lang w:eastAsia="zh-CN"/>
        </w:rPr>
      </w:pPr>
    </w:p>
    <w:p w14:paraId="06E808D0" w14:textId="05003293" w:rsidR="001B27DB" w:rsidRPr="00A5612F" w:rsidRDefault="005F159E" w:rsidP="001B27DB">
      <w:pPr>
        <w:shd w:val="clear" w:color="auto" w:fill="FFFFFF"/>
        <w:tabs>
          <w:tab w:val="left" w:leader="dot" w:pos="3715"/>
        </w:tabs>
        <w:suppressAutoHyphens/>
        <w:autoSpaceDE w:val="0"/>
        <w:autoSpaceDN w:val="0"/>
        <w:spacing w:after="0" w:line="200" w:lineRule="atLeast"/>
        <w:jc w:val="both"/>
        <w:textAlignment w:val="baseline"/>
        <w:rPr>
          <w:rFonts w:eastAsia="Times New Roman" w:cstheme="minorHAnsi"/>
          <w:b/>
          <w:bCs/>
          <w:color w:val="000000"/>
          <w:kern w:val="3"/>
          <w:lang w:eastAsia="zh-CN"/>
        </w:rPr>
      </w:pPr>
      <w:bookmarkStart w:id="0" w:name="_Hlk58925288"/>
      <w:r>
        <w:rPr>
          <w:rFonts w:eastAsia="Times New Roman" w:cstheme="minorHAnsi"/>
          <w:b/>
          <w:bCs/>
          <w:color w:val="000000"/>
          <w:kern w:val="3"/>
          <w:lang w:eastAsia="zh-CN"/>
        </w:rPr>
        <w:t>mgr Dorota Góral</w:t>
      </w:r>
      <w:r w:rsidR="001B27DB" w:rsidRPr="00A5612F">
        <w:rPr>
          <w:rFonts w:eastAsia="Times New Roman" w:cstheme="minorHAnsi"/>
          <w:b/>
          <w:bCs/>
          <w:color w:val="000000"/>
          <w:kern w:val="3"/>
          <w:lang w:eastAsia="zh-CN"/>
        </w:rPr>
        <w:t xml:space="preserve"> -  </w:t>
      </w:r>
      <w:r>
        <w:rPr>
          <w:rFonts w:eastAsia="Times New Roman" w:cstheme="minorHAnsi"/>
          <w:b/>
          <w:bCs/>
          <w:color w:val="000000"/>
          <w:kern w:val="3"/>
          <w:lang w:eastAsia="zh-CN"/>
        </w:rPr>
        <w:t xml:space="preserve">Z-ca </w:t>
      </w:r>
      <w:r w:rsidR="00F37925" w:rsidRPr="00A5612F">
        <w:rPr>
          <w:rFonts w:eastAsia="Times New Roman" w:cstheme="minorHAnsi"/>
          <w:b/>
          <w:bCs/>
          <w:color w:val="000000"/>
          <w:kern w:val="3"/>
          <w:lang w:eastAsia="zh-CN"/>
        </w:rPr>
        <w:t>Dyrektor</w:t>
      </w:r>
      <w:r>
        <w:rPr>
          <w:rFonts w:eastAsia="Times New Roman" w:cstheme="minorHAnsi"/>
          <w:b/>
          <w:bCs/>
          <w:color w:val="000000"/>
          <w:kern w:val="3"/>
          <w:lang w:eastAsia="zh-CN"/>
        </w:rPr>
        <w:t>a ds. Finansowych</w:t>
      </w:r>
    </w:p>
    <w:p w14:paraId="0EA6C817" w14:textId="77777777" w:rsidR="001B27DB" w:rsidRPr="00A5612F" w:rsidRDefault="001B27DB" w:rsidP="001B27DB">
      <w:pPr>
        <w:widowControl w:val="0"/>
        <w:shd w:val="clear" w:color="auto" w:fill="FFFFFF"/>
        <w:tabs>
          <w:tab w:val="left" w:leader="dot" w:pos="3715"/>
        </w:tabs>
        <w:suppressAutoHyphens/>
        <w:autoSpaceDE w:val="0"/>
        <w:autoSpaceDN w:val="0"/>
        <w:spacing w:after="0" w:line="200" w:lineRule="atLeast"/>
        <w:jc w:val="both"/>
        <w:textAlignment w:val="baseline"/>
        <w:rPr>
          <w:rFonts w:eastAsia="Times New Roman" w:cstheme="minorHAnsi"/>
          <w:color w:val="000000"/>
          <w:kern w:val="3"/>
          <w:lang w:eastAsia="zh-CN"/>
        </w:rPr>
      </w:pPr>
      <w:r w:rsidRPr="00A5612F">
        <w:rPr>
          <w:rFonts w:eastAsia="Times New Roman" w:cstheme="minorHAnsi"/>
          <w:color w:val="000000"/>
          <w:kern w:val="3"/>
          <w:lang w:eastAsia="zh-CN"/>
        </w:rPr>
        <w:t xml:space="preserve">przy kontrasygnacie Głównego Księgowego mgr Jaromira </w:t>
      </w:r>
      <w:proofErr w:type="spellStart"/>
      <w:r w:rsidRPr="00A5612F">
        <w:rPr>
          <w:rFonts w:eastAsia="Times New Roman" w:cstheme="minorHAnsi"/>
          <w:color w:val="000000"/>
          <w:kern w:val="3"/>
          <w:lang w:eastAsia="zh-CN"/>
        </w:rPr>
        <w:t>Grąckiego</w:t>
      </w:r>
      <w:bookmarkEnd w:id="0"/>
      <w:proofErr w:type="spellEnd"/>
    </w:p>
    <w:p w14:paraId="2F56DA7F"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 </w:t>
      </w:r>
    </w:p>
    <w:p w14:paraId="32090032"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a  </w:t>
      </w:r>
    </w:p>
    <w:p w14:paraId="1E5951A3" w14:textId="551B0E35"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w:t>
      </w:r>
    </w:p>
    <w:p w14:paraId="639D9B07"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NIP ……………………..,  REGON ………………………………………</w:t>
      </w:r>
    </w:p>
    <w:p w14:paraId="305139F4" w14:textId="77777777" w:rsidR="001B27DB" w:rsidRPr="00A5612F" w:rsidRDefault="001B27DB" w:rsidP="001B27DB">
      <w:pPr>
        <w:suppressAutoHyphens/>
        <w:spacing w:after="0" w:line="240" w:lineRule="auto"/>
        <w:jc w:val="both"/>
        <w:rPr>
          <w:rFonts w:eastAsia="Times New Roman" w:cstheme="minorHAnsi"/>
          <w:lang w:eastAsia="ar-SA"/>
        </w:rPr>
      </w:pPr>
    </w:p>
    <w:p w14:paraId="37291A63"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reprezentowanym przez:</w:t>
      </w:r>
    </w:p>
    <w:p w14:paraId="3EE60C26"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 </w:t>
      </w:r>
    </w:p>
    <w:p w14:paraId="1A6CF2E3"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1.    …………………………………</w:t>
      </w:r>
    </w:p>
    <w:p w14:paraId="60AEA336" w14:textId="77777777" w:rsidR="001B27DB" w:rsidRPr="00A5612F" w:rsidRDefault="001B27DB" w:rsidP="001B27DB">
      <w:pPr>
        <w:suppressAutoHyphens/>
        <w:spacing w:after="0" w:line="240" w:lineRule="auto"/>
        <w:jc w:val="both"/>
        <w:rPr>
          <w:rFonts w:eastAsia="Times New Roman" w:cstheme="minorHAnsi"/>
          <w:lang w:eastAsia="ar-SA"/>
        </w:rPr>
      </w:pPr>
      <w:r w:rsidRPr="00A5612F">
        <w:rPr>
          <w:rFonts w:eastAsia="Times New Roman" w:cstheme="minorHAnsi"/>
          <w:lang w:eastAsia="ar-SA"/>
        </w:rPr>
        <w:t>2.    …………………………………..</w:t>
      </w:r>
    </w:p>
    <w:p w14:paraId="0D4B1253" w14:textId="09FCDF4D" w:rsidR="001B27DB" w:rsidRPr="00A5612F" w:rsidRDefault="001B27DB" w:rsidP="001B27DB">
      <w:pPr>
        <w:autoSpaceDE w:val="0"/>
        <w:autoSpaceDN w:val="0"/>
        <w:adjustRightInd w:val="0"/>
        <w:spacing w:after="0" w:line="240" w:lineRule="auto"/>
        <w:rPr>
          <w:rFonts w:cstheme="minorHAnsi"/>
          <w:b/>
          <w:bCs/>
          <w:color w:val="000000"/>
        </w:rPr>
      </w:pPr>
      <w:r w:rsidRPr="00A5612F">
        <w:rPr>
          <w:rFonts w:cstheme="minorHAnsi"/>
          <w:color w:val="000000"/>
        </w:rPr>
        <w:t xml:space="preserve">zwanym dalej </w:t>
      </w:r>
      <w:r w:rsidRPr="00A5612F">
        <w:rPr>
          <w:rFonts w:cstheme="minorHAnsi"/>
          <w:b/>
          <w:bCs/>
          <w:color w:val="000000"/>
        </w:rPr>
        <w:t>„Wykonawcą”</w:t>
      </w:r>
    </w:p>
    <w:p w14:paraId="3A012090" w14:textId="77777777" w:rsidR="00410B8C" w:rsidRPr="00A5612F" w:rsidRDefault="00410B8C" w:rsidP="00410B8C">
      <w:pPr>
        <w:suppressAutoHyphens/>
        <w:spacing w:after="0" w:line="240" w:lineRule="auto"/>
        <w:jc w:val="both"/>
        <w:rPr>
          <w:rFonts w:eastAsia="Times New Roman" w:cstheme="minorHAnsi"/>
          <w:lang w:eastAsia="ar-SA"/>
        </w:rPr>
      </w:pPr>
      <w:r w:rsidRPr="00A5612F">
        <w:rPr>
          <w:rFonts w:eastAsia="Times New Roman" w:cstheme="minorHAnsi"/>
          <w:lang w:eastAsia="ar-SA"/>
        </w:rPr>
        <w:t>zwanymi dalej łącznie „</w:t>
      </w:r>
      <w:r w:rsidRPr="00A5612F">
        <w:rPr>
          <w:rFonts w:eastAsia="Times New Roman" w:cstheme="minorHAnsi"/>
          <w:b/>
          <w:lang w:eastAsia="ar-SA"/>
        </w:rPr>
        <w:t>Stronami</w:t>
      </w:r>
      <w:r w:rsidRPr="00A5612F">
        <w:rPr>
          <w:rFonts w:eastAsia="Times New Roman" w:cstheme="minorHAnsi"/>
          <w:lang w:eastAsia="ar-SA"/>
        </w:rPr>
        <w:t>”, a z osobna „</w:t>
      </w:r>
      <w:r w:rsidRPr="00A5612F">
        <w:rPr>
          <w:rFonts w:eastAsia="Times New Roman" w:cstheme="minorHAnsi"/>
          <w:b/>
          <w:lang w:eastAsia="ar-SA"/>
        </w:rPr>
        <w:t>Stroną</w:t>
      </w:r>
      <w:r w:rsidRPr="00A5612F">
        <w:rPr>
          <w:rFonts w:eastAsia="Times New Roman" w:cstheme="minorHAnsi"/>
          <w:lang w:eastAsia="ar-SA"/>
        </w:rPr>
        <w:t>”.</w:t>
      </w:r>
    </w:p>
    <w:p w14:paraId="450F38E1" w14:textId="584B13D8" w:rsidR="00410B8C" w:rsidRPr="00A5612F" w:rsidRDefault="00410B8C" w:rsidP="001B27DB">
      <w:pPr>
        <w:autoSpaceDE w:val="0"/>
        <w:autoSpaceDN w:val="0"/>
        <w:adjustRightInd w:val="0"/>
        <w:spacing w:after="0" w:line="240" w:lineRule="auto"/>
        <w:rPr>
          <w:rFonts w:cstheme="minorHAnsi"/>
          <w:b/>
          <w:bCs/>
          <w:color w:val="000000"/>
        </w:rPr>
      </w:pPr>
    </w:p>
    <w:p w14:paraId="53453603" w14:textId="77777777" w:rsidR="00410B8C" w:rsidRPr="00A5612F" w:rsidRDefault="00410B8C" w:rsidP="001B27DB">
      <w:pPr>
        <w:autoSpaceDE w:val="0"/>
        <w:autoSpaceDN w:val="0"/>
        <w:adjustRightInd w:val="0"/>
        <w:spacing w:after="0" w:line="240" w:lineRule="auto"/>
        <w:rPr>
          <w:rFonts w:cstheme="minorHAnsi"/>
          <w:b/>
          <w:bCs/>
          <w:color w:val="000000"/>
        </w:rPr>
      </w:pPr>
    </w:p>
    <w:p w14:paraId="1DB20C1A" w14:textId="5B17901B" w:rsidR="00270273" w:rsidRPr="00A5612F" w:rsidRDefault="00270273" w:rsidP="007D76D9">
      <w:pPr>
        <w:pStyle w:val="Nagwek3"/>
        <w:jc w:val="both"/>
        <w:rPr>
          <w:rFonts w:asciiTheme="minorHAnsi" w:hAnsiTheme="minorHAnsi" w:cstheme="minorHAnsi"/>
          <w:color w:val="000000"/>
          <w:sz w:val="22"/>
          <w:szCs w:val="22"/>
        </w:rPr>
      </w:pPr>
      <w:r w:rsidRPr="00A5612F">
        <w:rPr>
          <w:rFonts w:asciiTheme="minorHAnsi" w:hAnsiTheme="minorHAnsi" w:cstheme="minorHAnsi"/>
          <w:color w:val="000000"/>
          <w:sz w:val="22"/>
          <w:szCs w:val="22"/>
        </w:rPr>
        <w:t xml:space="preserve">W rezultacie wyboru oferty w postępowaniu o zamówienie publiczne przeprowadzonym w trybie podstawowym na podstawie art. 275 pkt. </w:t>
      </w:r>
      <w:r w:rsidR="00430D12" w:rsidRPr="00A5612F">
        <w:rPr>
          <w:rFonts w:asciiTheme="minorHAnsi" w:hAnsiTheme="minorHAnsi" w:cstheme="minorHAnsi"/>
          <w:color w:val="000000"/>
          <w:sz w:val="22"/>
          <w:szCs w:val="22"/>
        </w:rPr>
        <w:t>2</w:t>
      </w:r>
      <w:r w:rsidRPr="00A5612F">
        <w:rPr>
          <w:rFonts w:asciiTheme="minorHAnsi" w:hAnsiTheme="minorHAnsi" w:cstheme="minorHAnsi"/>
          <w:color w:val="000000"/>
          <w:sz w:val="22"/>
          <w:szCs w:val="22"/>
        </w:rPr>
        <w:t xml:space="preserve"> ustawy z dnia 11 września 2019 roku Prawo zamówień publicznych (Dz.U. z 202</w:t>
      </w:r>
      <w:r w:rsidR="00F37925" w:rsidRPr="00A5612F">
        <w:rPr>
          <w:rFonts w:asciiTheme="minorHAnsi" w:hAnsiTheme="minorHAnsi" w:cstheme="minorHAnsi"/>
          <w:color w:val="000000"/>
          <w:sz w:val="22"/>
          <w:szCs w:val="22"/>
        </w:rPr>
        <w:t>3</w:t>
      </w:r>
      <w:r w:rsidR="00430D12" w:rsidRPr="00A5612F">
        <w:rPr>
          <w:rFonts w:asciiTheme="minorHAnsi" w:hAnsiTheme="minorHAnsi" w:cstheme="minorHAnsi"/>
          <w:color w:val="000000"/>
          <w:sz w:val="22"/>
          <w:szCs w:val="22"/>
        </w:rPr>
        <w:t xml:space="preserve"> </w:t>
      </w:r>
      <w:r w:rsidRPr="00A5612F">
        <w:rPr>
          <w:rFonts w:asciiTheme="minorHAnsi" w:hAnsiTheme="minorHAnsi" w:cstheme="minorHAnsi"/>
          <w:color w:val="000000"/>
          <w:sz w:val="22"/>
          <w:szCs w:val="22"/>
        </w:rPr>
        <w:t xml:space="preserve">r. poz. </w:t>
      </w:r>
      <w:r w:rsidR="00430D12" w:rsidRPr="00A5612F">
        <w:rPr>
          <w:rFonts w:asciiTheme="minorHAnsi" w:hAnsiTheme="minorHAnsi" w:cstheme="minorHAnsi"/>
          <w:color w:val="000000"/>
          <w:sz w:val="22"/>
          <w:szCs w:val="22"/>
        </w:rPr>
        <w:t>1</w:t>
      </w:r>
      <w:r w:rsidR="00F37925" w:rsidRPr="00A5612F">
        <w:rPr>
          <w:rFonts w:asciiTheme="minorHAnsi" w:hAnsiTheme="minorHAnsi" w:cstheme="minorHAnsi"/>
          <w:color w:val="000000"/>
          <w:sz w:val="22"/>
          <w:szCs w:val="22"/>
        </w:rPr>
        <w:t>605</w:t>
      </w:r>
      <w:r w:rsidRPr="00A5612F">
        <w:rPr>
          <w:rFonts w:asciiTheme="minorHAnsi" w:hAnsiTheme="minorHAnsi" w:cstheme="minorHAnsi"/>
          <w:color w:val="000000"/>
          <w:sz w:val="22"/>
          <w:szCs w:val="22"/>
        </w:rPr>
        <w:t xml:space="preserve">) na </w:t>
      </w:r>
      <w:r w:rsidR="00430D12" w:rsidRPr="00A5612F">
        <w:rPr>
          <w:rFonts w:asciiTheme="minorHAnsi" w:hAnsiTheme="minorHAnsi" w:cstheme="minorHAnsi"/>
          <w:b/>
          <w:bCs/>
          <w:sz w:val="22"/>
          <w:szCs w:val="22"/>
        </w:rPr>
        <w:t>„</w:t>
      </w:r>
      <w:r w:rsidR="007D76D9" w:rsidRPr="00A5612F">
        <w:rPr>
          <w:rFonts w:asciiTheme="minorHAnsi" w:hAnsiTheme="minorHAnsi" w:cstheme="minorHAnsi"/>
          <w:b/>
          <w:bCs/>
          <w:color w:val="auto"/>
          <w:sz w:val="22"/>
          <w:szCs w:val="22"/>
        </w:rPr>
        <w:t xml:space="preserve">Wykonanie przeglądów okresowych sprzętu medycznego na potrzeby Oddziałów Szpitalnych Szpitala Specjalistycznego im. Stefana Żeromskiego SPZOZ w </w:t>
      </w:r>
      <w:r w:rsidR="007D76D9" w:rsidRPr="000C183B">
        <w:rPr>
          <w:rFonts w:asciiTheme="minorHAnsi" w:hAnsiTheme="minorHAnsi" w:cstheme="minorHAnsi"/>
          <w:b/>
          <w:bCs/>
          <w:color w:val="auto"/>
          <w:sz w:val="22"/>
          <w:szCs w:val="22"/>
        </w:rPr>
        <w:t>Krakowie</w:t>
      </w:r>
      <w:r w:rsidR="007D76D9" w:rsidRPr="000C183B">
        <w:rPr>
          <w:rFonts w:asciiTheme="minorHAnsi" w:hAnsiTheme="minorHAnsi" w:cstheme="minorHAnsi"/>
          <w:color w:val="auto"/>
          <w:sz w:val="22"/>
          <w:szCs w:val="22"/>
        </w:rPr>
        <w:t xml:space="preserve"> </w:t>
      </w:r>
      <w:r w:rsidR="007D76D9" w:rsidRPr="000C183B">
        <w:rPr>
          <w:rFonts w:asciiTheme="minorHAnsi" w:hAnsiTheme="minorHAnsi" w:cstheme="minorHAnsi"/>
          <w:b/>
          <w:bCs/>
          <w:color w:val="auto"/>
          <w:sz w:val="22"/>
          <w:szCs w:val="22"/>
        </w:rPr>
        <w:t>(</w:t>
      </w:r>
      <w:r w:rsidR="00E70BA6" w:rsidRPr="000C183B">
        <w:rPr>
          <w:rFonts w:asciiTheme="minorHAnsi" w:hAnsiTheme="minorHAnsi" w:cstheme="minorHAnsi"/>
          <w:b/>
          <w:bCs/>
          <w:color w:val="auto"/>
          <w:sz w:val="22"/>
          <w:szCs w:val="22"/>
        </w:rPr>
        <w:t>4</w:t>
      </w:r>
      <w:r w:rsidR="008D2DFA" w:rsidRPr="000C183B">
        <w:rPr>
          <w:rFonts w:asciiTheme="minorHAnsi" w:hAnsiTheme="minorHAnsi" w:cstheme="minorHAnsi"/>
          <w:b/>
          <w:bCs/>
          <w:color w:val="auto"/>
          <w:sz w:val="22"/>
          <w:szCs w:val="22"/>
        </w:rPr>
        <w:t>8</w:t>
      </w:r>
      <w:r w:rsidR="007D76D9" w:rsidRPr="000C183B">
        <w:rPr>
          <w:rFonts w:asciiTheme="minorHAnsi" w:hAnsiTheme="minorHAnsi" w:cstheme="minorHAnsi"/>
          <w:b/>
          <w:bCs/>
          <w:color w:val="auto"/>
          <w:sz w:val="22"/>
          <w:szCs w:val="22"/>
        </w:rPr>
        <w:t xml:space="preserve"> grup</w:t>
      </w:r>
      <w:r w:rsidR="00DD07CD" w:rsidRPr="000C183B">
        <w:rPr>
          <w:rFonts w:asciiTheme="minorHAnsi" w:hAnsiTheme="minorHAnsi" w:cstheme="minorHAnsi"/>
          <w:b/>
          <w:bCs/>
          <w:sz w:val="22"/>
          <w:szCs w:val="22"/>
        </w:rPr>
        <w:t>)</w:t>
      </w:r>
      <w:r w:rsidR="00430D12" w:rsidRPr="000C183B">
        <w:rPr>
          <w:rFonts w:asciiTheme="minorHAnsi" w:hAnsiTheme="minorHAnsi" w:cstheme="minorHAnsi"/>
          <w:b/>
          <w:bCs/>
          <w:sz w:val="22"/>
          <w:szCs w:val="22"/>
        </w:rPr>
        <w:t>” –</w:t>
      </w:r>
      <w:r w:rsidRPr="000C183B">
        <w:rPr>
          <w:rFonts w:asciiTheme="minorHAnsi" w:hAnsiTheme="minorHAnsi" w:cstheme="minorHAnsi"/>
          <w:b/>
          <w:bCs/>
          <w:sz w:val="22"/>
          <w:szCs w:val="22"/>
        </w:rPr>
        <w:t xml:space="preserve"> </w:t>
      </w:r>
      <w:r w:rsidR="00DD07CD" w:rsidRPr="005F159E">
        <w:rPr>
          <w:rFonts w:asciiTheme="minorHAnsi" w:hAnsiTheme="minorHAnsi" w:cstheme="minorHAnsi"/>
          <w:b/>
          <w:bCs/>
          <w:color w:val="auto"/>
          <w:sz w:val="22"/>
          <w:szCs w:val="22"/>
        </w:rPr>
        <w:t>SZP-271-</w:t>
      </w:r>
      <w:r w:rsidR="005F159E">
        <w:rPr>
          <w:rFonts w:asciiTheme="minorHAnsi" w:hAnsiTheme="minorHAnsi" w:cstheme="minorHAnsi"/>
          <w:b/>
          <w:bCs/>
          <w:color w:val="auto"/>
          <w:sz w:val="22"/>
          <w:szCs w:val="22"/>
        </w:rPr>
        <w:t>16/24</w:t>
      </w:r>
      <w:r w:rsidR="00DD07CD" w:rsidRPr="005F159E">
        <w:rPr>
          <w:rFonts w:asciiTheme="minorHAnsi" w:hAnsiTheme="minorHAnsi" w:cstheme="minorHAnsi"/>
          <w:b/>
          <w:bCs/>
          <w:color w:val="auto"/>
          <w:sz w:val="22"/>
          <w:szCs w:val="22"/>
        </w:rPr>
        <w:t xml:space="preserve"> </w:t>
      </w:r>
      <w:r w:rsidRPr="000C183B">
        <w:rPr>
          <w:rFonts w:asciiTheme="minorHAnsi" w:hAnsiTheme="minorHAnsi" w:cstheme="minorHAnsi"/>
          <w:color w:val="000000"/>
          <w:sz w:val="22"/>
          <w:szCs w:val="22"/>
        </w:rPr>
        <w:t>została zawarta umowa o następującej treści:</w:t>
      </w:r>
    </w:p>
    <w:p w14:paraId="507C62CA" w14:textId="77777777" w:rsidR="001B27DB" w:rsidRPr="00A5612F" w:rsidRDefault="001B27DB" w:rsidP="001B27DB">
      <w:pPr>
        <w:autoSpaceDE w:val="0"/>
        <w:autoSpaceDN w:val="0"/>
        <w:adjustRightInd w:val="0"/>
        <w:spacing w:after="0" w:line="240" w:lineRule="auto"/>
        <w:jc w:val="center"/>
        <w:rPr>
          <w:rFonts w:cstheme="minorHAnsi"/>
          <w:b/>
          <w:bCs/>
          <w:color w:val="000000"/>
        </w:rPr>
      </w:pPr>
    </w:p>
    <w:p w14:paraId="03ACDDDF" w14:textId="083E1370" w:rsidR="001B27DB" w:rsidRPr="00A5612F" w:rsidRDefault="001B27DB" w:rsidP="001B27DB">
      <w:pPr>
        <w:autoSpaceDE w:val="0"/>
        <w:autoSpaceDN w:val="0"/>
        <w:adjustRightInd w:val="0"/>
        <w:spacing w:after="0" w:line="240" w:lineRule="auto"/>
        <w:jc w:val="center"/>
        <w:rPr>
          <w:rFonts w:cstheme="minorHAnsi"/>
          <w:b/>
          <w:bCs/>
          <w:color w:val="000000"/>
        </w:rPr>
      </w:pPr>
      <w:r w:rsidRPr="00A5612F">
        <w:rPr>
          <w:rFonts w:cstheme="minorHAnsi"/>
          <w:b/>
          <w:bCs/>
          <w:color w:val="000000"/>
        </w:rPr>
        <w:t>§ 1</w:t>
      </w:r>
    </w:p>
    <w:p w14:paraId="3F8FF45C" w14:textId="2722D0C6" w:rsidR="001B27DB" w:rsidRPr="00A5612F" w:rsidRDefault="001B27DB" w:rsidP="001B27DB">
      <w:pPr>
        <w:pStyle w:val="Akapitzlist"/>
        <w:numPr>
          <w:ilvl w:val="0"/>
          <w:numId w:val="1"/>
        </w:numPr>
        <w:autoSpaceDE w:val="0"/>
        <w:autoSpaceDN w:val="0"/>
        <w:adjustRightInd w:val="0"/>
        <w:spacing w:after="0" w:line="240" w:lineRule="auto"/>
        <w:jc w:val="both"/>
        <w:rPr>
          <w:rFonts w:cstheme="minorHAnsi"/>
          <w:color w:val="000000"/>
        </w:rPr>
      </w:pPr>
      <w:bookmarkStart w:id="1" w:name="_Ref133478266"/>
      <w:r w:rsidRPr="00A5612F">
        <w:rPr>
          <w:rFonts w:cstheme="minorHAnsi"/>
          <w:color w:val="000000"/>
        </w:rPr>
        <w:t xml:space="preserve">Zamawiający powierza, a Wykonawca zobowiązuje się do świadczenia usług w zakresie </w:t>
      </w:r>
      <w:r w:rsidR="006B2AD5" w:rsidRPr="00A5612F">
        <w:rPr>
          <w:rFonts w:cstheme="minorHAnsi"/>
          <w:color w:val="000000"/>
        </w:rPr>
        <w:t xml:space="preserve">przeglądów,  </w:t>
      </w:r>
      <w:r w:rsidRPr="00A5612F">
        <w:rPr>
          <w:rFonts w:cstheme="minorHAnsi"/>
          <w:color w:val="000000"/>
        </w:rPr>
        <w:t xml:space="preserve">konserwacji, sporządzania </w:t>
      </w:r>
      <w:r w:rsidR="00C42F43" w:rsidRPr="00A5612F">
        <w:rPr>
          <w:rFonts w:cstheme="minorHAnsi"/>
          <w:color w:val="000000"/>
        </w:rPr>
        <w:t xml:space="preserve">raportów serwisowych i </w:t>
      </w:r>
      <w:r w:rsidRPr="00A5612F">
        <w:rPr>
          <w:rFonts w:cstheme="minorHAnsi"/>
          <w:color w:val="000000"/>
        </w:rPr>
        <w:t xml:space="preserve">orzeczeń technicznych, dokonywania wpisów do paszportów sprzętu i aparatury medycznej, zwanych dalej sprzętem, objętych zadaniem nr .................. zgodnie z </w:t>
      </w:r>
      <w:r w:rsidR="007A103B" w:rsidRPr="00A5612F">
        <w:rPr>
          <w:rFonts w:cstheme="minorHAnsi"/>
          <w:color w:val="000000"/>
        </w:rPr>
        <w:t xml:space="preserve">opisem przedmiotu zamówienia zawartym w punkcie </w:t>
      </w:r>
      <w:r w:rsidR="00BB1D7D">
        <w:rPr>
          <w:rFonts w:cstheme="minorHAnsi"/>
          <w:color w:val="000000"/>
        </w:rPr>
        <w:t>5</w:t>
      </w:r>
      <w:r w:rsidR="007A103B" w:rsidRPr="00A5612F">
        <w:rPr>
          <w:rFonts w:cstheme="minorHAnsi"/>
          <w:color w:val="000000"/>
        </w:rPr>
        <w:t xml:space="preserve">.1 Specyfikacji Warunków Zamówienia oraz </w:t>
      </w:r>
      <w:r w:rsidRPr="00A5612F">
        <w:rPr>
          <w:rFonts w:cstheme="minorHAnsi"/>
          <w:color w:val="000000"/>
        </w:rPr>
        <w:t xml:space="preserve">formularzem </w:t>
      </w:r>
      <w:r w:rsidR="00571144" w:rsidRPr="00A5612F">
        <w:rPr>
          <w:rFonts w:cstheme="minorHAnsi"/>
          <w:color w:val="000000"/>
        </w:rPr>
        <w:t xml:space="preserve">asortymentowo – cenowym, </w:t>
      </w:r>
      <w:r w:rsidRPr="00A5612F">
        <w:rPr>
          <w:rFonts w:cstheme="minorHAnsi"/>
          <w:color w:val="000000"/>
        </w:rPr>
        <w:t>który stanowi załącznik nr 1 do umowy.</w:t>
      </w:r>
      <w:bookmarkEnd w:id="1"/>
    </w:p>
    <w:p w14:paraId="772064E3" w14:textId="43F595B9" w:rsidR="004138C7" w:rsidRPr="00A5612F" w:rsidRDefault="004138C7" w:rsidP="004138C7">
      <w:pPr>
        <w:pStyle w:val="Akapitzlist"/>
        <w:numPr>
          <w:ilvl w:val="0"/>
          <w:numId w:val="1"/>
        </w:numPr>
        <w:autoSpaceDE w:val="0"/>
        <w:autoSpaceDN w:val="0"/>
        <w:adjustRightInd w:val="0"/>
        <w:spacing w:after="0" w:line="240" w:lineRule="auto"/>
        <w:jc w:val="both"/>
        <w:rPr>
          <w:rFonts w:cstheme="minorHAnsi"/>
          <w:color w:val="000000"/>
        </w:rPr>
      </w:pPr>
      <w:r w:rsidRPr="00A5612F">
        <w:rPr>
          <w:rFonts w:cstheme="minorHAnsi"/>
          <w:color w:val="000000"/>
        </w:rPr>
        <w:t xml:space="preserve">Wykonawca wykona w trakcie trwania umowy przeglądy techniczne </w:t>
      </w:r>
      <w:r w:rsidR="00904285">
        <w:rPr>
          <w:rFonts w:cstheme="minorHAnsi"/>
          <w:color w:val="000000"/>
        </w:rPr>
        <w:t>określone</w:t>
      </w:r>
      <w:r w:rsidRPr="00A5612F">
        <w:rPr>
          <w:rFonts w:cstheme="minorHAnsi"/>
          <w:color w:val="000000"/>
        </w:rPr>
        <w:t xml:space="preserve"> w formularzu asortymentowo-cenowym, który stanowi załącznik nr 1 do Umowy. </w:t>
      </w:r>
    </w:p>
    <w:p w14:paraId="554A590E" w14:textId="5F80AE6D" w:rsidR="001B27DB" w:rsidRPr="00A5612F" w:rsidRDefault="001B27DB" w:rsidP="004138C7">
      <w:pPr>
        <w:pStyle w:val="Akapitzlist"/>
        <w:numPr>
          <w:ilvl w:val="0"/>
          <w:numId w:val="1"/>
        </w:numPr>
        <w:autoSpaceDE w:val="0"/>
        <w:autoSpaceDN w:val="0"/>
        <w:adjustRightInd w:val="0"/>
        <w:spacing w:after="0" w:line="240" w:lineRule="auto"/>
        <w:jc w:val="both"/>
        <w:rPr>
          <w:rFonts w:cstheme="minorHAnsi"/>
          <w:color w:val="000000"/>
        </w:rPr>
      </w:pPr>
      <w:r w:rsidRPr="00A5612F">
        <w:rPr>
          <w:rFonts w:cstheme="minorHAnsi"/>
          <w:color w:val="000000"/>
        </w:rPr>
        <w:t xml:space="preserve">Przeglądy techniczne sprzętu będą realizowane </w:t>
      </w:r>
      <w:r w:rsidR="00CC29C8" w:rsidRPr="00A5612F">
        <w:rPr>
          <w:rFonts w:cstheme="minorHAnsi"/>
          <w:color w:val="000000"/>
        </w:rPr>
        <w:t>w oparciu o przekazany przez Zamawiającego wykaz aparatury</w:t>
      </w:r>
      <w:r w:rsidR="00CA17B5">
        <w:rPr>
          <w:rFonts w:cstheme="minorHAnsi"/>
          <w:color w:val="000000"/>
        </w:rPr>
        <w:t xml:space="preserve"> i terminów</w:t>
      </w:r>
      <w:r w:rsidR="0041090D">
        <w:rPr>
          <w:rFonts w:cstheme="minorHAnsi"/>
          <w:color w:val="000000"/>
        </w:rPr>
        <w:t xml:space="preserve"> przeglądów</w:t>
      </w:r>
      <w:r w:rsidR="00CC29C8" w:rsidRPr="00A5612F">
        <w:rPr>
          <w:rFonts w:cstheme="minorHAnsi"/>
          <w:color w:val="000000"/>
        </w:rPr>
        <w:t>.</w:t>
      </w:r>
    </w:p>
    <w:p w14:paraId="460BC67A" w14:textId="5603CAB7" w:rsidR="001B27DB" w:rsidRPr="00A5612F" w:rsidRDefault="001B27DB" w:rsidP="001B27DB">
      <w:pPr>
        <w:pStyle w:val="Akapitzlist"/>
        <w:numPr>
          <w:ilvl w:val="0"/>
          <w:numId w:val="1"/>
        </w:numPr>
        <w:autoSpaceDE w:val="0"/>
        <w:autoSpaceDN w:val="0"/>
        <w:adjustRightInd w:val="0"/>
        <w:spacing w:after="0" w:line="240" w:lineRule="auto"/>
        <w:jc w:val="both"/>
        <w:rPr>
          <w:rFonts w:cstheme="minorHAnsi"/>
          <w:strike/>
          <w:color w:val="000000"/>
        </w:rPr>
      </w:pPr>
      <w:r w:rsidRPr="00A5612F">
        <w:rPr>
          <w:rFonts w:cstheme="minorHAnsi"/>
          <w:color w:val="000000"/>
        </w:rPr>
        <w:t>Przeglądy muszą być dokonywane zgodnie z wytycznymi określonymi przez producenta/gwaranta danego sprzętu w dokumentacji technicznej</w:t>
      </w:r>
      <w:r w:rsidR="00410B8C" w:rsidRPr="00A5612F">
        <w:rPr>
          <w:rFonts w:cstheme="minorHAnsi"/>
          <w:color w:val="000000"/>
        </w:rPr>
        <w:t xml:space="preserve"> </w:t>
      </w:r>
      <w:r w:rsidRPr="00A5612F">
        <w:rPr>
          <w:rFonts w:cstheme="minorHAnsi"/>
          <w:color w:val="000000"/>
        </w:rPr>
        <w:t xml:space="preserve">(znajomość dokumentacji danego urządzenia leży po stronie Wykonawcy). </w:t>
      </w:r>
    </w:p>
    <w:p w14:paraId="1CFA844B" w14:textId="7B92AA72" w:rsidR="001B27DB" w:rsidRPr="00A5612F" w:rsidRDefault="001B27DB" w:rsidP="00BD1314">
      <w:pPr>
        <w:pStyle w:val="Akapitzlist"/>
        <w:numPr>
          <w:ilvl w:val="0"/>
          <w:numId w:val="1"/>
        </w:numPr>
        <w:autoSpaceDE w:val="0"/>
        <w:autoSpaceDN w:val="0"/>
        <w:adjustRightInd w:val="0"/>
        <w:spacing w:after="0" w:line="240" w:lineRule="auto"/>
        <w:jc w:val="both"/>
        <w:rPr>
          <w:rFonts w:eastAsia="Calibri" w:cstheme="minorHAnsi"/>
        </w:rPr>
      </w:pPr>
      <w:r w:rsidRPr="00A5612F">
        <w:rPr>
          <w:rFonts w:cstheme="minorHAnsi"/>
          <w:color w:val="000000"/>
        </w:rPr>
        <w:t xml:space="preserve">Potwierdzeniem wykonania przeglądu jest wpis do paszportu oraz podpisana przez Zamawiającego lub upoważnioną przez niego osobę </w:t>
      </w:r>
      <w:r w:rsidR="00101AF4" w:rsidRPr="00A5612F">
        <w:rPr>
          <w:rFonts w:cstheme="minorHAnsi"/>
          <w:color w:val="000000"/>
        </w:rPr>
        <w:t>Karta pracy</w:t>
      </w:r>
      <w:r w:rsidR="00DE748A" w:rsidRPr="00A5612F">
        <w:rPr>
          <w:rFonts w:cstheme="minorHAnsi"/>
          <w:color w:val="000000"/>
        </w:rPr>
        <w:t xml:space="preserve">/Raport Serwisowy </w:t>
      </w:r>
      <w:r w:rsidRPr="00A5612F">
        <w:rPr>
          <w:rFonts w:cstheme="minorHAnsi"/>
          <w:color w:val="000000"/>
        </w:rPr>
        <w:t>stanowiąca/-y załącznik do faktury.</w:t>
      </w:r>
      <w:r w:rsidR="00BD1314" w:rsidRPr="00A5612F">
        <w:rPr>
          <w:rFonts w:cstheme="minorHAnsi"/>
          <w:color w:val="000000"/>
        </w:rPr>
        <w:t xml:space="preserve">  W</w:t>
      </w:r>
      <w:r w:rsidR="00BD1314" w:rsidRPr="00A5612F">
        <w:rPr>
          <w:rFonts w:eastAsia="Calibri" w:cstheme="minorHAnsi"/>
        </w:rPr>
        <w:t xml:space="preserve"> raporcie serwisowym</w:t>
      </w:r>
      <w:r w:rsidR="00C65AC9" w:rsidRPr="00A5612F">
        <w:rPr>
          <w:rFonts w:eastAsia="Calibri" w:cstheme="minorHAnsi"/>
        </w:rPr>
        <w:t>/karcie pracy</w:t>
      </w:r>
      <w:r w:rsidR="00BD1314" w:rsidRPr="00A5612F">
        <w:rPr>
          <w:rFonts w:eastAsia="Calibri" w:cstheme="minorHAnsi"/>
        </w:rPr>
        <w:t xml:space="preserve"> należy umieścić informacje</w:t>
      </w:r>
      <w:r w:rsidR="00694E68">
        <w:rPr>
          <w:rFonts w:eastAsia="Calibri" w:cstheme="minorHAnsi"/>
        </w:rPr>
        <w:t xml:space="preserve"> tj.</w:t>
      </w:r>
      <w:r w:rsidR="00BD1314" w:rsidRPr="00A5612F">
        <w:rPr>
          <w:rFonts w:eastAsia="Calibri" w:cstheme="minorHAnsi"/>
        </w:rPr>
        <w:t xml:space="preserve">:  datę wykonania,  imię i nazwisko osoby wykonującej przegląd, nazwę aparatu, </w:t>
      </w:r>
      <w:r w:rsidR="00BD1314" w:rsidRPr="00A5612F">
        <w:rPr>
          <w:rFonts w:cstheme="minorHAnsi"/>
        </w:rPr>
        <w:t xml:space="preserve">model, nr seryjny, lokalizację (nazwa oddziału/zakładu), szczegółowy opis wykonanych czynności, wykaz wymienionych podczas przeglądu/naprawy materiałów zużywalnych lub </w:t>
      </w:r>
      <w:r w:rsidR="00BD1314" w:rsidRPr="00A5612F">
        <w:rPr>
          <w:rFonts w:cstheme="minorHAnsi"/>
        </w:rPr>
        <w:lastRenderedPageBreak/>
        <w:t xml:space="preserve">podlegających wymianie zalecanych przez producenta przewidzianych w dokumentacji technicznej aparatu, informacje o stanie technicznym aparatu (aparat sprawny, niesprawny, dopuszczony warunkowo do dalszej eksploatacji), </w:t>
      </w:r>
      <w:r w:rsidR="00BD1314" w:rsidRPr="00A5612F">
        <w:rPr>
          <w:rFonts w:eastAsia="Calibri" w:cstheme="minorHAnsi"/>
        </w:rPr>
        <w:t xml:space="preserve">datę następnego przeglądu: dzień, miesiąc </w:t>
      </w:r>
      <w:r w:rsidR="00CA17B5">
        <w:rPr>
          <w:rFonts w:eastAsia="Calibri" w:cstheme="minorHAnsi"/>
        </w:rPr>
        <w:br/>
      </w:r>
      <w:r w:rsidR="00BD1314" w:rsidRPr="00A5612F">
        <w:rPr>
          <w:rFonts w:eastAsia="Calibri" w:cstheme="minorHAnsi"/>
        </w:rPr>
        <w:t>i rok</w:t>
      </w:r>
      <w:r w:rsidR="0065449B" w:rsidRPr="00A5612F">
        <w:rPr>
          <w:rFonts w:eastAsia="Calibri" w:cstheme="minorHAnsi"/>
        </w:rPr>
        <w:t>.</w:t>
      </w:r>
      <w:r w:rsidR="00904285">
        <w:rPr>
          <w:rFonts w:eastAsia="Calibri" w:cstheme="minorHAnsi"/>
        </w:rPr>
        <w:t xml:space="preserve"> </w:t>
      </w:r>
      <w:r w:rsidR="00694E68" w:rsidRPr="00694E68">
        <w:rPr>
          <w:rFonts w:eastAsia="Calibri" w:cstheme="minorHAnsi"/>
          <w:u w:val="single"/>
        </w:rPr>
        <w:t>Zamawiający w</w:t>
      </w:r>
      <w:r w:rsidR="00904285" w:rsidRPr="00694E68">
        <w:rPr>
          <w:rFonts w:eastAsia="Calibri" w:cstheme="minorHAnsi"/>
          <w:u w:val="single"/>
        </w:rPr>
        <w:t xml:space="preserve">ymaga, aby </w:t>
      </w:r>
      <w:r w:rsidR="00694E68" w:rsidRPr="00694E68">
        <w:rPr>
          <w:rFonts w:eastAsia="Calibri" w:cstheme="minorHAnsi"/>
          <w:u w:val="single"/>
        </w:rPr>
        <w:t xml:space="preserve">wpisane do paszportu i do raportu serwisowego </w:t>
      </w:r>
      <w:r w:rsidR="00904285" w:rsidRPr="00694E68">
        <w:rPr>
          <w:rFonts w:eastAsia="Calibri" w:cstheme="minorHAnsi"/>
          <w:u w:val="single"/>
        </w:rPr>
        <w:t xml:space="preserve">daty wykonania </w:t>
      </w:r>
      <w:r w:rsidR="00694E68" w:rsidRPr="00694E68">
        <w:rPr>
          <w:rFonts w:eastAsia="Calibri" w:cstheme="minorHAnsi"/>
          <w:u w:val="single"/>
        </w:rPr>
        <w:t xml:space="preserve">bieżącego </w:t>
      </w:r>
      <w:r w:rsidR="00904285" w:rsidRPr="00694E68">
        <w:rPr>
          <w:rFonts w:eastAsia="Calibri" w:cstheme="minorHAnsi"/>
          <w:u w:val="single"/>
        </w:rPr>
        <w:t>przeglądu i wykonania kolejnego przeglądu były tożsame</w:t>
      </w:r>
      <w:r w:rsidR="00904285">
        <w:rPr>
          <w:rFonts w:eastAsia="Calibri" w:cstheme="minorHAnsi"/>
        </w:rPr>
        <w:t>.</w:t>
      </w:r>
    </w:p>
    <w:p w14:paraId="313EA227" w14:textId="77777777" w:rsidR="00D135CE" w:rsidRPr="00A5612F" w:rsidRDefault="00D135CE" w:rsidP="00D135CE">
      <w:pPr>
        <w:pStyle w:val="Akapitzlist"/>
        <w:numPr>
          <w:ilvl w:val="0"/>
          <w:numId w:val="1"/>
        </w:numPr>
        <w:autoSpaceDE w:val="0"/>
        <w:autoSpaceDN w:val="0"/>
        <w:adjustRightInd w:val="0"/>
        <w:spacing w:after="0" w:line="240" w:lineRule="auto"/>
        <w:jc w:val="both"/>
        <w:rPr>
          <w:rFonts w:cstheme="minorHAnsi"/>
          <w:color w:val="000000"/>
        </w:rPr>
      </w:pPr>
      <w:r w:rsidRPr="00A5612F">
        <w:rPr>
          <w:rFonts w:cstheme="minorHAnsi"/>
          <w:color w:val="000000"/>
        </w:rPr>
        <w:t>Decyzję o dopuszczeniu bądź wyłączeniu sprzętu z użytkowania stanowić będzie wpis do paszportu urządzenia.</w:t>
      </w:r>
    </w:p>
    <w:p w14:paraId="3719AE52" w14:textId="45A84B71" w:rsidR="001B27DB" w:rsidRPr="00A5612F" w:rsidRDefault="001B27DB" w:rsidP="001B27DB">
      <w:pPr>
        <w:pStyle w:val="Akapitzlist"/>
        <w:numPr>
          <w:ilvl w:val="0"/>
          <w:numId w:val="1"/>
        </w:numPr>
        <w:autoSpaceDE w:val="0"/>
        <w:autoSpaceDN w:val="0"/>
        <w:adjustRightInd w:val="0"/>
        <w:spacing w:after="0" w:line="240" w:lineRule="auto"/>
        <w:jc w:val="both"/>
        <w:rPr>
          <w:rFonts w:cstheme="minorHAnsi"/>
          <w:color w:val="000000"/>
        </w:rPr>
      </w:pPr>
      <w:r w:rsidRPr="00A5612F">
        <w:rPr>
          <w:rFonts w:cstheme="minorHAnsi"/>
          <w:color w:val="000000"/>
        </w:rPr>
        <w:t xml:space="preserve">W trakcie obowiązywania niniejszej umowy Wykonawca zobowiązany jest do bieżącej konserwacji sprzętu zalecanej przez producenta/gwaranta oraz innych wynikających z powszechnie obowiązujących przepisów prawa przeglądów zapewniających sprawną </w:t>
      </w:r>
      <w:r w:rsidR="00CA17B5">
        <w:rPr>
          <w:rFonts w:cstheme="minorHAnsi"/>
          <w:color w:val="000000"/>
        </w:rPr>
        <w:br/>
      </w:r>
      <w:r w:rsidRPr="00A5612F">
        <w:rPr>
          <w:rFonts w:cstheme="minorHAnsi"/>
          <w:color w:val="000000"/>
        </w:rPr>
        <w:t>i bezpieczną eksploatację sprzętu. Potwierdzeniem wykonania konserwacji każdego sprzętu jest wpis do karty eksploatacji sprzętu lub innego równorzędnego dokumentu.</w:t>
      </w:r>
    </w:p>
    <w:p w14:paraId="5E0E857C" w14:textId="14C0094E" w:rsidR="00AF3B84" w:rsidRPr="00A5612F" w:rsidRDefault="00AF3B84" w:rsidP="00571144">
      <w:pPr>
        <w:pStyle w:val="Akapitzlist"/>
        <w:numPr>
          <w:ilvl w:val="0"/>
          <w:numId w:val="1"/>
        </w:numPr>
        <w:jc w:val="both"/>
        <w:rPr>
          <w:rFonts w:cstheme="minorHAnsi"/>
          <w:strike/>
          <w:color w:val="000000"/>
        </w:rPr>
      </w:pPr>
      <w:bookmarkStart w:id="2" w:name="_Hlk130798220"/>
      <w:r w:rsidRPr="00A5612F">
        <w:rPr>
          <w:rFonts w:cstheme="minorHAnsi"/>
          <w:color w:val="000000"/>
        </w:rPr>
        <w:t>Koszt jednego przeglądu dla każdego sprzętu uwzględnia wszystkie koszty związane z jego przeprowadzeniem, również koszty materiałów niezbędnych do jego wykonania oraz koszty dojazdu</w:t>
      </w:r>
      <w:r w:rsidR="00571144" w:rsidRPr="00A5612F">
        <w:rPr>
          <w:rFonts w:cstheme="minorHAnsi"/>
          <w:color w:val="000000"/>
        </w:rPr>
        <w:t>.</w:t>
      </w:r>
      <w:r w:rsidRPr="00A5612F">
        <w:rPr>
          <w:rFonts w:cstheme="minorHAnsi"/>
          <w:color w:val="000000"/>
        </w:rPr>
        <w:t xml:space="preserve"> </w:t>
      </w:r>
    </w:p>
    <w:bookmarkEnd w:id="2"/>
    <w:p w14:paraId="0864ACAE" w14:textId="71430416" w:rsidR="00C66B6C" w:rsidRPr="00A5612F" w:rsidRDefault="001B27DB" w:rsidP="001B27DB">
      <w:pPr>
        <w:pStyle w:val="Akapitzlist"/>
        <w:numPr>
          <w:ilvl w:val="0"/>
          <w:numId w:val="1"/>
        </w:numPr>
        <w:autoSpaceDE w:val="0"/>
        <w:autoSpaceDN w:val="0"/>
        <w:adjustRightInd w:val="0"/>
        <w:spacing w:after="0" w:line="240" w:lineRule="auto"/>
        <w:jc w:val="both"/>
        <w:rPr>
          <w:rFonts w:cstheme="minorHAnsi"/>
          <w:color w:val="000000"/>
        </w:rPr>
      </w:pPr>
      <w:r w:rsidRPr="00A5612F">
        <w:rPr>
          <w:rFonts w:cstheme="minorHAnsi"/>
          <w:color w:val="000000"/>
        </w:rPr>
        <w:t>Wykonawca zobowiązuje się do stosowania w czasie przeglądów i konserwacji wyłącznie fabrycznie nowych, oryginalnych części zamiennych. W przypadku braku możliwości zamontowania oryginalnych części wynikających z przyczyn niezależnych od Wykonawc</w:t>
      </w:r>
      <w:r w:rsidR="00CA17B5">
        <w:rPr>
          <w:rFonts w:cstheme="minorHAnsi"/>
          <w:color w:val="000000"/>
        </w:rPr>
        <w:t>y, Wykonawca</w:t>
      </w:r>
      <w:r w:rsidRPr="00A5612F">
        <w:rPr>
          <w:rFonts w:cstheme="minorHAnsi"/>
          <w:color w:val="000000"/>
        </w:rPr>
        <w:t xml:space="preserve"> jest zobowiązany do poinformowania o zaistniałym fakcie Zamawiającego </w:t>
      </w:r>
      <w:r w:rsidR="00CA17B5">
        <w:rPr>
          <w:rFonts w:cstheme="minorHAnsi"/>
          <w:color w:val="000000"/>
        </w:rPr>
        <w:br/>
      </w:r>
      <w:r w:rsidRPr="00A5612F">
        <w:rPr>
          <w:rFonts w:cstheme="minorHAnsi"/>
          <w:color w:val="000000"/>
        </w:rPr>
        <w:t>i odnotowania tego w raporcie serwisowym.</w:t>
      </w:r>
    </w:p>
    <w:p w14:paraId="42737B4C" w14:textId="133305E7" w:rsidR="00784CFD" w:rsidRPr="00A5612F" w:rsidRDefault="00C66B6C" w:rsidP="001B27DB">
      <w:pPr>
        <w:pStyle w:val="Akapitzlist"/>
        <w:numPr>
          <w:ilvl w:val="0"/>
          <w:numId w:val="1"/>
        </w:numPr>
        <w:autoSpaceDE w:val="0"/>
        <w:autoSpaceDN w:val="0"/>
        <w:adjustRightInd w:val="0"/>
        <w:spacing w:after="0" w:line="240" w:lineRule="auto"/>
        <w:jc w:val="both"/>
        <w:rPr>
          <w:rFonts w:cstheme="minorHAnsi"/>
        </w:rPr>
      </w:pPr>
      <w:r w:rsidRPr="00A5612F">
        <w:rPr>
          <w:rFonts w:cstheme="minorHAnsi"/>
        </w:rPr>
        <w:t xml:space="preserve">Wykonawca zobowiązuje się do </w:t>
      </w:r>
      <w:r w:rsidR="00BA66C5" w:rsidRPr="00A5612F">
        <w:rPr>
          <w:rFonts w:eastAsia="Calibri" w:cstheme="minorHAnsi"/>
        </w:rPr>
        <w:t xml:space="preserve">natychmiastowego, pisemnego przekazania przedstawicielowi Zamawiającego tj. do  Sekcji Aparatury Medycznej </w:t>
      </w:r>
      <w:r w:rsidR="00BA66C5" w:rsidRPr="00A5612F">
        <w:rPr>
          <w:rFonts w:cstheme="minorHAnsi"/>
        </w:rPr>
        <w:t xml:space="preserve">Szpitala Specjalistycznego im. Stefana Żeromskiego SPPZOZ w Krakowie, </w:t>
      </w:r>
      <w:r w:rsidR="00BA66C5" w:rsidRPr="00A5612F">
        <w:rPr>
          <w:rFonts w:eastAsia="Calibri" w:cstheme="minorHAnsi"/>
        </w:rPr>
        <w:t xml:space="preserve"> informacji na temat stwierdzonych usterek lub wad koniecznych do usunięcia. W przypadku wyłączenia urządzenia z użytkowania Wykonawca zobowiązany będzie do umieszczenia na niesprawnym urządzeniu czytelnej informacji, o wyłączeniu urządzenia z użytkowania. Jeżeli urządzenie musi być wyłączone z eksploatacji w sposób trwały (nie podlega naprawie), Wykonawca zobowiązany jest wystawić orzeczenie techniczne stanowiące dla Zamawiającego podstawę kasacji środka trwałego</w:t>
      </w:r>
      <w:r w:rsidRPr="00A5612F">
        <w:rPr>
          <w:rFonts w:cstheme="minorHAnsi"/>
        </w:rPr>
        <w:t>.</w:t>
      </w:r>
    </w:p>
    <w:p w14:paraId="691E92C2" w14:textId="77777777" w:rsidR="00D135CE" w:rsidRPr="00A5612F" w:rsidRDefault="00D135CE" w:rsidP="00784CFD">
      <w:pPr>
        <w:autoSpaceDE w:val="0"/>
        <w:autoSpaceDN w:val="0"/>
        <w:adjustRightInd w:val="0"/>
        <w:spacing w:after="0" w:line="240" w:lineRule="auto"/>
        <w:jc w:val="center"/>
        <w:rPr>
          <w:rFonts w:cstheme="minorHAnsi"/>
          <w:b/>
          <w:bCs/>
          <w:color w:val="000000"/>
        </w:rPr>
      </w:pPr>
    </w:p>
    <w:p w14:paraId="7E354E1B" w14:textId="33E8129B" w:rsidR="001B27DB" w:rsidRPr="00A5612F" w:rsidRDefault="001B27DB" w:rsidP="00784CFD">
      <w:pPr>
        <w:autoSpaceDE w:val="0"/>
        <w:autoSpaceDN w:val="0"/>
        <w:adjustRightInd w:val="0"/>
        <w:spacing w:after="0" w:line="240" w:lineRule="auto"/>
        <w:jc w:val="center"/>
        <w:rPr>
          <w:rFonts w:cstheme="minorHAnsi"/>
          <w:b/>
          <w:bCs/>
          <w:color w:val="000000"/>
        </w:rPr>
      </w:pPr>
      <w:r w:rsidRPr="00A5612F">
        <w:rPr>
          <w:rFonts w:cstheme="minorHAnsi"/>
          <w:b/>
          <w:bCs/>
          <w:color w:val="000000"/>
        </w:rPr>
        <w:t>§ 2</w:t>
      </w:r>
    </w:p>
    <w:p w14:paraId="57BF2E28" w14:textId="2BF59B46" w:rsidR="00250D8F" w:rsidRPr="00A5612F" w:rsidRDefault="00AD4D73" w:rsidP="00FD4C54">
      <w:pPr>
        <w:pStyle w:val="Akapitzlist"/>
        <w:numPr>
          <w:ilvl w:val="0"/>
          <w:numId w:val="2"/>
        </w:numPr>
        <w:autoSpaceDE w:val="0"/>
        <w:autoSpaceDN w:val="0"/>
        <w:adjustRightInd w:val="0"/>
        <w:spacing w:before="100" w:beforeAutospacing="1" w:after="100" w:afterAutospacing="1" w:line="240" w:lineRule="auto"/>
        <w:jc w:val="both"/>
        <w:rPr>
          <w:rFonts w:eastAsia="Calibri" w:cstheme="minorHAnsi"/>
        </w:rPr>
      </w:pPr>
      <w:r w:rsidRPr="00A5612F">
        <w:rPr>
          <w:rFonts w:eastAsia="Calibri" w:cstheme="minorHAnsi"/>
        </w:rPr>
        <w:t xml:space="preserve">Wykonawca </w:t>
      </w:r>
      <w:r w:rsidRPr="00A5612F">
        <w:rPr>
          <w:rFonts w:cstheme="minorHAnsi"/>
          <w:color w:val="000000"/>
        </w:rPr>
        <w:t>oświadcza, że posiada odpowiednie uprawnienia, wiedzę i doświadczenie</w:t>
      </w:r>
      <w:r w:rsidRPr="00A5612F">
        <w:rPr>
          <w:rFonts w:eastAsia="Calibri" w:cstheme="minorHAnsi"/>
        </w:rPr>
        <w:t xml:space="preserve"> przy czynnościach związanych z realizacją </w:t>
      </w:r>
      <w:r w:rsidR="00CA17B5">
        <w:rPr>
          <w:rFonts w:eastAsia="Calibri" w:cstheme="minorHAnsi"/>
        </w:rPr>
        <w:t xml:space="preserve">niniejszej </w:t>
      </w:r>
      <w:r w:rsidRPr="00A5612F">
        <w:rPr>
          <w:rFonts w:eastAsia="Calibri" w:cstheme="minorHAnsi"/>
        </w:rPr>
        <w:t xml:space="preserve">umowy oraz zobowiązuje się postępować z należytą starannością wynikającą z zawodowego charakteru prowadzonej działalności. </w:t>
      </w:r>
      <w:bookmarkStart w:id="3" w:name="_Hlk152580074"/>
      <w:r w:rsidR="001B27DB" w:rsidRPr="00A5612F">
        <w:rPr>
          <w:rFonts w:cstheme="minorHAnsi"/>
          <w:color w:val="000000"/>
        </w:rPr>
        <w:t xml:space="preserve">Wykonawca oświadcza ponadto, że </w:t>
      </w:r>
      <w:r w:rsidR="00FD4C54" w:rsidRPr="00A5612F">
        <w:rPr>
          <w:rFonts w:cstheme="minorHAnsi"/>
          <w:color w:val="000000"/>
        </w:rPr>
        <w:t xml:space="preserve"> </w:t>
      </w:r>
      <w:r w:rsidR="00FD4C54" w:rsidRPr="00E70BA6">
        <w:rPr>
          <w:rFonts w:eastAsia="Calibri" w:cstheme="minorHAnsi"/>
        </w:rPr>
        <w:t xml:space="preserve">usługa będąca przedmiotem niniejszej Umowy realizowana będzie przez osoby posiadające odpowiednie kwalifikacje i/lub uprawnienia do jej wykonywania oraz, że osoba, która z ramienia Wykonawcy będzie wykonywała przedmiot umowy posiada </w:t>
      </w:r>
      <w:r w:rsidR="00FD4C54" w:rsidRPr="00E70BA6">
        <w:rPr>
          <w:rFonts w:cstheme="minorHAnsi"/>
          <w:color w:val="000000"/>
        </w:rPr>
        <w:t>kwalifikacje do konserwacji i</w:t>
      </w:r>
      <w:r w:rsidR="00FD4C54" w:rsidRPr="00E70BA6">
        <w:rPr>
          <w:rFonts w:cstheme="minorHAnsi"/>
        </w:rPr>
        <w:t xml:space="preserve"> </w:t>
      </w:r>
      <w:r w:rsidR="00FD4C54" w:rsidRPr="00E70BA6">
        <w:rPr>
          <w:rFonts w:cstheme="minorHAnsi"/>
          <w:color w:val="000000"/>
        </w:rPr>
        <w:t xml:space="preserve">przeglądów urządzeń, </w:t>
      </w:r>
      <w:r w:rsidR="00FD4C54" w:rsidRPr="00E70BA6">
        <w:rPr>
          <w:rFonts w:eastAsia="Calibri" w:cstheme="minorHAnsi"/>
        </w:rPr>
        <w:t xml:space="preserve">posiada świadectwo kwalifikacyjne uprawniające do obsługi sprzętu medycznego na poziomie dozoru i eksploatacji, o ile jest ono zasilane z sieci elektrycznej - </w:t>
      </w:r>
      <w:r w:rsidR="00FD4C54" w:rsidRPr="00E70BA6">
        <w:rPr>
          <w:rFonts w:cstheme="minorHAnsi"/>
        </w:rPr>
        <w:t>uprawnienia elektryczne SEP</w:t>
      </w:r>
      <w:r w:rsidR="00834C88">
        <w:rPr>
          <w:rStyle w:val="Odwoanieprzypisudolnego"/>
          <w:rFonts w:cstheme="minorHAnsi"/>
        </w:rPr>
        <w:footnoteReference w:id="1"/>
      </w:r>
      <w:r w:rsidR="00FD4C54" w:rsidRPr="00E70BA6">
        <w:rPr>
          <w:rFonts w:cstheme="minorHAnsi"/>
        </w:rPr>
        <w:t>,</w:t>
      </w:r>
      <w:r w:rsidR="00FD4C54" w:rsidRPr="00E70BA6">
        <w:rPr>
          <w:rFonts w:eastAsia="Calibri" w:cstheme="minorHAnsi"/>
        </w:rPr>
        <w:t xml:space="preserve"> i/lub świadectwo kwalifikacyjne w zakresie obsługi sprzętu medycznego zasilanego niepalnymi gazami medycznymi, o ile dane urządzenie jest zasilane gazami</w:t>
      </w:r>
      <w:r w:rsidR="002A0FAA" w:rsidRPr="00E70BA6">
        <w:rPr>
          <w:rFonts w:eastAsia="Calibri" w:cstheme="minorHAnsi"/>
        </w:rPr>
        <w:t>.</w:t>
      </w:r>
      <w:r w:rsidR="00CA3A7A" w:rsidRPr="00A5612F">
        <w:rPr>
          <w:rFonts w:cstheme="minorHAnsi"/>
          <w:color w:val="000000"/>
        </w:rPr>
        <w:t xml:space="preserve"> </w:t>
      </w:r>
      <w:r w:rsidR="00250D8F" w:rsidRPr="00A5612F">
        <w:rPr>
          <w:rFonts w:cstheme="minorHAnsi"/>
          <w:color w:val="000000"/>
        </w:rPr>
        <w:t>Wykonawca oświadcza, że posiada</w:t>
      </w:r>
      <w:r w:rsidR="00250D8F" w:rsidRPr="00A5612F">
        <w:rPr>
          <w:rFonts w:eastAsia="Calibri" w:cstheme="minorHAnsi"/>
        </w:rPr>
        <w:t xml:space="preserve"> niezbędną do wykonania zamówienia specjalistyczną aparaturę kontrolno-pomiarową  -  legalizowaną, kalibrowaną i zgodną z wymaganiami producenta sprzętu.</w:t>
      </w:r>
    </w:p>
    <w:bookmarkEnd w:id="3"/>
    <w:p w14:paraId="796B5EF1" w14:textId="0D926809" w:rsidR="001B27DB" w:rsidRPr="00A5612F" w:rsidRDefault="001B27DB" w:rsidP="00784CFD">
      <w:pPr>
        <w:pStyle w:val="Akapitzlist"/>
        <w:numPr>
          <w:ilvl w:val="0"/>
          <w:numId w:val="2"/>
        </w:numPr>
        <w:autoSpaceDE w:val="0"/>
        <w:autoSpaceDN w:val="0"/>
        <w:adjustRightInd w:val="0"/>
        <w:spacing w:after="0" w:line="240" w:lineRule="auto"/>
        <w:jc w:val="both"/>
        <w:rPr>
          <w:rFonts w:cstheme="minorHAnsi"/>
          <w:color w:val="000000"/>
        </w:rPr>
      </w:pPr>
      <w:r w:rsidRPr="00A5612F">
        <w:rPr>
          <w:rFonts w:cstheme="minorHAnsi"/>
          <w:color w:val="000000"/>
        </w:rPr>
        <w:t xml:space="preserve">Wykonawca zobowiązuje się świadczyć usługi objęte przedmiotem </w:t>
      </w:r>
      <w:r w:rsidR="00CA17B5">
        <w:rPr>
          <w:rFonts w:cstheme="minorHAnsi"/>
          <w:color w:val="000000"/>
        </w:rPr>
        <w:t xml:space="preserve">niniejszej </w:t>
      </w:r>
      <w:r w:rsidRPr="00A5612F">
        <w:rPr>
          <w:rFonts w:cstheme="minorHAnsi"/>
          <w:color w:val="000000"/>
        </w:rPr>
        <w:t>umowy z należytą</w:t>
      </w:r>
      <w:r w:rsidR="00784CFD" w:rsidRPr="00A5612F">
        <w:rPr>
          <w:rFonts w:cstheme="minorHAnsi"/>
          <w:color w:val="000000"/>
        </w:rPr>
        <w:t xml:space="preserve"> </w:t>
      </w:r>
      <w:r w:rsidRPr="00A5612F">
        <w:rPr>
          <w:rFonts w:cstheme="minorHAnsi"/>
          <w:color w:val="000000"/>
        </w:rPr>
        <w:t xml:space="preserve">starannością, zgodnie z obowiązującymi w tym zakresie przepisami prawa </w:t>
      </w:r>
      <w:r w:rsidRPr="00A5612F">
        <w:rPr>
          <w:rFonts w:cstheme="minorHAnsi"/>
        </w:rPr>
        <w:t>(w szczególności</w:t>
      </w:r>
      <w:r w:rsidR="00784CFD" w:rsidRPr="00A5612F">
        <w:rPr>
          <w:rFonts w:cstheme="minorHAnsi"/>
        </w:rPr>
        <w:t xml:space="preserve"> </w:t>
      </w:r>
      <w:r w:rsidRPr="00A5612F">
        <w:rPr>
          <w:rFonts w:cstheme="minorHAnsi"/>
        </w:rPr>
        <w:t xml:space="preserve">zgodnie z ustawą </w:t>
      </w:r>
      <w:r w:rsidR="00C76741" w:rsidRPr="00A5612F">
        <w:rPr>
          <w:rFonts w:cstheme="minorHAnsi"/>
        </w:rPr>
        <w:t>z dnia 7 kwietnia 2022 r. o wyrobach medycznych</w:t>
      </w:r>
      <w:r w:rsidRPr="00A5612F">
        <w:rPr>
          <w:rFonts w:cstheme="minorHAnsi"/>
        </w:rPr>
        <w:t>) ora</w:t>
      </w:r>
      <w:r w:rsidRPr="00A5612F">
        <w:rPr>
          <w:rFonts w:cstheme="minorHAnsi"/>
          <w:color w:val="000000"/>
        </w:rPr>
        <w:t>z zgodnie z instrukcjami</w:t>
      </w:r>
      <w:r w:rsidR="00784CFD" w:rsidRPr="00A5612F">
        <w:rPr>
          <w:rFonts w:cstheme="minorHAnsi"/>
          <w:color w:val="000000"/>
        </w:rPr>
        <w:t xml:space="preserve"> </w:t>
      </w:r>
      <w:r w:rsidRPr="00A5612F">
        <w:rPr>
          <w:rFonts w:cstheme="minorHAnsi"/>
          <w:color w:val="000000"/>
        </w:rPr>
        <w:t>serwisowymi sprzętu oraz zaleceniami producenta/gwaranta, w szczególności co do zakresu</w:t>
      </w:r>
      <w:r w:rsidR="00784CFD" w:rsidRPr="00A5612F">
        <w:rPr>
          <w:rFonts w:cstheme="minorHAnsi"/>
          <w:color w:val="000000"/>
        </w:rPr>
        <w:t xml:space="preserve"> </w:t>
      </w:r>
      <w:r w:rsidRPr="00A5612F">
        <w:rPr>
          <w:rFonts w:cstheme="minorHAnsi"/>
          <w:color w:val="000000"/>
        </w:rPr>
        <w:t>przeprowadzania przeglądów, konserwacji i kontroli bezpieczeństwa oraz czynności, które powinny</w:t>
      </w:r>
      <w:r w:rsidR="00784CFD" w:rsidRPr="00A5612F">
        <w:rPr>
          <w:rFonts w:cstheme="minorHAnsi"/>
          <w:color w:val="000000"/>
        </w:rPr>
        <w:t xml:space="preserve"> </w:t>
      </w:r>
      <w:r w:rsidRPr="00A5612F">
        <w:rPr>
          <w:rFonts w:cstheme="minorHAnsi"/>
          <w:color w:val="000000"/>
        </w:rPr>
        <w:t>być wykonane zgodnie z obowiązującymi normami, w sposób zapewniający bezpieczeństwo osób,</w:t>
      </w:r>
      <w:r w:rsidR="00784CFD" w:rsidRPr="00A5612F">
        <w:rPr>
          <w:rFonts w:cstheme="minorHAnsi"/>
          <w:color w:val="000000"/>
        </w:rPr>
        <w:t xml:space="preserve"> </w:t>
      </w:r>
      <w:r w:rsidRPr="00A5612F">
        <w:rPr>
          <w:rFonts w:cstheme="minorHAnsi"/>
          <w:color w:val="000000"/>
        </w:rPr>
        <w:t>mienia i bezpieczeństwo pożarowe.</w:t>
      </w:r>
    </w:p>
    <w:p w14:paraId="08868628" w14:textId="2E23962B" w:rsidR="001B27DB" w:rsidRPr="00A5612F" w:rsidRDefault="001B27DB" w:rsidP="00784CFD">
      <w:pPr>
        <w:pStyle w:val="Akapitzlist"/>
        <w:numPr>
          <w:ilvl w:val="0"/>
          <w:numId w:val="2"/>
        </w:numPr>
        <w:autoSpaceDE w:val="0"/>
        <w:autoSpaceDN w:val="0"/>
        <w:adjustRightInd w:val="0"/>
        <w:spacing w:after="0" w:line="240" w:lineRule="auto"/>
        <w:jc w:val="both"/>
        <w:rPr>
          <w:rFonts w:cstheme="minorHAnsi"/>
          <w:color w:val="000000"/>
        </w:rPr>
      </w:pPr>
      <w:r w:rsidRPr="00A5612F">
        <w:rPr>
          <w:rFonts w:cstheme="minorHAnsi"/>
          <w:color w:val="000000"/>
        </w:rPr>
        <w:lastRenderedPageBreak/>
        <w:t>Wykonawca będzie świadczył usługi będąc</w:t>
      </w:r>
      <w:r w:rsidR="0065449B" w:rsidRPr="00A5612F">
        <w:rPr>
          <w:rFonts w:cstheme="minorHAnsi"/>
          <w:color w:val="000000"/>
        </w:rPr>
        <w:t>e</w:t>
      </w:r>
      <w:r w:rsidRPr="00A5612F">
        <w:rPr>
          <w:rFonts w:cstheme="minorHAnsi"/>
          <w:color w:val="000000"/>
        </w:rPr>
        <w:t xml:space="preserve"> przedmiotem umowy </w:t>
      </w:r>
      <w:r w:rsidR="00784CFD" w:rsidRPr="00A5612F">
        <w:rPr>
          <w:rFonts w:cstheme="minorHAnsi"/>
          <w:color w:val="000000"/>
        </w:rPr>
        <w:t xml:space="preserve">w </w:t>
      </w:r>
      <w:r w:rsidRPr="00A5612F">
        <w:rPr>
          <w:rFonts w:cstheme="minorHAnsi"/>
          <w:color w:val="000000"/>
        </w:rPr>
        <w:t>dni robocze, tzn. od poniedziałku do piątku, po ustaleniu z Sekcją Aparatury Medycznej</w:t>
      </w:r>
      <w:r w:rsidR="00784CFD" w:rsidRPr="00A5612F">
        <w:rPr>
          <w:rFonts w:cstheme="minorHAnsi"/>
          <w:color w:val="000000"/>
        </w:rPr>
        <w:t xml:space="preserve"> </w:t>
      </w:r>
      <w:r w:rsidRPr="00A5612F">
        <w:rPr>
          <w:rFonts w:cstheme="minorHAnsi"/>
          <w:color w:val="000000"/>
        </w:rPr>
        <w:t>Zamawiającego konkretnej daty</w:t>
      </w:r>
      <w:r w:rsidR="009F5D27">
        <w:rPr>
          <w:rFonts w:cstheme="minorHAnsi"/>
          <w:color w:val="000000"/>
        </w:rPr>
        <w:t xml:space="preserve">, </w:t>
      </w:r>
      <w:r w:rsidRPr="00A5612F">
        <w:rPr>
          <w:rFonts w:cstheme="minorHAnsi"/>
          <w:color w:val="000000"/>
        </w:rPr>
        <w:t xml:space="preserve">godziny </w:t>
      </w:r>
      <w:r w:rsidR="009F5D27">
        <w:rPr>
          <w:rFonts w:cstheme="minorHAnsi"/>
          <w:color w:val="000000"/>
        </w:rPr>
        <w:t>i zakresu prac (</w:t>
      </w:r>
      <w:r w:rsidR="009F5D27" w:rsidRPr="00A5612F">
        <w:rPr>
          <w:rFonts w:eastAsia="Calibri" w:cstheme="minorHAnsi"/>
        </w:rPr>
        <w:t>nazw</w:t>
      </w:r>
      <w:r w:rsidR="009F5D27">
        <w:rPr>
          <w:rFonts w:eastAsia="Calibri" w:cstheme="minorHAnsi"/>
        </w:rPr>
        <w:t>a</w:t>
      </w:r>
      <w:r w:rsidR="009F5D27" w:rsidRPr="00A5612F">
        <w:rPr>
          <w:rFonts w:eastAsia="Calibri" w:cstheme="minorHAnsi"/>
        </w:rPr>
        <w:t xml:space="preserve">, </w:t>
      </w:r>
      <w:r w:rsidR="009F5D27" w:rsidRPr="00A5612F">
        <w:rPr>
          <w:rFonts w:cstheme="minorHAnsi"/>
        </w:rPr>
        <w:t xml:space="preserve">model, nr seryjny, </w:t>
      </w:r>
      <w:r w:rsidR="009F5D27">
        <w:rPr>
          <w:rFonts w:cstheme="minorHAnsi"/>
        </w:rPr>
        <w:t>oddział)</w:t>
      </w:r>
      <w:r w:rsidRPr="00A5612F">
        <w:rPr>
          <w:rFonts w:cstheme="minorHAnsi"/>
          <w:color w:val="000000"/>
        </w:rPr>
        <w:t xml:space="preserve"> tak, aby wykonywane usługi nie</w:t>
      </w:r>
      <w:r w:rsidR="00784CFD" w:rsidRPr="00A5612F">
        <w:rPr>
          <w:rFonts w:cstheme="minorHAnsi"/>
          <w:color w:val="000000"/>
        </w:rPr>
        <w:t xml:space="preserve"> </w:t>
      </w:r>
      <w:r w:rsidRPr="00A5612F">
        <w:rPr>
          <w:rFonts w:cstheme="minorHAnsi"/>
          <w:color w:val="000000"/>
        </w:rPr>
        <w:t>spowodowały zakłóceń w pracy Szpitala. Ustalenia będą dokonywane drogą elektroniczną na adres</w:t>
      </w:r>
      <w:r w:rsidR="00784CFD" w:rsidRPr="00A5612F">
        <w:rPr>
          <w:rFonts w:cstheme="minorHAnsi"/>
          <w:color w:val="000000"/>
        </w:rPr>
        <w:t xml:space="preserve"> </w:t>
      </w:r>
      <w:r w:rsidRPr="00A5612F">
        <w:rPr>
          <w:rFonts w:cstheme="minorHAnsi"/>
          <w:color w:val="000000"/>
        </w:rPr>
        <w:t>mailowy</w:t>
      </w:r>
      <w:r w:rsidR="001F2C44" w:rsidRPr="00A5612F">
        <w:rPr>
          <w:rFonts w:cstheme="minorHAnsi"/>
          <w:color w:val="000000"/>
        </w:rPr>
        <w:t xml:space="preserve">: </w:t>
      </w:r>
      <w:r w:rsidR="001F2C44" w:rsidRPr="00A5612F">
        <w:rPr>
          <w:rFonts w:cstheme="minorHAnsi"/>
          <w:color w:val="000000"/>
          <w:u w:val="single"/>
        </w:rPr>
        <w:t>aparaturamedyczna@zeromski-szpital.pl</w:t>
      </w:r>
    </w:p>
    <w:p w14:paraId="46F7F20F" w14:textId="306FB286" w:rsidR="00784CFD" w:rsidRPr="00A5612F" w:rsidRDefault="001B27DB" w:rsidP="00784CFD">
      <w:pPr>
        <w:pStyle w:val="Akapitzlist"/>
        <w:numPr>
          <w:ilvl w:val="0"/>
          <w:numId w:val="2"/>
        </w:numPr>
        <w:autoSpaceDE w:val="0"/>
        <w:autoSpaceDN w:val="0"/>
        <w:adjustRightInd w:val="0"/>
        <w:spacing w:after="0" w:line="240" w:lineRule="auto"/>
        <w:jc w:val="both"/>
        <w:rPr>
          <w:rFonts w:cstheme="minorHAnsi"/>
          <w:color w:val="000000"/>
        </w:rPr>
      </w:pPr>
      <w:r w:rsidRPr="00A5612F">
        <w:rPr>
          <w:rFonts w:cstheme="minorHAnsi"/>
          <w:color w:val="000000"/>
        </w:rPr>
        <w:t>Czynności przeglądów – konserwacji obejmują w szczególności:</w:t>
      </w:r>
      <w:r w:rsidR="00784CFD" w:rsidRPr="00A5612F">
        <w:rPr>
          <w:rFonts w:cstheme="minorHAnsi"/>
          <w:color w:val="000000"/>
        </w:rPr>
        <w:t xml:space="preserve"> </w:t>
      </w:r>
    </w:p>
    <w:p w14:paraId="33ABA015" w14:textId="243FA828"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sprawdzenie prawidłowości działania,</w:t>
      </w:r>
    </w:p>
    <w:p w14:paraId="229312FB" w14:textId="77777777" w:rsidR="00784CFD"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sprawdzenie i czyszczenie elementów aparatury i urządzeń,</w:t>
      </w:r>
    </w:p>
    <w:p w14:paraId="1E3D8E89" w14:textId="2A1B67C5"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sprawdzenie instalacji, kontrola sprawności zaworów (jeśli dotyczy określonego sprzętu)</w:t>
      </w:r>
      <w:r w:rsidR="00784CFD" w:rsidRPr="00A5612F">
        <w:rPr>
          <w:rFonts w:cstheme="minorHAnsi"/>
          <w:color w:val="000000"/>
        </w:rPr>
        <w:t xml:space="preserve">, </w:t>
      </w:r>
      <w:r w:rsidRPr="00A5612F">
        <w:rPr>
          <w:rFonts w:cstheme="minorHAnsi"/>
          <w:color w:val="000000"/>
        </w:rPr>
        <w:t>sprawdzenie instalacji elektrycznej</w:t>
      </w:r>
    </w:p>
    <w:p w14:paraId="3A91E939" w14:textId="16D34416"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ustawienie (regulacja) wymaganych przez producenta parametrów,</w:t>
      </w:r>
    </w:p>
    <w:p w14:paraId="0AAD062E" w14:textId="25A96AA1"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legalizację (jeśli dotyczy określonego sprzętu),</w:t>
      </w:r>
    </w:p>
    <w:p w14:paraId="2AD2B75A" w14:textId="1D05FB59"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kalibrację (jeśli dotyczy określonego sprzętu),</w:t>
      </w:r>
    </w:p>
    <w:p w14:paraId="14FDB237" w14:textId="2E847347"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sprawdzenie zgodności pomiaru z aparatem wzorcowym (jeżeli dotyczy określonego</w:t>
      </w:r>
      <w:r w:rsidR="00784CFD" w:rsidRPr="00A5612F">
        <w:rPr>
          <w:rFonts w:cstheme="minorHAnsi"/>
          <w:color w:val="000000"/>
        </w:rPr>
        <w:t xml:space="preserve"> </w:t>
      </w:r>
      <w:r w:rsidRPr="00A5612F">
        <w:rPr>
          <w:rFonts w:cstheme="minorHAnsi"/>
          <w:color w:val="000000"/>
        </w:rPr>
        <w:t>sprzętu),</w:t>
      </w:r>
    </w:p>
    <w:p w14:paraId="63AA9277" w14:textId="5B3BFFB4"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aktualizację oprogramowania (jeśli dotyczy określonego sprzętu),</w:t>
      </w:r>
    </w:p>
    <w:p w14:paraId="1FD759DC" w14:textId="08603A75"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rPr>
      </w:pPr>
      <w:r w:rsidRPr="00A5612F">
        <w:rPr>
          <w:rFonts w:cstheme="minorHAnsi"/>
        </w:rPr>
        <w:t>zmianę zegara systemowego z czasu letniego na zimowy i odwrotnie (jeśli dotyczy</w:t>
      </w:r>
      <w:r w:rsidR="00784CFD" w:rsidRPr="00A5612F">
        <w:rPr>
          <w:rFonts w:cstheme="minorHAnsi"/>
        </w:rPr>
        <w:t xml:space="preserve"> </w:t>
      </w:r>
      <w:r w:rsidRPr="00A5612F">
        <w:rPr>
          <w:rFonts w:cstheme="minorHAnsi"/>
        </w:rPr>
        <w:t>określonego sprzętu),</w:t>
      </w:r>
    </w:p>
    <w:p w14:paraId="53DA3423" w14:textId="5F54D8E6"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 xml:space="preserve">wymianę materiałów eksploatacyjnych, m.in. takich jak: filtry wody, </w:t>
      </w:r>
      <w:r w:rsidR="00463093" w:rsidRPr="00A5612F">
        <w:rPr>
          <w:rFonts w:cstheme="minorHAnsi"/>
        </w:rPr>
        <w:t>uszczelki, zawory, elektrody, bezpieczniki, żarówki, promienniki bakteriobójcze, kable, przewody, filtry, zestawy serwisowe itp.</w:t>
      </w:r>
      <w:r w:rsidRPr="00A5612F">
        <w:rPr>
          <w:rFonts w:cstheme="minorHAnsi"/>
          <w:color w:val="000000"/>
        </w:rPr>
        <w:t>, wynikających z normalnego użytkowania sprzętu oraz z zaleceń</w:t>
      </w:r>
      <w:r w:rsidR="00784CFD" w:rsidRPr="00A5612F">
        <w:rPr>
          <w:rFonts w:cstheme="minorHAnsi"/>
          <w:color w:val="000000"/>
        </w:rPr>
        <w:t xml:space="preserve"> </w:t>
      </w:r>
      <w:r w:rsidRPr="00A5612F">
        <w:rPr>
          <w:rFonts w:cstheme="minorHAnsi"/>
          <w:color w:val="000000"/>
        </w:rPr>
        <w:t>producenta (jeśli dotyczy określonego sprzętu),</w:t>
      </w:r>
    </w:p>
    <w:p w14:paraId="2878DBD5" w14:textId="3ECB8F0C" w:rsidR="001B27DB" w:rsidRPr="00A5612F" w:rsidRDefault="001B27DB" w:rsidP="00784CFD">
      <w:pPr>
        <w:pStyle w:val="Akapitzlist"/>
        <w:numPr>
          <w:ilvl w:val="0"/>
          <w:numId w:val="4"/>
        </w:numPr>
        <w:autoSpaceDE w:val="0"/>
        <w:autoSpaceDN w:val="0"/>
        <w:adjustRightInd w:val="0"/>
        <w:spacing w:after="0" w:line="240" w:lineRule="auto"/>
        <w:jc w:val="both"/>
        <w:rPr>
          <w:rFonts w:cstheme="minorHAnsi"/>
        </w:rPr>
      </w:pPr>
      <w:r w:rsidRPr="00A5612F">
        <w:rPr>
          <w:rFonts w:cstheme="minorHAnsi"/>
        </w:rPr>
        <w:t>w przypadku urządzeń podlegających odbiorowi przez inspektorów Urzędu Dozoru</w:t>
      </w:r>
      <w:r w:rsidR="00784CFD" w:rsidRPr="00A5612F">
        <w:rPr>
          <w:rFonts w:cstheme="minorHAnsi"/>
        </w:rPr>
        <w:t xml:space="preserve"> </w:t>
      </w:r>
      <w:r w:rsidRPr="00A5612F">
        <w:rPr>
          <w:rFonts w:cstheme="minorHAnsi"/>
        </w:rPr>
        <w:t>Technicznego – przygotowanie urządzenia do odbioru, wykonanie czynności w związku z</w:t>
      </w:r>
      <w:r w:rsidR="00784CFD" w:rsidRPr="00A5612F">
        <w:rPr>
          <w:rFonts w:cstheme="minorHAnsi"/>
        </w:rPr>
        <w:t xml:space="preserve"> </w:t>
      </w:r>
      <w:r w:rsidRPr="00A5612F">
        <w:rPr>
          <w:rFonts w:cstheme="minorHAnsi"/>
        </w:rPr>
        <w:t>zaleceniami UDT, uczestnictwo w odbiorach z udziałem UDT.</w:t>
      </w:r>
    </w:p>
    <w:p w14:paraId="02B9F615" w14:textId="1F979320" w:rsidR="001B27DB" w:rsidRPr="00A5612F" w:rsidRDefault="00C64620" w:rsidP="00784CFD">
      <w:pPr>
        <w:pStyle w:val="Akapitzlist"/>
        <w:numPr>
          <w:ilvl w:val="0"/>
          <w:numId w:val="4"/>
        </w:numPr>
        <w:autoSpaceDE w:val="0"/>
        <w:autoSpaceDN w:val="0"/>
        <w:adjustRightInd w:val="0"/>
        <w:spacing w:after="0" w:line="240" w:lineRule="auto"/>
        <w:jc w:val="both"/>
        <w:rPr>
          <w:rFonts w:cstheme="minorHAnsi"/>
          <w:color w:val="000000"/>
        </w:rPr>
      </w:pPr>
      <w:r w:rsidRPr="00A5612F">
        <w:rPr>
          <w:rFonts w:cstheme="minorHAnsi"/>
          <w:color w:val="000000"/>
        </w:rPr>
        <w:t>o</w:t>
      </w:r>
      <w:r w:rsidR="001B27DB" w:rsidRPr="00A5612F">
        <w:rPr>
          <w:rFonts w:cstheme="minorHAnsi"/>
          <w:color w:val="000000"/>
        </w:rPr>
        <w:t>bowiązek Wykonawcy zutylizowania we własnym zakresie materiałów wymienionych i</w:t>
      </w:r>
      <w:r w:rsidR="00784CFD" w:rsidRPr="00A5612F">
        <w:rPr>
          <w:rFonts w:cstheme="minorHAnsi"/>
          <w:color w:val="000000"/>
        </w:rPr>
        <w:t xml:space="preserve"> </w:t>
      </w:r>
      <w:r w:rsidR="001B27DB" w:rsidRPr="00A5612F">
        <w:rPr>
          <w:rFonts w:cstheme="minorHAnsi"/>
          <w:color w:val="000000"/>
        </w:rPr>
        <w:t>zużytych.</w:t>
      </w:r>
    </w:p>
    <w:p w14:paraId="7908963B" w14:textId="77777777" w:rsidR="00BD1314" w:rsidRPr="00A5612F" w:rsidRDefault="00BD1314" w:rsidP="009E7BD1">
      <w:pPr>
        <w:pStyle w:val="Akapitzlist"/>
        <w:autoSpaceDE w:val="0"/>
        <w:autoSpaceDN w:val="0"/>
        <w:adjustRightInd w:val="0"/>
        <w:spacing w:after="0" w:line="240" w:lineRule="auto"/>
        <w:jc w:val="both"/>
        <w:rPr>
          <w:rFonts w:cstheme="minorHAnsi"/>
          <w:color w:val="000000"/>
        </w:rPr>
      </w:pPr>
    </w:p>
    <w:p w14:paraId="752E651D" w14:textId="025B062D" w:rsidR="00463093" w:rsidRPr="000875AC" w:rsidRDefault="00463093" w:rsidP="00784CFD">
      <w:pPr>
        <w:pStyle w:val="Akapitzlist"/>
        <w:numPr>
          <w:ilvl w:val="0"/>
          <w:numId w:val="2"/>
        </w:numPr>
        <w:autoSpaceDE w:val="0"/>
        <w:autoSpaceDN w:val="0"/>
        <w:adjustRightInd w:val="0"/>
        <w:spacing w:after="0" w:line="240" w:lineRule="auto"/>
        <w:jc w:val="both"/>
        <w:rPr>
          <w:rFonts w:cstheme="minorHAnsi"/>
          <w:color w:val="000000"/>
        </w:rPr>
      </w:pPr>
      <w:r w:rsidRPr="000875AC">
        <w:rPr>
          <w:rFonts w:cstheme="minorHAnsi"/>
          <w:color w:val="000000"/>
        </w:rPr>
        <w:t>Wykonawca zobowiązuje się do:</w:t>
      </w:r>
    </w:p>
    <w:p w14:paraId="1D2D0B5E" w14:textId="7721207C" w:rsidR="00463093" w:rsidRPr="000875AC" w:rsidRDefault="00463093" w:rsidP="00866131">
      <w:pPr>
        <w:pStyle w:val="Akapitzlist"/>
        <w:numPr>
          <w:ilvl w:val="1"/>
          <w:numId w:val="27"/>
        </w:numPr>
        <w:spacing w:before="100" w:beforeAutospacing="1" w:after="100" w:afterAutospacing="1" w:line="240" w:lineRule="auto"/>
        <w:jc w:val="both"/>
        <w:rPr>
          <w:rFonts w:cstheme="minorHAnsi"/>
        </w:rPr>
      </w:pPr>
      <w:r w:rsidRPr="000875AC">
        <w:rPr>
          <w:rFonts w:cstheme="minorHAnsi"/>
          <w:b/>
          <w:bCs/>
        </w:rPr>
        <w:t>przekazania przedstawicielowi Zamawiającego</w:t>
      </w:r>
      <w:r w:rsidRPr="000875AC">
        <w:rPr>
          <w:rFonts w:cstheme="minorHAnsi"/>
        </w:rPr>
        <w:t xml:space="preserve"> tj. do Sekcji  Aparatury Medycznej Szpitala Specjalistycznego im. Stefana Żeromskiego SPPZOZ w Krakowie raportu serwisowego</w:t>
      </w:r>
      <w:r w:rsidR="009D5584" w:rsidRPr="000875AC">
        <w:rPr>
          <w:rFonts w:cstheme="minorHAnsi"/>
        </w:rPr>
        <w:t xml:space="preserve"> /karty pracy</w:t>
      </w:r>
      <w:r w:rsidRPr="000875AC">
        <w:rPr>
          <w:rFonts w:cstheme="minorHAnsi"/>
        </w:rPr>
        <w:t xml:space="preserve">  - </w:t>
      </w:r>
      <w:r w:rsidRPr="000875AC">
        <w:rPr>
          <w:rFonts w:cstheme="minorHAnsi"/>
          <w:b/>
          <w:bCs/>
        </w:rPr>
        <w:t xml:space="preserve">podpisanego przez serwisanta oraz użytkownika danego sprzętu/aparatury - maksymalnie </w:t>
      </w:r>
      <w:r w:rsidRPr="000875AC">
        <w:rPr>
          <w:rFonts w:cstheme="minorHAnsi"/>
          <w:b/>
          <w:bCs/>
          <w:u w:val="single"/>
        </w:rPr>
        <w:t xml:space="preserve">do </w:t>
      </w:r>
      <w:r w:rsidR="00E11686" w:rsidRPr="000875AC">
        <w:rPr>
          <w:rFonts w:cstheme="minorHAnsi"/>
          <w:b/>
          <w:bCs/>
          <w:u w:val="single"/>
        </w:rPr>
        <w:t xml:space="preserve"> 7 </w:t>
      </w:r>
      <w:r w:rsidRPr="000875AC">
        <w:rPr>
          <w:rFonts w:cstheme="minorHAnsi"/>
          <w:b/>
          <w:bCs/>
          <w:u w:val="single"/>
        </w:rPr>
        <w:t>dni od daty wykonania przeglądu</w:t>
      </w:r>
    </w:p>
    <w:p w14:paraId="6419E266" w14:textId="64F817D1" w:rsidR="00463093" w:rsidRPr="00A5612F" w:rsidRDefault="00463093" w:rsidP="00866131">
      <w:pPr>
        <w:pStyle w:val="Akapitzlist"/>
        <w:numPr>
          <w:ilvl w:val="1"/>
          <w:numId w:val="27"/>
        </w:numPr>
        <w:spacing w:before="100" w:beforeAutospacing="1" w:after="100" w:afterAutospacing="1" w:line="240" w:lineRule="auto"/>
        <w:jc w:val="both"/>
        <w:rPr>
          <w:rFonts w:cstheme="minorHAnsi"/>
        </w:rPr>
      </w:pPr>
      <w:r w:rsidRPr="00A5612F">
        <w:rPr>
          <w:rFonts w:cstheme="minorHAnsi"/>
        </w:rPr>
        <w:t xml:space="preserve">pozostawienia </w:t>
      </w:r>
      <w:r w:rsidRPr="008D2DFA">
        <w:rPr>
          <w:rFonts w:cstheme="minorHAnsi"/>
          <w:b/>
          <w:bCs/>
        </w:rPr>
        <w:t>kopii raportów serwisowych/kart pracy u Użytkownika aparatury/sprzętu oraz dołączeni</w:t>
      </w:r>
      <w:r w:rsidR="00C63C70" w:rsidRPr="008D2DFA">
        <w:rPr>
          <w:rFonts w:cstheme="minorHAnsi"/>
          <w:b/>
          <w:bCs/>
        </w:rPr>
        <w:t>e</w:t>
      </w:r>
      <w:r w:rsidRPr="008D2DFA">
        <w:rPr>
          <w:rFonts w:cstheme="minorHAnsi"/>
          <w:b/>
          <w:bCs/>
        </w:rPr>
        <w:t xml:space="preserve"> oryginału do faktury za wykonane usługi</w:t>
      </w:r>
    </w:p>
    <w:p w14:paraId="500F474F" w14:textId="3E8BA4C0" w:rsidR="00463093" w:rsidRPr="00A5612F" w:rsidRDefault="00463093" w:rsidP="00866131">
      <w:pPr>
        <w:pStyle w:val="Akapitzlist"/>
        <w:numPr>
          <w:ilvl w:val="1"/>
          <w:numId w:val="27"/>
        </w:numPr>
        <w:spacing w:before="100" w:beforeAutospacing="1" w:after="100" w:afterAutospacing="1" w:line="240" w:lineRule="auto"/>
        <w:jc w:val="both"/>
        <w:rPr>
          <w:rFonts w:cstheme="minorHAnsi"/>
        </w:rPr>
      </w:pPr>
      <w:r w:rsidRPr="008D2DFA">
        <w:rPr>
          <w:rFonts w:cstheme="minorHAnsi"/>
          <w:b/>
          <w:bCs/>
        </w:rPr>
        <w:t xml:space="preserve">do przesłania skanów wymienionych powyżej dokumentów e-mailem do Sekcji Aparatury Medycznej </w:t>
      </w:r>
      <w:r w:rsidRPr="00A5612F">
        <w:rPr>
          <w:rFonts w:cstheme="minorHAnsi"/>
        </w:rPr>
        <w:t xml:space="preserve">Szpitala Specjalistycznego im. Stefana Żeromskiego SPPZOZ w Krakowie na adres: </w:t>
      </w:r>
      <w:hyperlink r:id="rId8" w:history="1">
        <w:r w:rsidRPr="00A5612F">
          <w:rPr>
            <w:rStyle w:val="Hipercze"/>
            <w:rFonts w:cstheme="minorHAnsi"/>
          </w:rPr>
          <w:t>aparaturamedyczna@zeromski-szpital.pl</w:t>
        </w:r>
      </w:hyperlink>
    </w:p>
    <w:p w14:paraId="19E6552C" w14:textId="0C1D4AB0" w:rsidR="00463093" w:rsidRPr="00A5612F" w:rsidRDefault="00F560E1" w:rsidP="004138C7">
      <w:pPr>
        <w:pStyle w:val="Akapitzlist"/>
        <w:numPr>
          <w:ilvl w:val="0"/>
          <w:numId w:val="2"/>
        </w:numPr>
        <w:spacing w:line="240" w:lineRule="auto"/>
        <w:jc w:val="both"/>
        <w:rPr>
          <w:rFonts w:cstheme="minorHAnsi"/>
          <w:color w:val="000000"/>
        </w:rPr>
      </w:pPr>
      <w:r w:rsidRPr="00A5612F">
        <w:rPr>
          <w:rFonts w:eastAsia="Calibri" w:cstheme="minorHAnsi"/>
        </w:rPr>
        <w:t xml:space="preserve">W celu udostępnienia przez Użytkownika aparatury/sprzętu medycznego, Wykonawca uzgodni z przedstawicielem Zamawiającego tj. Sekcją Aparatury Medycznej termin wykonania usługi </w:t>
      </w:r>
      <w:r w:rsidRPr="00A5612F">
        <w:rPr>
          <w:rFonts w:eastAsia="Calibri" w:cstheme="minorHAnsi"/>
          <w:u w:val="single"/>
        </w:rPr>
        <w:t>najpóźniej na 72 godziny</w:t>
      </w:r>
      <w:r w:rsidRPr="00A5612F">
        <w:rPr>
          <w:rFonts w:eastAsia="Calibri" w:cstheme="minorHAnsi"/>
        </w:rPr>
        <w:t xml:space="preserve"> przed planowanym terminem przeglądu.</w:t>
      </w:r>
    </w:p>
    <w:p w14:paraId="7F6A1DB4" w14:textId="26233102" w:rsidR="00F560E1" w:rsidRPr="00A5612F" w:rsidRDefault="00F560E1" w:rsidP="00F560E1">
      <w:pPr>
        <w:pStyle w:val="Akapitzlist"/>
        <w:numPr>
          <w:ilvl w:val="0"/>
          <w:numId w:val="2"/>
        </w:numPr>
        <w:spacing w:line="240" w:lineRule="auto"/>
        <w:jc w:val="both"/>
        <w:rPr>
          <w:rFonts w:cstheme="minorHAnsi"/>
          <w:color w:val="000000"/>
        </w:rPr>
      </w:pPr>
      <w:r w:rsidRPr="00A5612F">
        <w:rPr>
          <w:rFonts w:cstheme="minorHAnsi"/>
        </w:rPr>
        <w:t>Wykonawca oświadcza, że podejmowane przez niego czynności serwisowe nie będą przyczyną utraty certyfikatów, świadectw technicznych i innych dokumentów danego aparatu, dopuszczających go do użytkowania</w:t>
      </w:r>
    </w:p>
    <w:p w14:paraId="2502760B" w14:textId="7BEBFF82" w:rsidR="00F560E1" w:rsidRPr="00A5612F" w:rsidRDefault="00F560E1" w:rsidP="00F560E1">
      <w:pPr>
        <w:pStyle w:val="Akapitzlist"/>
        <w:numPr>
          <w:ilvl w:val="0"/>
          <w:numId w:val="2"/>
        </w:numPr>
        <w:spacing w:line="240" w:lineRule="auto"/>
        <w:jc w:val="both"/>
        <w:rPr>
          <w:rFonts w:cstheme="minorHAnsi"/>
          <w:color w:val="000000"/>
        </w:rPr>
      </w:pPr>
      <w:r w:rsidRPr="00A5612F">
        <w:rPr>
          <w:rFonts w:cstheme="minorHAnsi"/>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27B614D7" w14:textId="3167E15B" w:rsidR="00F560E1" w:rsidRPr="00A5612F" w:rsidRDefault="00F560E1" w:rsidP="00F560E1">
      <w:pPr>
        <w:pStyle w:val="Akapitzlist"/>
        <w:numPr>
          <w:ilvl w:val="0"/>
          <w:numId w:val="2"/>
        </w:numPr>
        <w:spacing w:line="240" w:lineRule="auto"/>
        <w:jc w:val="both"/>
        <w:rPr>
          <w:rFonts w:cstheme="minorHAnsi"/>
          <w:color w:val="000000"/>
        </w:rPr>
      </w:pPr>
      <w:r w:rsidRPr="00A5612F">
        <w:rPr>
          <w:rFonts w:cstheme="minorHAnsi"/>
          <w:color w:val="000000"/>
        </w:rPr>
        <w:t xml:space="preserve">W przypadku urządzeń objętych nadzorem Urzędu Dozoru Technicznego, Wykonawca odpowiada za właściwie przygotowanie urządzenia i jest obowiązany uczestniczyć w rewizji. Zamawiający odpowiednio wcześniej informuje Wykonawcę o terminie i zakresie rewizji. W przypadku niedopuszczenia aparatu do dalszej eksploatacji w wyniku niewłaściwego </w:t>
      </w:r>
      <w:r w:rsidRPr="00A5612F">
        <w:rPr>
          <w:rFonts w:cstheme="minorHAnsi"/>
          <w:color w:val="000000"/>
        </w:rPr>
        <w:lastRenderedPageBreak/>
        <w:t xml:space="preserve">przygotowania do rewizji, Wykonawca pokrywa koszty związane z ponownym przeprowadzeniem rewizji. </w:t>
      </w:r>
    </w:p>
    <w:p w14:paraId="6A775896" w14:textId="77777777" w:rsidR="00F560E1" w:rsidRPr="00A5612F" w:rsidRDefault="00F560E1" w:rsidP="00F560E1">
      <w:pPr>
        <w:pStyle w:val="Akapitzlist"/>
        <w:numPr>
          <w:ilvl w:val="0"/>
          <w:numId w:val="2"/>
        </w:numPr>
        <w:spacing w:line="240" w:lineRule="auto"/>
        <w:jc w:val="both"/>
        <w:rPr>
          <w:rFonts w:cstheme="minorHAnsi"/>
          <w:color w:val="000000"/>
        </w:rPr>
      </w:pPr>
      <w:r w:rsidRPr="00A5612F">
        <w:rPr>
          <w:rFonts w:cstheme="minorHAnsi"/>
        </w:rPr>
        <w:t>Jeżeli w ramach przeglądu obowiązuje legalizacja urządzenia, bądź jego części, Wykonawca zobowiązany jest do jej wykonania i przedstawienia odpowiednich świadectw.</w:t>
      </w:r>
    </w:p>
    <w:p w14:paraId="7F8E7577" w14:textId="77777777" w:rsidR="00F560E1" w:rsidRPr="00A5612F" w:rsidRDefault="00F560E1" w:rsidP="00F560E1">
      <w:pPr>
        <w:pStyle w:val="Akapitzlist"/>
        <w:numPr>
          <w:ilvl w:val="0"/>
          <w:numId w:val="2"/>
        </w:numPr>
        <w:spacing w:line="240" w:lineRule="auto"/>
        <w:jc w:val="both"/>
        <w:rPr>
          <w:rFonts w:cstheme="minorHAnsi"/>
          <w:color w:val="000000"/>
        </w:rPr>
      </w:pPr>
      <w:r w:rsidRPr="00A5612F">
        <w:rPr>
          <w:rFonts w:cstheme="minorHAnsi"/>
        </w:rPr>
        <w:t>Usługi będące przedmiotem zamówienia Wykonawca wykona przy użyciu aparatury kontrolno-pomiarowej, narzędzi i materiałów będących w jego posiadaniu.</w:t>
      </w:r>
      <w:r w:rsidRPr="00A5612F">
        <w:rPr>
          <w:rFonts w:cstheme="minorHAnsi"/>
          <w:color w:val="000000"/>
        </w:rPr>
        <w:t xml:space="preserve"> </w:t>
      </w:r>
    </w:p>
    <w:p w14:paraId="361E7261" w14:textId="15A20B16" w:rsidR="00F560E1" w:rsidRPr="00A5612F" w:rsidRDefault="00F560E1" w:rsidP="00F560E1">
      <w:pPr>
        <w:pStyle w:val="Akapitzlist"/>
        <w:numPr>
          <w:ilvl w:val="0"/>
          <w:numId w:val="2"/>
        </w:numPr>
        <w:autoSpaceDE w:val="0"/>
        <w:autoSpaceDN w:val="0"/>
        <w:adjustRightInd w:val="0"/>
        <w:spacing w:after="0" w:line="240" w:lineRule="auto"/>
        <w:jc w:val="both"/>
        <w:rPr>
          <w:rFonts w:cstheme="minorHAnsi"/>
          <w:color w:val="000000"/>
        </w:rPr>
      </w:pPr>
      <w:r w:rsidRPr="00A5612F">
        <w:rPr>
          <w:rFonts w:eastAsia="Calibri" w:cstheme="minorHAnsi"/>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0001BD95" w14:textId="5F6BE74A" w:rsidR="00784CFD" w:rsidRPr="00114247" w:rsidRDefault="004F1A36" w:rsidP="00784CFD">
      <w:pPr>
        <w:pStyle w:val="Akapitzlist"/>
        <w:numPr>
          <w:ilvl w:val="0"/>
          <w:numId w:val="2"/>
        </w:numPr>
        <w:autoSpaceDE w:val="0"/>
        <w:autoSpaceDN w:val="0"/>
        <w:adjustRightInd w:val="0"/>
        <w:spacing w:after="0" w:line="240" w:lineRule="auto"/>
        <w:jc w:val="both"/>
        <w:rPr>
          <w:rFonts w:cstheme="minorHAnsi"/>
          <w:color w:val="000000"/>
        </w:rPr>
      </w:pPr>
      <w:r w:rsidRPr="009600F9">
        <w:rPr>
          <w:rFonts w:cstheme="minorHAnsi"/>
        </w:rPr>
        <w:t xml:space="preserve">Zmawiający zastrzega sobie prawo do zmiany ilości urządzeń podlegających konserwacji </w:t>
      </w:r>
      <w:r w:rsidRPr="009600F9">
        <w:rPr>
          <w:rFonts w:cstheme="minorHAnsi"/>
        </w:rPr>
        <w:br/>
        <w:t xml:space="preserve">i przeglądom technicznym w ramach przeprowadzonych postępowań kasacyjnych lub </w:t>
      </w:r>
      <w:r w:rsidRPr="00114247">
        <w:rPr>
          <w:rFonts w:cstheme="minorHAnsi"/>
        </w:rPr>
        <w:t>wycofania urządzenia z eksploatacji</w:t>
      </w:r>
      <w:r w:rsidR="001B27DB" w:rsidRPr="00114247">
        <w:rPr>
          <w:rFonts w:cstheme="minorHAnsi"/>
          <w:color w:val="000000"/>
        </w:rPr>
        <w:t>.</w:t>
      </w:r>
    </w:p>
    <w:p w14:paraId="5B649FEF" w14:textId="2CBDC7FF" w:rsidR="002E1DB1" w:rsidRPr="00114247" w:rsidRDefault="002E1DB1" w:rsidP="002E1DB1">
      <w:pPr>
        <w:pStyle w:val="Akapitzlist"/>
        <w:numPr>
          <w:ilvl w:val="0"/>
          <w:numId w:val="2"/>
        </w:numPr>
        <w:spacing w:line="240" w:lineRule="auto"/>
        <w:jc w:val="both"/>
        <w:rPr>
          <w:rFonts w:cstheme="minorHAnsi"/>
          <w:strike/>
          <w:color w:val="000000"/>
        </w:rPr>
      </w:pPr>
      <w:r w:rsidRPr="00114247">
        <w:rPr>
          <w:rFonts w:cstheme="minorHAnsi"/>
          <w:color w:val="000000"/>
        </w:rPr>
        <w:t xml:space="preserve">Usługi </w:t>
      </w:r>
      <w:r w:rsidRPr="00114247">
        <w:rPr>
          <w:rFonts w:cstheme="minorHAnsi"/>
        </w:rPr>
        <w:t xml:space="preserve">będące przedmiotem zamówienia </w:t>
      </w:r>
      <w:r w:rsidRPr="00114247">
        <w:rPr>
          <w:rFonts w:cstheme="minorHAnsi"/>
          <w:color w:val="000000"/>
        </w:rPr>
        <w:t xml:space="preserve">Wykonawca wykona w siedzibie Zamawiającego. W przypadku wyboru wykonania usługi poza siedzibą </w:t>
      </w:r>
      <w:r w:rsidRPr="00114247">
        <w:rPr>
          <w:rFonts w:cstheme="minorHAnsi"/>
        </w:rPr>
        <w:t>Zamawiającego (zgodnie z oświadczeniem na złożonym formularzu ofertowym), Wykonawca przewiezie sprzęt swoim staraniem i na swój koszt, po uprzednim uzgodnieniu z przedstawicielem Zamawiającego</w:t>
      </w:r>
      <w:r w:rsidRPr="00114247">
        <w:rPr>
          <w:rFonts w:cstheme="minorHAnsi"/>
          <w:color w:val="000000"/>
        </w:rPr>
        <w:t>.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co potwierdzi podpisanie przez Strony stosownego protokołu. W przypadku wyboru wykonania usługi poza siedzibą Zamawiającego, Wykonawca zobowiązany jest do dostarczenia urządzenia zas</w:t>
      </w:r>
      <w:r w:rsidRPr="00114247">
        <w:rPr>
          <w:rFonts w:cstheme="minorHAnsi"/>
        </w:rPr>
        <w:t>tępczego na każde żądanie Zamawiającego. Termin na wykonanie usługi poza siedzibą Zamawiającego max. do 6 dni roboczych (obejmuje dzień pobrania sprzętu do przeglądu i dzień jego zwrotu).</w:t>
      </w:r>
      <w:r w:rsidRPr="00114247">
        <w:rPr>
          <w:rStyle w:val="Odwoanieprzypisudolnego"/>
          <w:rFonts w:cstheme="minorHAnsi"/>
        </w:rPr>
        <w:footnoteReference w:id="2"/>
      </w:r>
    </w:p>
    <w:p w14:paraId="6003EB22" w14:textId="6DC60EC4" w:rsidR="00023567" w:rsidRPr="00A5612F" w:rsidRDefault="00023567" w:rsidP="00784CFD">
      <w:pPr>
        <w:pStyle w:val="Akapitzlist"/>
        <w:numPr>
          <w:ilvl w:val="0"/>
          <w:numId w:val="2"/>
        </w:numPr>
        <w:autoSpaceDE w:val="0"/>
        <w:autoSpaceDN w:val="0"/>
        <w:adjustRightInd w:val="0"/>
        <w:spacing w:after="0" w:line="240" w:lineRule="auto"/>
        <w:jc w:val="both"/>
        <w:rPr>
          <w:rFonts w:cstheme="minorHAnsi"/>
          <w:color w:val="000000"/>
        </w:rPr>
      </w:pPr>
      <w:r w:rsidRPr="00114247">
        <w:rPr>
          <w:rFonts w:cstheme="minorHAnsi"/>
          <w:color w:val="000000"/>
        </w:rPr>
        <w:t>Wykonawca przejmuje odpowiedzialność</w:t>
      </w:r>
      <w:r w:rsidRPr="00A5612F">
        <w:rPr>
          <w:rFonts w:cstheme="minorHAnsi"/>
          <w:color w:val="000000"/>
        </w:rPr>
        <w:t xml:space="preserve"> za zawinione szkody, wyrządzone podczas przeglądu technicznego aparatury medycznej</w:t>
      </w:r>
      <w:r w:rsidR="0065449B" w:rsidRPr="00A5612F">
        <w:rPr>
          <w:rFonts w:cstheme="minorHAnsi"/>
          <w:color w:val="000000"/>
        </w:rPr>
        <w:t>.</w:t>
      </w:r>
    </w:p>
    <w:p w14:paraId="5DDA2ABF" w14:textId="47479A96" w:rsidR="001B27DB" w:rsidRPr="00A5612F" w:rsidRDefault="001B27DB" w:rsidP="00784CFD">
      <w:pPr>
        <w:pStyle w:val="Akapitzlist"/>
        <w:numPr>
          <w:ilvl w:val="0"/>
          <w:numId w:val="2"/>
        </w:numPr>
        <w:autoSpaceDE w:val="0"/>
        <w:autoSpaceDN w:val="0"/>
        <w:adjustRightInd w:val="0"/>
        <w:spacing w:after="0" w:line="240" w:lineRule="auto"/>
        <w:jc w:val="both"/>
        <w:rPr>
          <w:rFonts w:cstheme="minorHAnsi"/>
          <w:color w:val="000000"/>
        </w:rPr>
      </w:pPr>
      <w:r w:rsidRPr="00A5612F">
        <w:rPr>
          <w:rFonts w:cstheme="minorHAnsi"/>
          <w:color w:val="000000"/>
        </w:rPr>
        <w:t>Po wykonaniu usługi Wykonawca pozostawi pomieszczenie, w którym dokonano</w:t>
      </w:r>
      <w:r w:rsidR="00784CFD" w:rsidRPr="00A5612F">
        <w:rPr>
          <w:rFonts w:cstheme="minorHAnsi"/>
          <w:color w:val="000000"/>
        </w:rPr>
        <w:t xml:space="preserve"> </w:t>
      </w:r>
      <w:r w:rsidRPr="00A5612F">
        <w:rPr>
          <w:rFonts w:cstheme="minorHAnsi"/>
          <w:color w:val="000000"/>
        </w:rPr>
        <w:t>przeglądu/konserwacji sprzętu w należytym porządku.</w:t>
      </w:r>
      <w:r w:rsidR="00D36083" w:rsidRPr="00A5612F">
        <w:rPr>
          <w:rFonts w:cstheme="minorHAnsi"/>
          <w:color w:val="000000"/>
        </w:rPr>
        <w:t xml:space="preserve"> Części, które podlegają utylizacji Wykonawca jest zobowiązany usunąć we własnym zakresie.</w:t>
      </w:r>
    </w:p>
    <w:p w14:paraId="248F60D7" w14:textId="77777777" w:rsidR="00784CFD" w:rsidRPr="00A5612F" w:rsidRDefault="00784CFD" w:rsidP="00784CFD">
      <w:pPr>
        <w:autoSpaceDE w:val="0"/>
        <w:autoSpaceDN w:val="0"/>
        <w:adjustRightInd w:val="0"/>
        <w:spacing w:after="0" w:line="240" w:lineRule="auto"/>
        <w:jc w:val="center"/>
        <w:rPr>
          <w:rFonts w:cstheme="minorHAnsi"/>
          <w:color w:val="000000"/>
        </w:rPr>
      </w:pPr>
    </w:p>
    <w:p w14:paraId="15A6BB3B" w14:textId="12FD9024" w:rsidR="001B27DB" w:rsidRPr="00A5612F" w:rsidRDefault="001B27DB" w:rsidP="00784CFD">
      <w:pPr>
        <w:autoSpaceDE w:val="0"/>
        <w:autoSpaceDN w:val="0"/>
        <w:adjustRightInd w:val="0"/>
        <w:spacing w:after="0" w:line="240" w:lineRule="auto"/>
        <w:jc w:val="center"/>
        <w:rPr>
          <w:rFonts w:cstheme="minorHAnsi"/>
          <w:b/>
          <w:bCs/>
          <w:color w:val="000000"/>
        </w:rPr>
      </w:pPr>
      <w:r w:rsidRPr="00A5612F">
        <w:rPr>
          <w:rFonts w:cstheme="minorHAnsi"/>
          <w:b/>
          <w:bCs/>
          <w:color w:val="000000"/>
        </w:rPr>
        <w:t>§ 3</w:t>
      </w:r>
    </w:p>
    <w:p w14:paraId="403D5F6A" w14:textId="028FDB69" w:rsidR="001B27DB" w:rsidRPr="00A5612F" w:rsidRDefault="001B27DB" w:rsidP="00784CFD">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Wartość umowy za cały pakiet wynosi netto: …………....zł</w:t>
      </w:r>
      <w:r w:rsidR="00784CFD" w:rsidRPr="00A5612F">
        <w:rPr>
          <w:rFonts w:cstheme="minorHAnsi"/>
          <w:color w:val="000000"/>
        </w:rPr>
        <w:t xml:space="preserve"> </w:t>
      </w:r>
      <w:r w:rsidRPr="00A5612F">
        <w:rPr>
          <w:rFonts w:cstheme="minorHAnsi"/>
          <w:color w:val="000000"/>
        </w:rPr>
        <w:t>(słownie:</w:t>
      </w:r>
      <w:r w:rsidR="00C64620" w:rsidRPr="00A5612F">
        <w:rPr>
          <w:rFonts w:cstheme="minorHAnsi"/>
          <w:color w:val="000000"/>
        </w:rPr>
        <w:t xml:space="preserve"> ………..</w:t>
      </w:r>
      <w:r w:rsidRPr="00A5612F">
        <w:rPr>
          <w:rFonts w:cstheme="minorHAnsi"/>
          <w:color w:val="000000"/>
        </w:rPr>
        <w:t>....................................................)</w:t>
      </w:r>
    </w:p>
    <w:p w14:paraId="55A1E1B3" w14:textId="655AC378" w:rsidR="001B27DB" w:rsidRPr="00A5612F" w:rsidRDefault="001B27DB" w:rsidP="0068169F">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Wykonawca doliczy obowiązujący podatek VAT do wartości uwidocznionej w ust. 1. Zmiana</w:t>
      </w:r>
      <w:r w:rsidR="0068169F" w:rsidRPr="00A5612F">
        <w:rPr>
          <w:rFonts w:cstheme="minorHAnsi"/>
          <w:color w:val="000000"/>
        </w:rPr>
        <w:t xml:space="preserve"> </w:t>
      </w:r>
      <w:r w:rsidRPr="00A5612F">
        <w:rPr>
          <w:rFonts w:cstheme="minorHAnsi"/>
          <w:color w:val="000000"/>
        </w:rPr>
        <w:t>obowiązującego podatku może nastąpić od dnia wprowadzenia zmiany ustawy o podatku o</w:t>
      </w:r>
      <w:r w:rsidR="0068169F" w:rsidRPr="00A5612F">
        <w:rPr>
          <w:rFonts w:cstheme="minorHAnsi"/>
          <w:color w:val="000000"/>
        </w:rPr>
        <w:t xml:space="preserve">d </w:t>
      </w:r>
      <w:r w:rsidRPr="00A5612F">
        <w:rPr>
          <w:rFonts w:cstheme="minorHAnsi"/>
          <w:color w:val="000000"/>
        </w:rPr>
        <w:t>towarów i usług.</w:t>
      </w:r>
    </w:p>
    <w:p w14:paraId="7B646F29" w14:textId="0CFA4E5A" w:rsidR="001B27DB" w:rsidRPr="00A5612F" w:rsidRDefault="001B27DB" w:rsidP="0068169F">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 xml:space="preserve">Wartość przedmiotu umowy </w:t>
      </w:r>
      <w:r w:rsidR="00C76E5A" w:rsidRPr="00A5612F">
        <w:rPr>
          <w:rFonts w:cstheme="minorHAnsi"/>
          <w:color w:val="000000"/>
        </w:rPr>
        <w:t xml:space="preserve">za cały pakiet </w:t>
      </w:r>
      <w:r w:rsidRPr="00A5612F">
        <w:rPr>
          <w:rFonts w:cstheme="minorHAnsi"/>
          <w:color w:val="000000"/>
        </w:rPr>
        <w:t xml:space="preserve">z uwzględnieniem podatku VAT wynosi: </w:t>
      </w:r>
      <w:r w:rsidR="00C64620" w:rsidRPr="00A5612F">
        <w:rPr>
          <w:rFonts w:cstheme="minorHAnsi"/>
          <w:color w:val="000000"/>
        </w:rPr>
        <w:t>……..</w:t>
      </w:r>
      <w:r w:rsidRPr="00A5612F">
        <w:rPr>
          <w:rFonts w:cstheme="minorHAnsi"/>
          <w:color w:val="000000"/>
        </w:rPr>
        <w:t>.....</w:t>
      </w:r>
      <w:r w:rsidR="00C64620" w:rsidRPr="00A5612F">
        <w:rPr>
          <w:rFonts w:cstheme="minorHAnsi"/>
          <w:color w:val="000000"/>
        </w:rPr>
        <w:t xml:space="preserve"> </w:t>
      </w:r>
      <w:r w:rsidRPr="00A5612F">
        <w:rPr>
          <w:rFonts w:cstheme="minorHAnsi"/>
          <w:color w:val="000000"/>
        </w:rPr>
        <w:t>zł</w:t>
      </w:r>
      <w:r w:rsidR="0068169F" w:rsidRPr="00A5612F">
        <w:rPr>
          <w:rFonts w:cstheme="minorHAnsi"/>
          <w:color w:val="000000"/>
        </w:rPr>
        <w:t xml:space="preserve"> </w:t>
      </w:r>
      <w:r w:rsidRPr="00A5612F">
        <w:rPr>
          <w:rFonts w:cstheme="minorHAnsi"/>
          <w:color w:val="000000"/>
        </w:rPr>
        <w:t>(słownie:....................................................................................................)</w:t>
      </w:r>
    </w:p>
    <w:p w14:paraId="20B03013" w14:textId="67E13891" w:rsidR="001B27DB" w:rsidRPr="00A5612F" w:rsidRDefault="001B27DB" w:rsidP="0068169F">
      <w:pPr>
        <w:pStyle w:val="Akapitzlist"/>
        <w:numPr>
          <w:ilvl w:val="0"/>
          <w:numId w:val="5"/>
        </w:numPr>
        <w:autoSpaceDE w:val="0"/>
        <w:autoSpaceDN w:val="0"/>
        <w:adjustRightInd w:val="0"/>
        <w:spacing w:after="0" w:line="240" w:lineRule="auto"/>
        <w:jc w:val="both"/>
        <w:rPr>
          <w:rFonts w:cstheme="minorHAnsi"/>
        </w:rPr>
      </w:pPr>
      <w:r w:rsidRPr="00A5612F">
        <w:rPr>
          <w:rFonts w:cstheme="minorHAnsi"/>
        </w:rPr>
        <w:t xml:space="preserve">Rozliczenie wykonanej </w:t>
      </w:r>
      <w:r w:rsidR="00C104FE" w:rsidRPr="00A5612F">
        <w:rPr>
          <w:rFonts w:cstheme="minorHAnsi"/>
        </w:rPr>
        <w:t xml:space="preserve">każdorazowo </w:t>
      </w:r>
      <w:r w:rsidRPr="00A5612F">
        <w:rPr>
          <w:rFonts w:cstheme="minorHAnsi"/>
        </w:rPr>
        <w:t>usługi odbywać się będzie na podstawie przedłożonej</w:t>
      </w:r>
      <w:r w:rsidR="0068169F" w:rsidRPr="00A5612F">
        <w:rPr>
          <w:rFonts w:cstheme="minorHAnsi"/>
        </w:rPr>
        <w:t xml:space="preserve"> </w:t>
      </w:r>
      <w:r w:rsidRPr="00A5612F">
        <w:rPr>
          <w:rFonts w:cstheme="minorHAnsi"/>
        </w:rPr>
        <w:t>Zamawiającemu faktury wraz z załączon</w:t>
      </w:r>
      <w:r w:rsidR="00C76E5A">
        <w:rPr>
          <w:rFonts w:cstheme="minorHAnsi"/>
        </w:rPr>
        <w:t xml:space="preserve">ym do niej oryginałem </w:t>
      </w:r>
      <w:r w:rsidRPr="00A5612F">
        <w:rPr>
          <w:rFonts w:cstheme="minorHAnsi"/>
        </w:rPr>
        <w:t>kart</w:t>
      </w:r>
      <w:r w:rsidR="00C76E5A">
        <w:rPr>
          <w:rFonts w:cstheme="minorHAnsi"/>
        </w:rPr>
        <w:t>y</w:t>
      </w:r>
      <w:r w:rsidRPr="00A5612F">
        <w:rPr>
          <w:rFonts w:cstheme="minorHAnsi"/>
        </w:rPr>
        <w:t xml:space="preserve"> pracy</w:t>
      </w:r>
      <w:r w:rsidR="00C76E5A">
        <w:rPr>
          <w:rFonts w:cstheme="minorHAnsi"/>
        </w:rPr>
        <w:t>/</w:t>
      </w:r>
      <w:r w:rsidR="00F63FD9" w:rsidRPr="00A5612F">
        <w:rPr>
          <w:rFonts w:cstheme="minorHAnsi"/>
        </w:rPr>
        <w:t>raport</w:t>
      </w:r>
      <w:r w:rsidR="00C76E5A">
        <w:rPr>
          <w:rFonts w:cstheme="minorHAnsi"/>
        </w:rPr>
        <w:t>u</w:t>
      </w:r>
      <w:r w:rsidR="00F63FD9" w:rsidRPr="00A5612F">
        <w:rPr>
          <w:rFonts w:cstheme="minorHAnsi"/>
        </w:rPr>
        <w:t xml:space="preserve"> serwisow</w:t>
      </w:r>
      <w:r w:rsidR="00C76E5A">
        <w:rPr>
          <w:rFonts w:cstheme="minorHAnsi"/>
        </w:rPr>
        <w:t>ego</w:t>
      </w:r>
      <w:r w:rsidRPr="00A5612F">
        <w:rPr>
          <w:rFonts w:cstheme="minorHAnsi"/>
        </w:rPr>
        <w:t>.</w:t>
      </w:r>
    </w:p>
    <w:p w14:paraId="51C07C4B" w14:textId="16BA0FBA" w:rsidR="004702E7" w:rsidRPr="00EC75C6" w:rsidRDefault="001B27DB" w:rsidP="004702E7">
      <w:pPr>
        <w:pStyle w:val="Akapitzlist"/>
        <w:numPr>
          <w:ilvl w:val="0"/>
          <w:numId w:val="5"/>
        </w:numPr>
        <w:autoSpaceDE w:val="0"/>
        <w:autoSpaceDN w:val="0"/>
        <w:adjustRightInd w:val="0"/>
        <w:spacing w:after="0" w:line="240" w:lineRule="auto"/>
        <w:jc w:val="both"/>
        <w:rPr>
          <w:rFonts w:cstheme="minorHAnsi"/>
          <w:b/>
          <w:bCs/>
          <w:color w:val="000000"/>
        </w:rPr>
      </w:pPr>
      <w:r w:rsidRPr="00EC75C6">
        <w:rPr>
          <w:rFonts w:cstheme="minorHAnsi"/>
          <w:b/>
          <w:bCs/>
          <w:color w:val="000000"/>
        </w:rPr>
        <w:t>Wykonawca zobowiąz</w:t>
      </w:r>
      <w:r w:rsidR="00C76E5A" w:rsidRPr="00EC75C6">
        <w:rPr>
          <w:rFonts w:cstheme="minorHAnsi"/>
          <w:b/>
          <w:bCs/>
          <w:color w:val="000000"/>
        </w:rPr>
        <w:t xml:space="preserve">uje się </w:t>
      </w:r>
      <w:r w:rsidRPr="00EC75C6">
        <w:rPr>
          <w:rFonts w:cstheme="minorHAnsi"/>
          <w:b/>
          <w:bCs/>
          <w:color w:val="000000"/>
        </w:rPr>
        <w:t xml:space="preserve">wystawić fakturę </w:t>
      </w:r>
      <w:r w:rsidR="00C63C70" w:rsidRPr="00EC75C6">
        <w:rPr>
          <w:rFonts w:cstheme="minorHAnsi"/>
          <w:b/>
          <w:bCs/>
          <w:color w:val="000000"/>
        </w:rPr>
        <w:t xml:space="preserve">za </w:t>
      </w:r>
      <w:r w:rsidRPr="00EC75C6">
        <w:rPr>
          <w:rFonts w:cstheme="minorHAnsi"/>
          <w:b/>
          <w:bCs/>
          <w:color w:val="000000"/>
        </w:rPr>
        <w:t xml:space="preserve">wykonane przeglądy </w:t>
      </w:r>
      <w:r w:rsidR="00DC5BF8" w:rsidRPr="00EC75C6">
        <w:rPr>
          <w:rFonts w:cstheme="minorHAnsi"/>
          <w:b/>
          <w:bCs/>
          <w:color w:val="000000"/>
        </w:rPr>
        <w:br/>
      </w:r>
      <w:r w:rsidRPr="00EC75C6">
        <w:rPr>
          <w:rFonts w:cstheme="minorHAnsi"/>
          <w:b/>
          <w:bCs/>
          <w:color w:val="000000"/>
        </w:rPr>
        <w:t>i</w:t>
      </w:r>
      <w:r w:rsidR="0068169F" w:rsidRPr="00EC75C6">
        <w:rPr>
          <w:rFonts w:cstheme="minorHAnsi"/>
          <w:b/>
          <w:bCs/>
          <w:color w:val="000000"/>
        </w:rPr>
        <w:t xml:space="preserve"> </w:t>
      </w:r>
      <w:r w:rsidRPr="00EC75C6">
        <w:rPr>
          <w:rFonts w:cstheme="minorHAnsi"/>
          <w:b/>
          <w:bCs/>
          <w:color w:val="000000"/>
        </w:rPr>
        <w:t xml:space="preserve">konserwacje </w:t>
      </w:r>
      <w:r w:rsidR="00C104FE" w:rsidRPr="00EC75C6">
        <w:rPr>
          <w:rFonts w:cstheme="minorHAnsi"/>
          <w:b/>
          <w:bCs/>
          <w:color w:val="000000"/>
        </w:rPr>
        <w:t xml:space="preserve">z </w:t>
      </w:r>
      <w:r w:rsidR="00C104FE" w:rsidRPr="00EC75C6">
        <w:rPr>
          <w:rFonts w:eastAsia="Calibri" w:cstheme="minorHAnsi"/>
          <w:b/>
          <w:bCs/>
        </w:rPr>
        <w:t xml:space="preserve">wyszczególnieniem wykonanych przeglądów </w:t>
      </w:r>
      <w:r w:rsidR="00C76E5A" w:rsidRPr="00EC75C6">
        <w:rPr>
          <w:rFonts w:eastAsia="Calibri" w:cstheme="minorHAnsi"/>
          <w:b/>
          <w:bCs/>
        </w:rPr>
        <w:t xml:space="preserve">(nazwa, </w:t>
      </w:r>
      <w:r w:rsidR="00C76E5A" w:rsidRPr="00EC75C6">
        <w:rPr>
          <w:rFonts w:cstheme="minorHAnsi"/>
          <w:b/>
          <w:bCs/>
        </w:rPr>
        <w:t>model, nr seryjny, oddział)</w:t>
      </w:r>
      <w:r w:rsidR="00C76E5A" w:rsidRPr="00EC75C6">
        <w:rPr>
          <w:rFonts w:eastAsia="Calibri" w:cstheme="minorHAnsi"/>
          <w:b/>
          <w:bCs/>
        </w:rPr>
        <w:t xml:space="preserve"> </w:t>
      </w:r>
      <w:r w:rsidR="00C104FE" w:rsidRPr="00EC75C6">
        <w:rPr>
          <w:rFonts w:eastAsia="Calibri" w:cstheme="minorHAnsi"/>
          <w:b/>
          <w:bCs/>
        </w:rPr>
        <w:t xml:space="preserve">oraz miejscem ich wykonania, </w:t>
      </w:r>
      <w:r w:rsidR="00C63C70" w:rsidRPr="00EC75C6">
        <w:rPr>
          <w:rFonts w:cstheme="minorHAnsi"/>
          <w:b/>
          <w:bCs/>
          <w:color w:val="000000"/>
        </w:rPr>
        <w:t>w terminie 7 dni od daty wykonania usług</w:t>
      </w:r>
      <w:r w:rsidR="000875AC" w:rsidRPr="00EC75C6">
        <w:rPr>
          <w:rFonts w:cstheme="minorHAnsi"/>
          <w:b/>
          <w:bCs/>
          <w:color w:val="000000"/>
        </w:rPr>
        <w:t>,</w:t>
      </w:r>
      <w:r w:rsidR="00C63C70" w:rsidRPr="00EC75C6">
        <w:rPr>
          <w:rFonts w:cstheme="minorHAnsi"/>
          <w:color w:val="000000"/>
        </w:rPr>
        <w:t xml:space="preserve"> </w:t>
      </w:r>
      <w:r w:rsidR="00C63C70" w:rsidRPr="00EC75C6">
        <w:rPr>
          <w:rFonts w:cstheme="minorHAnsi"/>
          <w:b/>
          <w:bCs/>
          <w:color w:val="000000"/>
        </w:rPr>
        <w:t xml:space="preserve">załączając do faktury </w:t>
      </w:r>
      <w:r w:rsidR="00C76E5A" w:rsidRPr="00EC75C6">
        <w:rPr>
          <w:rFonts w:cstheme="minorHAnsi"/>
          <w:b/>
          <w:bCs/>
          <w:color w:val="000000"/>
        </w:rPr>
        <w:t xml:space="preserve">oryginały </w:t>
      </w:r>
      <w:r w:rsidR="00C63C70" w:rsidRPr="00EC75C6">
        <w:rPr>
          <w:rFonts w:cstheme="minorHAnsi"/>
          <w:b/>
          <w:bCs/>
          <w:color w:val="000000"/>
        </w:rPr>
        <w:t>raport</w:t>
      </w:r>
      <w:r w:rsidR="00C76E5A" w:rsidRPr="00EC75C6">
        <w:rPr>
          <w:rFonts w:cstheme="minorHAnsi"/>
          <w:b/>
          <w:bCs/>
          <w:color w:val="000000"/>
        </w:rPr>
        <w:t>ów</w:t>
      </w:r>
      <w:r w:rsidR="00C63C70" w:rsidRPr="00EC75C6">
        <w:rPr>
          <w:rFonts w:cstheme="minorHAnsi"/>
          <w:b/>
          <w:bCs/>
          <w:color w:val="000000"/>
        </w:rPr>
        <w:t xml:space="preserve"> serwisowy</w:t>
      </w:r>
      <w:r w:rsidR="00C76E5A" w:rsidRPr="00EC75C6">
        <w:rPr>
          <w:rFonts w:cstheme="minorHAnsi"/>
          <w:b/>
          <w:bCs/>
          <w:color w:val="000000"/>
        </w:rPr>
        <w:t>ch</w:t>
      </w:r>
      <w:r w:rsidR="00C63C70" w:rsidRPr="00EC75C6">
        <w:rPr>
          <w:rFonts w:cstheme="minorHAnsi"/>
          <w:b/>
          <w:bCs/>
          <w:color w:val="000000"/>
        </w:rPr>
        <w:t>. Zamawiający dopuszcza składani</w:t>
      </w:r>
      <w:r w:rsidR="002449DA" w:rsidRPr="00EC75C6">
        <w:rPr>
          <w:rFonts w:cstheme="minorHAnsi"/>
          <w:b/>
          <w:bCs/>
          <w:color w:val="000000"/>
        </w:rPr>
        <w:t>e</w:t>
      </w:r>
      <w:r w:rsidR="00C63C70" w:rsidRPr="00EC75C6">
        <w:rPr>
          <w:rFonts w:cstheme="minorHAnsi"/>
          <w:b/>
          <w:bCs/>
          <w:color w:val="000000"/>
        </w:rPr>
        <w:t xml:space="preserve"> faktur zbiorczych wystawi</w:t>
      </w:r>
      <w:r w:rsidR="009909DC" w:rsidRPr="00EC75C6">
        <w:rPr>
          <w:rFonts w:cstheme="minorHAnsi"/>
          <w:b/>
          <w:bCs/>
          <w:color w:val="000000"/>
        </w:rPr>
        <w:t>a</w:t>
      </w:r>
      <w:r w:rsidR="00C63C70" w:rsidRPr="00EC75C6">
        <w:rPr>
          <w:rFonts w:cstheme="minorHAnsi"/>
          <w:b/>
          <w:bCs/>
          <w:color w:val="000000"/>
        </w:rPr>
        <w:t xml:space="preserve">nych na koniec miesiąca za </w:t>
      </w:r>
      <w:r w:rsidR="002449DA" w:rsidRPr="00EC75C6">
        <w:rPr>
          <w:rFonts w:cstheme="minorHAnsi"/>
          <w:b/>
          <w:bCs/>
          <w:color w:val="000000"/>
        </w:rPr>
        <w:t xml:space="preserve">przeglądy wykonane w </w:t>
      </w:r>
      <w:r w:rsidR="000875AC" w:rsidRPr="00EC75C6">
        <w:rPr>
          <w:rFonts w:cstheme="minorHAnsi"/>
          <w:b/>
          <w:bCs/>
          <w:color w:val="000000"/>
        </w:rPr>
        <w:t>tym</w:t>
      </w:r>
      <w:r w:rsidR="00C63C70" w:rsidRPr="00EC75C6">
        <w:rPr>
          <w:rFonts w:cstheme="minorHAnsi"/>
          <w:b/>
          <w:bCs/>
          <w:color w:val="000000"/>
        </w:rPr>
        <w:t xml:space="preserve"> miesiąc</w:t>
      </w:r>
      <w:r w:rsidR="002449DA" w:rsidRPr="00EC75C6">
        <w:rPr>
          <w:rFonts w:cstheme="minorHAnsi"/>
          <w:b/>
          <w:bCs/>
          <w:color w:val="000000"/>
        </w:rPr>
        <w:t>u</w:t>
      </w:r>
      <w:r w:rsidR="000875AC" w:rsidRPr="00EC75C6">
        <w:rPr>
          <w:rFonts w:cstheme="minorHAnsi"/>
          <w:b/>
          <w:bCs/>
          <w:color w:val="000000"/>
        </w:rPr>
        <w:t>,</w:t>
      </w:r>
      <w:r w:rsidR="002449DA" w:rsidRPr="00EC75C6">
        <w:rPr>
          <w:rFonts w:cstheme="minorHAnsi"/>
          <w:b/>
          <w:bCs/>
          <w:color w:val="000000"/>
        </w:rPr>
        <w:t xml:space="preserve"> pod warunkiem, że raporty serwisowe</w:t>
      </w:r>
      <w:r w:rsidR="009909DC" w:rsidRPr="00EC75C6">
        <w:rPr>
          <w:rFonts w:cstheme="minorHAnsi"/>
          <w:b/>
          <w:bCs/>
          <w:color w:val="000000"/>
        </w:rPr>
        <w:t xml:space="preserve"> za te przeglądy </w:t>
      </w:r>
      <w:r w:rsidR="002449DA" w:rsidRPr="00EC75C6">
        <w:rPr>
          <w:rFonts w:cstheme="minorHAnsi"/>
          <w:b/>
          <w:bCs/>
          <w:color w:val="000000"/>
        </w:rPr>
        <w:t>będą przekazywane Zamawiającemu w terminie</w:t>
      </w:r>
      <w:r w:rsidR="000875AC" w:rsidRPr="00EC75C6">
        <w:rPr>
          <w:rFonts w:cstheme="minorHAnsi"/>
          <w:b/>
          <w:bCs/>
          <w:color w:val="000000"/>
        </w:rPr>
        <w:t xml:space="preserve"> do</w:t>
      </w:r>
      <w:r w:rsidR="002449DA" w:rsidRPr="00EC75C6">
        <w:rPr>
          <w:rFonts w:cstheme="minorHAnsi"/>
          <w:b/>
          <w:bCs/>
          <w:color w:val="000000"/>
        </w:rPr>
        <w:t xml:space="preserve"> 7 dni po wykonan</w:t>
      </w:r>
      <w:r w:rsidR="000875AC" w:rsidRPr="00EC75C6">
        <w:rPr>
          <w:rFonts w:cstheme="minorHAnsi"/>
          <w:b/>
          <w:bCs/>
          <w:color w:val="000000"/>
        </w:rPr>
        <w:t>ym</w:t>
      </w:r>
      <w:r w:rsidR="002449DA" w:rsidRPr="00EC75C6">
        <w:rPr>
          <w:rFonts w:cstheme="minorHAnsi"/>
          <w:b/>
          <w:bCs/>
          <w:color w:val="000000"/>
        </w:rPr>
        <w:t xml:space="preserve">  przegląd</w:t>
      </w:r>
      <w:r w:rsidR="000875AC" w:rsidRPr="00EC75C6">
        <w:rPr>
          <w:rFonts w:cstheme="minorHAnsi"/>
          <w:b/>
          <w:bCs/>
          <w:color w:val="000000"/>
        </w:rPr>
        <w:t>zie</w:t>
      </w:r>
      <w:r w:rsidR="002449DA" w:rsidRPr="00EC75C6">
        <w:rPr>
          <w:rFonts w:cstheme="minorHAnsi"/>
          <w:b/>
          <w:bCs/>
          <w:color w:val="000000"/>
        </w:rPr>
        <w:t>.</w:t>
      </w:r>
    </w:p>
    <w:p w14:paraId="359DFE32" w14:textId="77777777" w:rsidR="004702E7" w:rsidRPr="00EC75C6" w:rsidRDefault="006C11C3" w:rsidP="004702E7">
      <w:pPr>
        <w:pStyle w:val="Akapitzlist"/>
        <w:numPr>
          <w:ilvl w:val="0"/>
          <w:numId w:val="5"/>
        </w:numPr>
        <w:autoSpaceDE w:val="0"/>
        <w:autoSpaceDN w:val="0"/>
        <w:adjustRightInd w:val="0"/>
        <w:spacing w:after="0" w:line="240" w:lineRule="auto"/>
        <w:jc w:val="both"/>
        <w:rPr>
          <w:rFonts w:cstheme="minorHAnsi"/>
          <w:color w:val="000000"/>
        </w:rPr>
      </w:pPr>
      <w:r w:rsidRPr="00EC75C6">
        <w:rPr>
          <w:rFonts w:eastAsia="Calibri" w:cstheme="minorHAnsi"/>
          <w:b/>
          <w:bCs/>
        </w:rPr>
        <w:lastRenderedPageBreak/>
        <w:t>W przypadku kilku Umów zawartych z Zamawiającym,  Wykonawca wystawi odrębne faktury do każdej umowy</w:t>
      </w:r>
      <w:r w:rsidR="0068169F" w:rsidRPr="00EC75C6">
        <w:rPr>
          <w:rFonts w:cstheme="minorHAnsi"/>
          <w:color w:val="000000"/>
        </w:rPr>
        <w:t xml:space="preserve">. </w:t>
      </w:r>
    </w:p>
    <w:p w14:paraId="4D7B92D4" w14:textId="1678B311" w:rsidR="005011BA" w:rsidRPr="00AE500D" w:rsidRDefault="004702E7" w:rsidP="004702E7">
      <w:pPr>
        <w:pStyle w:val="Akapitzlist"/>
        <w:numPr>
          <w:ilvl w:val="0"/>
          <w:numId w:val="5"/>
        </w:numPr>
        <w:autoSpaceDE w:val="0"/>
        <w:autoSpaceDN w:val="0"/>
        <w:adjustRightInd w:val="0"/>
        <w:spacing w:after="0" w:line="240" w:lineRule="auto"/>
        <w:jc w:val="both"/>
        <w:rPr>
          <w:rFonts w:cstheme="minorHAnsi"/>
          <w:color w:val="000000"/>
        </w:rPr>
      </w:pPr>
      <w:r w:rsidRPr="00EC75C6">
        <w:rPr>
          <w:rFonts w:eastAsia="Calibri" w:cstheme="minorHAnsi"/>
        </w:rPr>
        <w:t>R</w:t>
      </w:r>
      <w:r w:rsidR="001B27DB" w:rsidRPr="00EC75C6">
        <w:rPr>
          <w:rFonts w:cstheme="minorHAnsi"/>
          <w:color w:val="000000"/>
        </w:rPr>
        <w:t xml:space="preserve">ozliczenie </w:t>
      </w:r>
      <w:r w:rsidR="00AE500D" w:rsidRPr="00EC75C6">
        <w:rPr>
          <w:rFonts w:cstheme="minorHAnsi"/>
          <w:color w:val="000000"/>
        </w:rPr>
        <w:t xml:space="preserve">danej </w:t>
      </w:r>
      <w:r w:rsidR="001B27DB" w:rsidRPr="00EC75C6">
        <w:rPr>
          <w:rFonts w:cstheme="minorHAnsi"/>
          <w:color w:val="000000"/>
        </w:rPr>
        <w:t>faktury</w:t>
      </w:r>
      <w:r w:rsidR="0068169F" w:rsidRPr="00EC75C6">
        <w:rPr>
          <w:rFonts w:cstheme="minorHAnsi"/>
          <w:color w:val="000000"/>
        </w:rPr>
        <w:t xml:space="preserve"> </w:t>
      </w:r>
      <w:r w:rsidR="001B27DB" w:rsidRPr="00EC75C6">
        <w:rPr>
          <w:rFonts w:cstheme="minorHAnsi"/>
          <w:color w:val="000000"/>
        </w:rPr>
        <w:t>będzie</w:t>
      </w:r>
      <w:r w:rsidR="001B27DB" w:rsidRPr="00AE500D">
        <w:rPr>
          <w:rFonts w:cstheme="minorHAnsi"/>
          <w:color w:val="000000"/>
        </w:rPr>
        <w:t xml:space="preserve"> odbywało </w:t>
      </w:r>
      <w:r w:rsidR="00AE500D" w:rsidRPr="00AE500D">
        <w:rPr>
          <w:rFonts w:cstheme="minorHAnsi"/>
          <w:color w:val="000000"/>
        </w:rPr>
        <w:t xml:space="preserve">się </w:t>
      </w:r>
      <w:r w:rsidR="001B27DB" w:rsidRPr="00AE500D">
        <w:rPr>
          <w:rFonts w:cstheme="minorHAnsi"/>
          <w:color w:val="000000"/>
        </w:rPr>
        <w:t xml:space="preserve">na podstawie ilości </w:t>
      </w:r>
      <w:r w:rsidR="00AE500D" w:rsidRPr="00AE500D">
        <w:rPr>
          <w:rFonts w:cstheme="minorHAnsi"/>
          <w:color w:val="000000"/>
        </w:rPr>
        <w:t xml:space="preserve">faktycznie </w:t>
      </w:r>
      <w:r w:rsidR="001B27DB" w:rsidRPr="00AE500D">
        <w:rPr>
          <w:rFonts w:cstheme="minorHAnsi"/>
          <w:color w:val="000000"/>
        </w:rPr>
        <w:t>wykonanych usług</w:t>
      </w:r>
      <w:r w:rsidR="00AE500D" w:rsidRPr="00AE500D">
        <w:rPr>
          <w:rFonts w:cstheme="minorHAnsi"/>
          <w:color w:val="000000"/>
        </w:rPr>
        <w:t>,</w:t>
      </w:r>
      <w:r w:rsidR="001B27DB" w:rsidRPr="00AE500D">
        <w:rPr>
          <w:rFonts w:cstheme="minorHAnsi"/>
          <w:color w:val="000000"/>
        </w:rPr>
        <w:t xml:space="preserve"> w cenach jednostkowych podanych</w:t>
      </w:r>
      <w:r w:rsidR="0068169F" w:rsidRPr="00AE500D">
        <w:rPr>
          <w:rFonts w:cstheme="minorHAnsi"/>
          <w:color w:val="000000"/>
        </w:rPr>
        <w:t xml:space="preserve"> </w:t>
      </w:r>
      <w:r w:rsidR="001B27DB" w:rsidRPr="00AE500D">
        <w:rPr>
          <w:rFonts w:cstheme="minorHAnsi"/>
          <w:color w:val="000000"/>
        </w:rPr>
        <w:t xml:space="preserve">przez Wykonawcę w formularzu </w:t>
      </w:r>
      <w:r w:rsidR="0065449B" w:rsidRPr="00AE500D">
        <w:rPr>
          <w:rFonts w:cstheme="minorHAnsi"/>
          <w:color w:val="000000"/>
        </w:rPr>
        <w:t>asortymentowo</w:t>
      </w:r>
      <w:r w:rsidR="001B27DB" w:rsidRPr="00AE500D">
        <w:rPr>
          <w:rFonts w:cstheme="minorHAnsi"/>
          <w:color w:val="000000"/>
        </w:rPr>
        <w:t>-cenowym</w:t>
      </w:r>
      <w:r w:rsidR="00AE500D" w:rsidRPr="00AE500D">
        <w:rPr>
          <w:rFonts w:cstheme="minorHAnsi"/>
          <w:color w:val="000000"/>
        </w:rPr>
        <w:t>,</w:t>
      </w:r>
      <w:r w:rsidR="001B27DB" w:rsidRPr="00AE500D">
        <w:rPr>
          <w:rFonts w:cstheme="minorHAnsi"/>
          <w:color w:val="000000"/>
        </w:rPr>
        <w:t xml:space="preserve"> stanowiącym załącznik nr </w:t>
      </w:r>
      <w:r w:rsidR="00C64620" w:rsidRPr="00AE500D">
        <w:rPr>
          <w:rFonts w:cstheme="minorHAnsi"/>
          <w:color w:val="000000"/>
        </w:rPr>
        <w:t>1</w:t>
      </w:r>
      <w:r w:rsidR="001B27DB" w:rsidRPr="00AE500D">
        <w:rPr>
          <w:rFonts w:cstheme="minorHAnsi"/>
          <w:color w:val="000000"/>
        </w:rPr>
        <w:t xml:space="preserve"> do umowy.</w:t>
      </w:r>
    </w:p>
    <w:p w14:paraId="74B03A93" w14:textId="6538DF3F" w:rsidR="005011BA" w:rsidRPr="00A5612F" w:rsidRDefault="002E6319" w:rsidP="005011BA">
      <w:pPr>
        <w:pStyle w:val="Akapitzlist"/>
        <w:numPr>
          <w:ilvl w:val="0"/>
          <w:numId w:val="5"/>
        </w:numPr>
        <w:autoSpaceDE w:val="0"/>
        <w:autoSpaceDN w:val="0"/>
        <w:adjustRightInd w:val="0"/>
        <w:spacing w:after="0" w:line="240" w:lineRule="auto"/>
        <w:jc w:val="both"/>
        <w:rPr>
          <w:rFonts w:cstheme="minorHAnsi"/>
          <w:color w:val="000000"/>
        </w:rPr>
      </w:pPr>
      <w:r w:rsidRPr="00AE500D">
        <w:rPr>
          <w:rFonts w:cstheme="minorHAnsi"/>
          <w:color w:val="000000"/>
        </w:rPr>
        <w:t>Wykonawca</w:t>
      </w:r>
      <w:r w:rsidR="005011BA" w:rsidRPr="00AE500D">
        <w:rPr>
          <w:rFonts w:cstheme="minorHAnsi"/>
          <w:color w:val="000000"/>
        </w:rPr>
        <w:t xml:space="preserve"> ma możliwość wysyłania ustrukturyzowanych faktur elektronicznych do</w:t>
      </w:r>
      <w:r w:rsidR="005011BA" w:rsidRPr="00A5612F">
        <w:rPr>
          <w:rFonts w:cstheme="minorHAnsi"/>
          <w:color w:val="000000"/>
        </w:rPr>
        <w:t xml:space="preserve"> Zamawiającego za pośrednictwem Platformy Elektronicznego Fakturowania (platforma dostępna pod adresem www: efaktura.gov.pl).</w:t>
      </w:r>
    </w:p>
    <w:p w14:paraId="06F08ACB" w14:textId="1D01FEB2" w:rsidR="001B27DB" w:rsidRPr="00A5612F" w:rsidRDefault="001B27DB" w:rsidP="0068169F">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Zapłata należności nastąpi przelewem na konto Wykonawcy wskazane w fakturze terminie 60 dni</w:t>
      </w:r>
      <w:r w:rsidR="0068169F" w:rsidRPr="00A5612F">
        <w:rPr>
          <w:rFonts w:cstheme="minorHAnsi"/>
          <w:color w:val="000000"/>
        </w:rPr>
        <w:t xml:space="preserve"> </w:t>
      </w:r>
      <w:r w:rsidRPr="00A5612F">
        <w:rPr>
          <w:rFonts w:cstheme="minorHAnsi"/>
          <w:color w:val="000000"/>
        </w:rPr>
        <w:t xml:space="preserve">od daty otrzymania prawidłowo wystawionej faktury i potwierdzonych </w:t>
      </w:r>
      <w:r w:rsidR="0065449B" w:rsidRPr="00A5612F">
        <w:rPr>
          <w:rFonts w:cstheme="minorHAnsi"/>
          <w:color w:val="000000"/>
        </w:rPr>
        <w:t>raportów serwisowych/</w:t>
      </w:r>
      <w:r w:rsidRPr="00A5612F">
        <w:rPr>
          <w:rFonts w:cstheme="minorHAnsi"/>
          <w:color w:val="000000"/>
        </w:rPr>
        <w:t>kart pracy.</w:t>
      </w:r>
    </w:p>
    <w:p w14:paraId="55093648" w14:textId="0B2531CF" w:rsidR="001B27DB" w:rsidRPr="00A5612F" w:rsidRDefault="001B27DB" w:rsidP="00784CFD">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Za datę zapłaty uważa się obciążenie rachunku bankowego Zamawiającego.</w:t>
      </w:r>
    </w:p>
    <w:p w14:paraId="1A05A95D" w14:textId="1CB6A534" w:rsidR="001B27DB" w:rsidRPr="00A5612F" w:rsidRDefault="001B27DB" w:rsidP="00C66B6C">
      <w:pPr>
        <w:pStyle w:val="Akapitzlist"/>
        <w:numPr>
          <w:ilvl w:val="0"/>
          <w:numId w:val="5"/>
        </w:numPr>
        <w:autoSpaceDE w:val="0"/>
        <w:autoSpaceDN w:val="0"/>
        <w:adjustRightInd w:val="0"/>
        <w:spacing w:after="0" w:line="240" w:lineRule="auto"/>
        <w:jc w:val="both"/>
        <w:rPr>
          <w:rFonts w:cstheme="minorHAnsi"/>
          <w:color w:val="000000"/>
        </w:rPr>
      </w:pPr>
      <w:r w:rsidRPr="00A5612F">
        <w:rPr>
          <w:rFonts w:cstheme="minorHAnsi"/>
          <w:color w:val="000000"/>
        </w:rPr>
        <w:t>W przypadku zmniejszenia ilości sprzętu do przeglądu cena za pakiet ulegnie zmniejszeniu o</w:t>
      </w:r>
      <w:r w:rsidR="0068169F" w:rsidRPr="00A5612F">
        <w:rPr>
          <w:rFonts w:cstheme="minorHAnsi"/>
          <w:color w:val="000000"/>
        </w:rPr>
        <w:t xml:space="preserve"> </w:t>
      </w:r>
      <w:r w:rsidRPr="00A5612F">
        <w:rPr>
          <w:rFonts w:cstheme="minorHAnsi"/>
          <w:color w:val="000000"/>
        </w:rPr>
        <w:t>ceny jednostkowe niewykonanych przeglądów.</w:t>
      </w:r>
    </w:p>
    <w:p w14:paraId="543BDFA0" w14:textId="77777777" w:rsidR="00784CFD" w:rsidRPr="00A5612F" w:rsidRDefault="00784CFD" w:rsidP="00784CFD">
      <w:pPr>
        <w:autoSpaceDE w:val="0"/>
        <w:autoSpaceDN w:val="0"/>
        <w:adjustRightInd w:val="0"/>
        <w:spacing w:after="0" w:line="240" w:lineRule="auto"/>
        <w:jc w:val="center"/>
        <w:rPr>
          <w:rFonts w:cstheme="minorHAnsi"/>
          <w:b/>
          <w:bCs/>
          <w:color w:val="000000"/>
        </w:rPr>
      </w:pPr>
    </w:p>
    <w:p w14:paraId="663F0A6F" w14:textId="2B82CE94" w:rsidR="001B27DB" w:rsidRPr="00A5612F" w:rsidRDefault="001B27DB" w:rsidP="00784CFD">
      <w:pPr>
        <w:autoSpaceDE w:val="0"/>
        <w:autoSpaceDN w:val="0"/>
        <w:adjustRightInd w:val="0"/>
        <w:spacing w:after="0" w:line="240" w:lineRule="auto"/>
        <w:jc w:val="center"/>
        <w:rPr>
          <w:rFonts w:cstheme="minorHAnsi"/>
          <w:b/>
          <w:bCs/>
          <w:color w:val="000000"/>
        </w:rPr>
      </w:pPr>
      <w:r w:rsidRPr="00A5612F">
        <w:rPr>
          <w:rFonts w:cstheme="minorHAnsi"/>
          <w:b/>
          <w:bCs/>
          <w:color w:val="000000"/>
        </w:rPr>
        <w:t>§ 4</w:t>
      </w:r>
    </w:p>
    <w:p w14:paraId="253E568C" w14:textId="576EE400" w:rsidR="005011BA" w:rsidRPr="00A5612F" w:rsidRDefault="001B27DB"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Wykonawca gwarantuje niezmienność cen jednostkowych netto w zakresie całości przedmiotu</w:t>
      </w:r>
      <w:r w:rsidR="0068169F" w:rsidRPr="00A5612F">
        <w:rPr>
          <w:rFonts w:cstheme="minorHAnsi"/>
          <w:color w:val="000000"/>
        </w:rPr>
        <w:t xml:space="preserve"> </w:t>
      </w:r>
      <w:r w:rsidRPr="00A5612F">
        <w:rPr>
          <w:rFonts w:cstheme="minorHAnsi"/>
          <w:color w:val="000000"/>
        </w:rPr>
        <w:t xml:space="preserve">zamówienia objętego niniejszą umową z wyjątkiem zmiany cen w dół, z zastrzeżeniem ust. 2 </w:t>
      </w:r>
      <w:r w:rsidR="00584135" w:rsidRPr="00A5612F">
        <w:rPr>
          <w:rFonts w:cstheme="minorHAnsi"/>
          <w:color w:val="000000"/>
        </w:rPr>
        <w:t>i 10</w:t>
      </w:r>
      <w:r w:rsidRPr="00A5612F">
        <w:rPr>
          <w:rFonts w:cstheme="minorHAnsi"/>
          <w:color w:val="000000"/>
        </w:rPr>
        <w:t xml:space="preserve"> poniżej.</w:t>
      </w:r>
      <w:r w:rsidR="005011BA" w:rsidRPr="00A5612F">
        <w:rPr>
          <w:rFonts w:cstheme="minorHAnsi"/>
          <w:color w:val="000000"/>
        </w:rPr>
        <w:t xml:space="preserve"> </w:t>
      </w:r>
      <w:r w:rsidRPr="00A5612F">
        <w:rPr>
          <w:rFonts w:cstheme="minorHAnsi"/>
          <w:color w:val="000000"/>
        </w:rPr>
        <w:t xml:space="preserve">Postanowienia </w:t>
      </w:r>
      <w:r w:rsidR="005011BA" w:rsidRPr="00A5612F">
        <w:rPr>
          <w:rFonts w:cstheme="minorHAnsi"/>
          <w:color w:val="000000"/>
        </w:rPr>
        <w:t xml:space="preserve">zdania poprzedzającego </w:t>
      </w:r>
      <w:r w:rsidRPr="00A5612F">
        <w:rPr>
          <w:rFonts w:cstheme="minorHAnsi"/>
          <w:color w:val="000000"/>
        </w:rPr>
        <w:t>nie dotyczą stawki VAT, których zmiana następuje z mocy prawa i nie</w:t>
      </w:r>
      <w:r w:rsidR="0068169F" w:rsidRPr="00A5612F">
        <w:rPr>
          <w:rFonts w:cstheme="minorHAnsi"/>
          <w:color w:val="000000"/>
        </w:rPr>
        <w:t xml:space="preserve"> </w:t>
      </w:r>
      <w:r w:rsidRPr="00A5612F">
        <w:rPr>
          <w:rFonts w:cstheme="minorHAnsi"/>
          <w:color w:val="000000"/>
        </w:rPr>
        <w:t>wymaga zawierania pisemnych aneksów do umowy. W przypadku ustawowej zmiany stawki</w:t>
      </w:r>
      <w:r w:rsidR="0068169F" w:rsidRPr="00A5612F">
        <w:rPr>
          <w:rFonts w:cstheme="minorHAnsi"/>
          <w:color w:val="000000"/>
        </w:rPr>
        <w:t xml:space="preserve"> </w:t>
      </w:r>
      <w:r w:rsidRPr="00A5612F">
        <w:rPr>
          <w:rFonts w:cstheme="minorHAnsi"/>
          <w:color w:val="000000"/>
        </w:rPr>
        <w:t>podatku VAT, cena netto pozostaje bez zmian, zmianie ulega cena brutto proporcjonalnie do</w:t>
      </w:r>
      <w:r w:rsidR="0068169F" w:rsidRPr="00A5612F">
        <w:rPr>
          <w:rFonts w:cstheme="minorHAnsi"/>
          <w:color w:val="000000"/>
        </w:rPr>
        <w:t xml:space="preserve"> </w:t>
      </w:r>
      <w:r w:rsidRPr="00A5612F">
        <w:rPr>
          <w:rFonts w:cstheme="minorHAnsi"/>
          <w:color w:val="000000"/>
        </w:rPr>
        <w:t>wprowadzonej zmiany stawki podatku VAT.</w:t>
      </w:r>
    </w:p>
    <w:p w14:paraId="1E9CD35B" w14:textId="77777777"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Przepis ust. 1 powyżej nie dotyczy okoliczności określonych w art. 436 pkt 4 b) PZP, tj. zmiany: </w:t>
      </w:r>
    </w:p>
    <w:p w14:paraId="1D0AF7B2" w14:textId="77777777" w:rsidR="005011BA" w:rsidRPr="00A5612F" w:rsidRDefault="005011BA" w:rsidP="005011BA">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stawki podatku od towarów i usług oraz podatku akcyzowego</w:t>
      </w:r>
    </w:p>
    <w:p w14:paraId="46C70C09" w14:textId="77777777" w:rsidR="005011BA" w:rsidRPr="00A5612F" w:rsidRDefault="005011BA" w:rsidP="005011BA">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wysokości minimalnego wynagrodzenia za pracę albo wysokości minimalnej stawki godzinowej, ustalonych na podstawie ustawy z dnia 10 października 2002 r. o minimalnym wynagrodzeniu za pracę,</w:t>
      </w:r>
    </w:p>
    <w:p w14:paraId="06D0D8C0" w14:textId="77777777" w:rsidR="005011BA" w:rsidRPr="00A5612F" w:rsidRDefault="005011BA" w:rsidP="005011BA">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zasad podlegania ubezpieczeniom społecznym lub ubezpieczeniu zdrowotnemu lub wysokości stawki składki na ubezpieczenia społeczne lub ubezpieczenie zdrowotne,</w:t>
      </w:r>
    </w:p>
    <w:p w14:paraId="551B955F" w14:textId="4CAF9415" w:rsidR="005011BA" w:rsidRPr="00A5612F" w:rsidRDefault="005011BA" w:rsidP="005011BA">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zasad gromadzenia i wysokości wpłat do pracowniczych planów kapitałowych, o których mowa w ustawie z dnia 4 października 2018 r. o pracowniczych planach kapitałowych (Dz. U. poz. 2215 oraz z 2019 r. poz. 1074 i 1572)</w:t>
      </w:r>
    </w:p>
    <w:p w14:paraId="1E3E3A6D" w14:textId="77777777" w:rsidR="005011BA" w:rsidRPr="00A5612F" w:rsidRDefault="005011BA" w:rsidP="005011BA">
      <w:pPr>
        <w:autoSpaceDE w:val="0"/>
        <w:autoSpaceDN w:val="0"/>
        <w:adjustRightInd w:val="0"/>
        <w:spacing w:after="0" w:line="240" w:lineRule="auto"/>
        <w:ind w:left="1416"/>
        <w:jc w:val="both"/>
        <w:rPr>
          <w:rFonts w:cstheme="minorHAnsi"/>
          <w:color w:val="000000"/>
        </w:rPr>
      </w:pPr>
      <w:r w:rsidRPr="00A5612F">
        <w:rPr>
          <w:rFonts w:cstheme="minorHAnsi"/>
          <w:color w:val="000000"/>
        </w:rPr>
        <w:t>- jeżeli zmiany te będą miały wpływ na koszty wykonania zamówienia przez wykonawcę.</w:t>
      </w:r>
    </w:p>
    <w:p w14:paraId="40A301D8" w14:textId="77777777"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Zmiana wysokości wynagrodzenia obowiązywać będzie od dnia wejścia w życie zmian, o których mowa w ust. 2 powyżej.</w:t>
      </w:r>
    </w:p>
    <w:p w14:paraId="3DBB9F5B" w14:textId="65F2221D"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 wypadku zmiany, o której mowa w ust. 2 pkt 1) powyżej, wartość netto wynagrodzenia </w:t>
      </w:r>
      <w:r w:rsidR="00C57F89" w:rsidRPr="00A5612F">
        <w:rPr>
          <w:rFonts w:cstheme="minorHAnsi"/>
          <w:color w:val="000000"/>
        </w:rPr>
        <w:t>Wykonawcy</w:t>
      </w:r>
      <w:r w:rsidRPr="00A5612F">
        <w:rPr>
          <w:rFonts w:cstheme="minorHAnsi"/>
          <w:color w:val="000000"/>
        </w:rPr>
        <w:t xml:space="preserve"> nie zmieni się, a określona w aneksie wartość brutto wynagrodzenia zostanie wyliczona na podstawie nowych przepisów.</w:t>
      </w:r>
    </w:p>
    <w:p w14:paraId="417493B2" w14:textId="62040E05"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 przypadku zmiany, o której mowa w ust. 2 pkt 2) powyżej, wynagrodzenie </w:t>
      </w:r>
      <w:r w:rsidR="002E6319" w:rsidRPr="00A5612F">
        <w:rPr>
          <w:rFonts w:cstheme="minorHAnsi"/>
          <w:color w:val="000000"/>
        </w:rPr>
        <w:t xml:space="preserve">Wykonawcy </w:t>
      </w:r>
      <w:r w:rsidRPr="00A5612F">
        <w:rPr>
          <w:rFonts w:cstheme="minorHAnsi"/>
          <w:color w:val="000000"/>
        </w:rPr>
        <w:t xml:space="preserve">ulegnie zmianie o wartość wzrostu całkowitego kosztu </w:t>
      </w:r>
      <w:r w:rsidR="002E6319" w:rsidRPr="00A5612F">
        <w:rPr>
          <w:rFonts w:cstheme="minorHAnsi"/>
          <w:color w:val="000000"/>
        </w:rPr>
        <w:t>Wykonawcy</w:t>
      </w:r>
      <w:r w:rsidRPr="00A5612F">
        <w:rPr>
          <w:rFonts w:cstheme="minorHAnsi"/>
          <w:color w:val="000000"/>
        </w:rPr>
        <w:t xml:space="preserve"> wynikającą ze zwiększenia wynagrodzeń osób bezpośrednio wykonujących zamówienie do wysokości aktualnie obowiązującego minimalnego wynagrodzenia, z uwzględnieniem wszystkich obciążeń publicznoprawnych od kwoty wzrostu minimalnego wynagrodzenia.</w:t>
      </w:r>
    </w:p>
    <w:p w14:paraId="25E9D052" w14:textId="2D0FF601"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 przypadku zmian, o których mowa w ust. 2 pkt 3) i 4) powyżej, wynagrodzenie </w:t>
      </w:r>
      <w:r w:rsidR="002E6319" w:rsidRPr="00A5612F">
        <w:rPr>
          <w:rFonts w:cstheme="minorHAnsi"/>
          <w:color w:val="000000"/>
        </w:rPr>
        <w:t>Wykonawcy</w:t>
      </w:r>
      <w:r w:rsidRPr="00A5612F">
        <w:rPr>
          <w:rFonts w:cstheme="minorHAnsi"/>
          <w:color w:val="000000"/>
        </w:rPr>
        <w:t xml:space="preserve"> ulegnie zmianie o wartość wzrostu całkowitego kosztu </w:t>
      </w:r>
      <w:r w:rsidR="002E6319" w:rsidRPr="00A5612F">
        <w:rPr>
          <w:rFonts w:cstheme="minorHAnsi"/>
          <w:color w:val="000000"/>
        </w:rPr>
        <w:t>Wykonawcy</w:t>
      </w:r>
      <w:r w:rsidRPr="00A5612F">
        <w:rPr>
          <w:rFonts w:cstheme="minorHAnsi"/>
          <w:color w:val="000000"/>
        </w:rPr>
        <w:t>, jaką będzie on zobowiązany dodatkowo ponieść w celu uwzględnienia tej zmiany, przy zachowaniu dotychczasowej kwoty netto wynagrodzenia osób bezpośrednio wykonujących zamówienie na rzecz Zamawiającego.</w:t>
      </w:r>
    </w:p>
    <w:p w14:paraId="17D2935F" w14:textId="6F87B4E4"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Za wyjątkiem sytuacji, o której mowa w ust. 2 pkt 1) powyżej, wprowadzenie zmian wysokości wynagrodzenia wymaga uprzedniego złożenia przez </w:t>
      </w:r>
      <w:r w:rsidR="002E6319" w:rsidRPr="00A5612F">
        <w:rPr>
          <w:rFonts w:cstheme="minorHAnsi"/>
          <w:color w:val="000000"/>
        </w:rPr>
        <w:t>Wykonawcę</w:t>
      </w:r>
      <w:r w:rsidRPr="00A5612F">
        <w:rPr>
          <w:rFonts w:cstheme="minorHAnsi"/>
          <w:color w:val="000000"/>
        </w:rPr>
        <w:t xml:space="preserve"> oświadczenia o wysokości dodatkowych koszów wynikających z wprowadzenia zmian, o których mowa w ust. 2 pkt 2) - 4) powyżej, a także przedłożenia wszystkich dokumentów, w tym w szczególności umów o </w:t>
      </w:r>
      <w:r w:rsidRPr="00A5612F">
        <w:rPr>
          <w:rFonts w:cstheme="minorHAnsi"/>
          <w:color w:val="000000"/>
        </w:rPr>
        <w:lastRenderedPageBreak/>
        <w:t xml:space="preserve">pracę lub zlecenia (przed ich aneksowaniem i po ich aneksowaniu), z których będzie wynikał wzrost kosztów realizacji Umowy przez </w:t>
      </w:r>
      <w:r w:rsidR="002E6319" w:rsidRPr="00A5612F">
        <w:rPr>
          <w:rFonts w:cstheme="minorHAnsi"/>
          <w:color w:val="000000"/>
        </w:rPr>
        <w:t>Wykonawcę</w:t>
      </w:r>
      <w:r w:rsidRPr="00A5612F">
        <w:rPr>
          <w:rFonts w:cstheme="minorHAnsi"/>
          <w:color w:val="000000"/>
        </w:rPr>
        <w:t>.</w:t>
      </w:r>
    </w:p>
    <w:p w14:paraId="4D6AB9DA" w14:textId="4F55520F" w:rsidR="005011BA" w:rsidRPr="00A5612F" w:rsidRDefault="005011BA" w:rsidP="005011BA">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9A5B10B" w14:textId="54783B3A" w:rsidR="001B27DB" w:rsidRPr="00A5612F" w:rsidRDefault="001B27DB" w:rsidP="00A33551">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 przypadku niewykazania przez Wykonawcę wpływu zmian, o których mowa w ust. </w:t>
      </w:r>
      <w:r w:rsidR="005011BA" w:rsidRPr="00A5612F">
        <w:rPr>
          <w:rFonts w:cstheme="minorHAnsi"/>
          <w:color w:val="000000"/>
        </w:rPr>
        <w:t>2</w:t>
      </w:r>
      <w:r w:rsidR="00A33551" w:rsidRPr="00A5612F">
        <w:rPr>
          <w:rFonts w:cstheme="minorHAnsi"/>
          <w:color w:val="000000"/>
        </w:rPr>
        <w:t xml:space="preserve"> </w:t>
      </w:r>
      <w:r w:rsidRPr="00A5612F">
        <w:rPr>
          <w:rFonts w:cstheme="minorHAnsi"/>
          <w:color w:val="000000"/>
        </w:rPr>
        <w:t>niniejszego paragrafu na wzrost wynagrodzenia Wykonawcy, Zamawiający ma prawo odmówić</w:t>
      </w:r>
      <w:r w:rsidR="00A33551" w:rsidRPr="00A5612F">
        <w:rPr>
          <w:rFonts w:cstheme="minorHAnsi"/>
          <w:color w:val="000000"/>
        </w:rPr>
        <w:t xml:space="preserve"> </w:t>
      </w:r>
      <w:r w:rsidRPr="00A5612F">
        <w:rPr>
          <w:rFonts w:cstheme="minorHAnsi"/>
          <w:color w:val="000000"/>
        </w:rPr>
        <w:t>waloryzacji wynagrodzenia Wykonawcy do czasu przedstawienia</w:t>
      </w:r>
      <w:r w:rsidR="00584135" w:rsidRPr="00A5612F">
        <w:rPr>
          <w:rFonts w:cstheme="minorHAnsi"/>
          <w:color w:val="000000"/>
        </w:rPr>
        <w:t xml:space="preserve"> </w:t>
      </w:r>
      <w:r w:rsidRPr="00A5612F">
        <w:rPr>
          <w:rFonts w:cstheme="minorHAnsi"/>
          <w:color w:val="000000"/>
        </w:rPr>
        <w:t>wymaganego uzasadnienia</w:t>
      </w:r>
      <w:r w:rsidR="00A33551" w:rsidRPr="00A5612F">
        <w:rPr>
          <w:rFonts w:cstheme="minorHAnsi"/>
          <w:color w:val="000000"/>
        </w:rPr>
        <w:t xml:space="preserve"> </w:t>
      </w:r>
      <w:r w:rsidRPr="00A5612F">
        <w:rPr>
          <w:rFonts w:cstheme="minorHAnsi"/>
          <w:color w:val="000000"/>
        </w:rPr>
        <w:t>oraz dokumentów potwierdzających żądania Wykonawcy.</w:t>
      </w:r>
    </w:p>
    <w:p w14:paraId="2E955E2C" w14:textId="29A52751" w:rsidR="00AF6879" w:rsidRPr="00A5612F" w:rsidRDefault="00AF6879" w:rsidP="00AF6879">
      <w:pPr>
        <w:pStyle w:val="Akapitzlist"/>
        <w:numPr>
          <w:ilvl w:val="0"/>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Zamawiający dopuszcza możliwość zmiany wynagrodzenia Wykonawcy w przypadku zmiany cen materiałów związanych z realizacją zamówienia (waloryzacja).  Zamawiający określa, że: </w:t>
      </w:r>
    </w:p>
    <w:p w14:paraId="334A94AD" w14:textId="551B8D46"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wysokość   wynagrodzenia   wykonawcy   może   ulec   zmianie   w   przypadku   zmiany kosztów realizowania usługi przez Wykonawcę; </w:t>
      </w:r>
    </w:p>
    <w:p w14:paraId="4F3690C1" w14:textId="4F7D9C9D"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przy zmianie wynagrodzenia strony będą brały pod uwagę wyłącznie faktycznie koszty ponoszone przez Wykonawcę;</w:t>
      </w:r>
    </w:p>
    <w:p w14:paraId="7B5C2921" w14:textId="77777777"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wynagrodzenie będzie podlegało waloryzacji, gdy wartość zmiany kosztów związanych z realizacją zamówienia przekroczy 30 % w stosunku do kosztów z chwili zawarcia umowy.</w:t>
      </w:r>
    </w:p>
    <w:p w14:paraId="19A2E235" w14:textId="77777777"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wynagrodzenie zostanie zwiększone w taki sposób, aby pokryć kwotę odpowiadającą zwiększonym kosztom realizacji zamówienia; </w:t>
      </w:r>
    </w:p>
    <w:p w14:paraId="18CCD19D" w14:textId="76C76121"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Wynagrodzenie    będzie    podlegało    waloryzacji    maksymalnie    do 20% wynagrodzenia, o którym mowa w § 3 ust. 1 Umowy,</w:t>
      </w:r>
    </w:p>
    <w:p w14:paraId="04923D05" w14:textId="77777777" w:rsidR="00AF6879"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 xml:space="preserve">postanowień umownych w zakresie waloryzacji nie stosuje się od chwili osiągnięcia limitu, o którym w mowa w pkt 5) powyżej, </w:t>
      </w:r>
    </w:p>
    <w:p w14:paraId="2384FACF" w14:textId="0554E102" w:rsidR="00584135" w:rsidRPr="00A5612F" w:rsidRDefault="00AF6879" w:rsidP="00AF6879">
      <w:pPr>
        <w:pStyle w:val="Akapitzlist"/>
        <w:numPr>
          <w:ilvl w:val="1"/>
          <w:numId w:val="7"/>
        </w:numPr>
        <w:autoSpaceDE w:val="0"/>
        <w:autoSpaceDN w:val="0"/>
        <w:adjustRightInd w:val="0"/>
        <w:spacing w:after="0" w:line="240" w:lineRule="auto"/>
        <w:jc w:val="both"/>
        <w:rPr>
          <w:rFonts w:cstheme="minorHAnsi"/>
          <w:color w:val="000000"/>
        </w:rPr>
      </w:pPr>
      <w:r w:rsidRPr="00A5612F">
        <w:rPr>
          <w:rFonts w:cstheme="minorHAnsi"/>
          <w:color w:val="000000"/>
        </w:rPr>
        <w:t>zmiana wysokości wynagrodzenia opisana w niniejszym ustępie następuje w przypadku ziszczenia się powyższych warunków.</w:t>
      </w:r>
    </w:p>
    <w:p w14:paraId="168E1BBA" w14:textId="77777777" w:rsidR="00A33551" w:rsidRPr="00A5612F" w:rsidRDefault="00A33551" w:rsidP="00A33551">
      <w:pPr>
        <w:autoSpaceDE w:val="0"/>
        <w:autoSpaceDN w:val="0"/>
        <w:adjustRightInd w:val="0"/>
        <w:spacing w:after="0" w:line="240" w:lineRule="auto"/>
        <w:jc w:val="center"/>
        <w:rPr>
          <w:rFonts w:cstheme="minorHAnsi"/>
          <w:b/>
          <w:bCs/>
          <w:color w:val="000000"/>
        </w:rPr>
      </w:pPr>
    </w:p>
    <w:p w14:paraId="5485AFFD" w14:textId="3EF9F739" w:rsidR="001B27DB" w:rsidRPr="00A5612F" w:rsidRDefault="001B27DB" w:rsidP="00A33551">
      <w:pPr>
        <w:autoSpaceDE w:val="0"/>
        <w:autoSpaceDN w:val="0"/>
        <w:adjustRightInd w:val="0"/>
        <w:spacing w:after="0" w:line="240" w:lineRule="auto"/>
        <w:jc w:val="center"/>
        <w:rPr>
          <w:rFonts w:cstheme="minorHAnsi"/>
          <w:b/>
          <w:bCs/>
          <w:color w:val="000000"/>
        </w:rPr>
      </w:pPr>
      <w:r w:rsidRPr="00A5612F">
        <w:rPr>
          <w:rFonts w:cstheme="minorHAnsi"/>
          <w:b/>
          <w:bCs/>
          <w:color w:val="000000"/>
        </w:rPr>
        <w:t>§ 5</w:t>
      </w:r>
    </w:p>
    <w:p w14:paraId="269A5B2E" w14:textId="773C2760" w:rsidR="001B27DB" w:rsidRPr="00A5612F" w:rsidRDefault="001B27DB" w:rsidP="00A33551">
      <w:pPr>
        <w:pStyle w:val="Akapitzlist"/>
        <w:numPr>
          <w:ilvl w:val="0"/>
          <w:numId w:val="11"/>
        </w:numPr>
        <w:autoSpaceDE w:val="0"/>
        <w:autoSpaceDN w:val="0"/>
        <w:adjustRightInd w:val="0"/>
        <w:spacing w:after="0" w:line="240" w:lineRule="auto"/>
        <w:jc w:val="both"/>
        <w:rPr>
          <w:rFonts w:cstheme="minorHAnsi"/>
          <w:color w:val="000000"/>
        </w:rPr>
      </w:pPr>
      <w:r w:rsidRPr="00A5612F">
        <w:rPr>
          <w:rFonts w:cstheme="minorHAnsi"/>
          <w:color w:val="000000"/>
        </w:rPr>
        <w:t>Wszelkie uzupełnienia oświadczenia Stron dotyczące niniejszej umowy wymagają dla swojej</w:t>
      </w:r>
      <w:r w:rsidR="00A33551" w:rsidRPr="00A5612F">
        <w:rPr>
          <w:rFonts w:cstheme="minorHAnsi"/>
          <w:color w:val="000000"/>
        </w:rPr>
        <w:t xml:space="preserve"> </w:t>
      </w:r>
      <w:r w:rsidRPr="00A5612F">
        <w:rPr>
          <w:rFonts w:cstheme="minorHAnsi"/>
          <w:color w:val="000000"/>
        </w:rPr>
        <w:t>ważności formy pisemnej pod rygorem nieważności.</w:t>
      </w:r>
    </w:p>
    <w:p w14:paraId="063C0A6B" w14:textId="4E918DBE" w:rsidR="001B27DB" w:rsidRPr="00A5612F" w:rsidRDefault="001B27DB" w:rsidP="00A33551">
      <w:pPr>
        <w:pStyle w:val="Akapitzlist"/>
        <w:numPr>
          <w:ilvl w:val="0"/>
          <w:numId w:val="11"/>
        </w:numPr>
        <w:autoSpaceDE w:val="0"/>
        <w:autoSpaceDN w:val="0"/>
        <w:adjustRightInd w:val="0"/>
        <w:spacing w:after="0" w:line="240" w:lineRule="auto"/>
        <w:jc w:val="both"/>
        <w:rPr>
          <w:rFonts w:cstheme="minorHAnsi"/>
          <w:color w:val="000000"/>
        </w:rPr>
      </w:pPr>
      <w:r w:rsidRPr="00A5612F">
        <w:rPr>
          <w:rFonts w:cstheme="minorHAnsi"/>
          <w:color w:val="000000"/>
        </w:rPr>
        <w:t xml:space="preserve">Zmiany umowy są dopuszczalne bez ograniczeń w zakresie dozwolonym przez art. </w:t>
      </w:r>
      <w:r w:rsidR="00E96C3B" w:rsidRPr="00A5612F">
        <w:rPr>
          <w:rFonts w:cstheme="minorHAnsi"/>
          <w:color w:val="000000"/>
        </w:rPr>
        <w:t>455</w:t>
      </w:r>
      <w:r w:rsidRPr="00A5612F">
        <w:rPr>
          <w:rFonts w:cstheme="minorHAnsi"/>
          <w:color w:val="000000"/>
        </w:rPr>
        <w:t xml:space="preserve"> ustawy</w:t>
      </w:r>
      <w:r w:rsidR="00A33551" w:rsidRPr="00A5612F">
        <w:rPr>
          <w:rFonts w:cstheme="minorHAnsi"/>
          <w:color w:val="000000"/>
        </w:rPr>
        <w:t xml:space="preserve"> </w:t>
      </w:r>
      <w:r w:rsidRPr="00A5612F">
        <w:rPr>
          <w:rFonts w:cstheme="minorHAnsi"/>
          <w:color w:val="000000"/>
        </w:rPr>
        <w:t>Prawo Zamówień Publicznych.</w:t>
      </w:r>
    </w:p>
    <w:p w14:paraId="52B14EBA" w14:textId="15C9689B" w:rsidR="001B27DB" w:rsidRPr="00A5612F" w:rsidRDefault="001B27DB" w:rsidP="00A33551">
      <w:pPr>
        <w:pStyle w:val="Akapitzlist"/>
        <w:numPr>
          <w:ilvl w:val="0"/>
          <w:numId w:val="11"/>
        </w:numPr>
        <w:autoSpaceDE w:val="0"/>
        <w:autoSpaceDN w:val="0"/>
        <w:adjustRightInd w:val="0"/>
        <w:spacing w:after="0" w:line="240" w:lineRule="auto"/>
        <w:jc w:val="both"/>
        <w:rPr>
          <w:rFonts w:cstheme="minorHAnsi"/>
          <w:color w:val="000000"/>
        </w:rPr>
      </w:pPr>
      <w:r w:rsidRPr="00A5612F">
        <w:rPr>
          <w:rFonts w:cstheme="minorHAnsi"/>
          <w:color w:val="000000"/>
        </w:rPr>
        <w:t xml:space="preserve">Na podstawie art. </w:t>
      </w:r>
      <w:r w:rsidR="00640174" w:rsidRPr="00A5612F">
        <w:rPr>
          <w:rFonts w:cstheme="minorHAnsi"/>
          <w:color w:val="000000"/>
        </w:rPr>
        <w:t>art. 455</w:t>
      </w:r>
      <w:r w:rsidRPr="00A5612F">
        <w:rPr>
          <w:rFonts w:cstheme="minorHAnsi"/>
          <w:color w:val="000000"/>
        </w:rPr>
        <w:t xml:space="preserve"> </w:t>
      </w:r>
      <w:r w:rsidR="00463DD3" w:rsidRPr="00A5612F">
        <w:rPr>
          <w:rFonts w:cstheme="minorHAnsi"/>
          <w:color w:val="000000"/>
        </w:rPr>
        <w:t xml:space="preserve">ust. 1 </w:t>
      </w:r>
      <w:r w:rsidRPr="00A5612F">
        <w:rPr>
          <w:rFonts w:cstheme="minorHAnsi"/>
          <w:color w:val="000000"/>
        </w:rPr>
        <w:t>ustawy Prawo zamówień publicznych, Zamawiający przewiduje</w:t>
      </w:r>
      <w:r w:rsidR="00A33551" w:rsidRPr="00A5612F">
        <w:rPr>
          <w:rFonts w:cstheme="minorHAnsi"/>
          <w:color w:val="000000"/>
        </w:rPr>
        <w:t xml:space="preserve"> </w:t>
      </w:r>
      <w:r w:rsidRPr="00A5612F">
        <w:rPr>
          <w:rFonts w:cstheme="minorHAnsi"/>
          <w:color w:val="000000"/>
        </w:rPr>
        <w:t>możliwość dokonania zmian postanowień zawartej umowy w stosunku do treści oferty w</w:t>
      </w:r>
      <w:r w:rsidR="00A33551" w:rsidRPr="00A5612F">
        <w:rPr>
          <w:rFonts w:cstheme="minorHAnsi"/>
          <w:color w:val="000000"/>
        </w:rPr>
        <w:t xml:space="preserve"> </w:t>
      </w:r>
      <w:r w:rsidRPr="00A5612F">
        <w:rPr>
          <w:rFonts w:cstheme="minorHAnsi"/>
          <w:color w:val="000000"/>
        </w:rPr>
        <w:t>następujących przypadkach na określonych warunkach:</w:t>
      </w:r>
    </w:p>
    <w:p w14:paraId="7A442331" w14:textId="19263C77" w:rsidR="001B27DB" w:rsidRPr="00A5612F" w:rsidRDefault="001B27DB" w:rsidP="00A33551">
      <w:pPr>
        <w:pStyle w:val="Akapitzlist"/>
        <w:numPr>
          <w:ilvl w:val="1"/>
          <w:numId w:val="13"/>
        </w:numPr>
        <w:autoSpaceDE w:val="0"/>
        <w:autoSpaceDN w:val="0"/>
        <w:adjustRightInd w:val="0"/>
        <w:spacing w:after="0" w:line="240" w:lineRule="auto"/>
        <w:jc w:val="both"/>
        <w:rPr>
          <w:rFonts w:cstheme="minorHAnsi"/>
          <w:color w:val="000000"/>
        </w:rPr>
      </w:pPr>
      <w:r w:rsidRPr="00A5612F">
        <w:rPr>
          <w:rFonts w:cstheme="minorHAnsi"/>
          <w:color w:val="000000"/>
        </w:rPr>
        <w:t>zmiany danych firmy Wykonawcy lub Zamawiającego (np. adresu, nazwy itd.) w przypadku</w:t>
      </w:r>
      <w:r w:rsidR="00A33551" w:rsidRPr="00A5612F">
        <w:rPr>
          <w:rFonts w:cstheme="minorHAnsi"/>
          <w:color w:val="000000"/>
        </w:rPr>
        <w:t xml:space="preserve"> </w:t>
      </w:r>
      <w:r w:rsidRPr="00A5612F">
        <w:rPr>
          <w:rFonts w:cstheme="minorHAnsi"/>
          <w:color w:val="000000"/>
        </w:rPr>
        <w:t>m.in. przejęć, przekształceń aneks do niniejszej umowy może dotyczyć zmiany danych</w:t>
      </w:r>
      <w:r w:rsidR="00A33551" w:rsidRPr="00A5612F">
        <w:rPr>
          <w:rFonts w:cstheme="minorHAnsi"/>
          <w:color w:val="000000"/>
        </w:rPr>
        <w:t xml:space="preserve"> </w:t>
      </w:r>
      <w:r w:rsidRPr="00A5612F">
        <w:rPr>
          <w:rFonts w:cstheme="minorHAnsi"/>
          <w:color w:val="000000"/>
        </w:rPr>
        <w:t>Wykonawcy lub Zamawiającego,</w:t>
      </w:r>
    </w:p>
    <w:p w14:paraId="230709AF" w14:textId="6B567DED" w:rsidR="001B27DB" w:rsidRPr="00A5612F" w:rsidRDefault="001B27DB" w:rsidP="00A33551">
      <w:pPr>
        <w:pStyle w:val="Akapitzlist"/>
        <w:numPr>
          <w:ilvl w:val="1"/>
          <w:numId w:val="13"/>
        </w:numPr>
        <w:autoSpaceDE w:val="0"/>
        <w:autoSpaceDN w:val="0"/>
        <w:adjustRightInd w:val="0"/>
        <w:spacing w:after="0" w:line="240" w:lineRule="auto"/>
        <w:jc w:val="both"/>
        <w:rPr>
          <w:rFonts w:cstheme="minorHAnsi"/>
          <w:color w:val="000000"/>
        </w:rPr>
      </w:pPr>
      <w:r w:rsidRPr="00A5612F">
        <w:rPr>
          <w:rFonts w:cstheme="minorHAnsi"/>
          <w:color w:val="000000"/>
        </w:rPr>
        <w:t>zmiana wynagrodzenia Wykonawcy w przypadku ustawowej zmiany stawki podatku VAT</w:t>
      </w:r>
    </w:p>
    <w:p w14:paraId="2DAAB36C" w14:textId="5A05CA8D" w:rsidR="001B27DB" w:rsidRPr="00A5612F" w:rsidRDefault="001B27DB" w:rsidP="00A33551">
      <w:pPr>
        <w:pStyle w:val="Akapitzlist"/>
        <w:numPr>
          <w:ilvl w:val="1"/>
          <w:numId w:val="13"/>
        </w:numPr>
        <w:autoSpaceDE w:val="0"/>
        <w:autoSpaceDN w:val="0"/>
        <w:adjustRightInd w:val="0"/>
        <w:spacing w:after="0" w:line="240" w:lineRule="auto"/>
        <w:jc w:val="both"/>
        <w:rPr>
          <w:rFonts w:cstheme="minorHAnsi"/>
          <w:color w:val="000000"/>
        </w:rPr>
      </w:pPr>
      <w:r w:rsidRPr="00A5612F">
        <w:rPr>
          <w:rFonts w:cstheme="minorHAnsi"/>
          <w:color w:val="000000"/>
        </w:rPr>
        <w:t>gdy konieczność wprowadzenia zmian wynika z okoliczności, których nie można było</w:t>
      </w:r>
      <w:r w:rsidR="00A33551" w:rsidRPr="00A5612F">
        <w:rPr>
          <w:rFonts w:cstheme="minorHAnsi"/>
          <w:color w:val="000000"/>
        </w:rPr>
        <w:t xml:space="preserve"> </w:t>
      </w:r>
      <w:r w:rsidRPr="00A5612F">
        <w:rPr>
          <w:rFonts w:cstheme="minorHAnsi"/>
          <w:color w:val="000000"/>
        </w:rPr>
        <w:t>przewidzieć w chwili zawarcia umowy,</w:t>
      </w:r>
    </w:p>
    <w:p w14:paraId="57FF61FD" w14:textId="77777777" w:rsidR="00463DD3" w:rsidRPr="00A5612F" w:rsidRDefault="001B27DB" w:rsidP="00463DD3">
      <w:pPr>
        <w:pStyle w:val="Akapitzlist"/>
        <w:numPr>
          <w:ilvl w:val="1"/>
          <w:numId w:val="13"/>
        </w:numPr>
        <w:autoSpaceDE w:val="0"/>
        <w:autoSpaceDN w:val="0"/>
        <w:adjustRightInd w:val="0"/>
        <w:spacing w:after="0" w:line="240" w:lineRule="auto"/>
        <w:jc w:val="both"/>
        <w:rPr>
          <w:rFonts w:cstheme="minorHAnsi"/>
          <w:color w:val="000000"/>
        </w:rPr>
      </w:pPr>
      <w:r w:rsidRPr="00A5612F">
        <w:rPr>
          <w:rFonts w:cstheme="minorHAnsi"/>
          <w:color w:val="000000"/>
        </w:rPr>
        <w:t>gdy zmiany są korzystne dla Zamawiającego</w:t>
      </w:r>
      <w:r w:rsidR="00463DD3" w:rsidRPr="00A5612F">
        <w:rPr>
          <w:rFonts w:cstheme="minorHAnsi"/>
          <w:color w:val="000000"/>
        </w:rPr>
        <w:t>,</w:t>
      </w:r>
    </w:p>
    <w:p w14:paraId="4C0DF041" w14:textId="3D8F308B" w:rsidR="00463DD3" w:rsidRPr="00A5612F" w:rsidRDefault="00463DD3" w:rsidP="00463DD3">
      <w:pPr>
        <w:pStyle w:val="Akapitzlist"/>
        <w:numPr>
          <w:ilvl w:val="1"/>
          <w:numId w:val="13"/>
        </w:numPr>
        <w:autoSpaceDE w:val="0"/>
        <w:autoSpaceDN w:val="0"/>
        <w:adjustRightInd w:val="0"/>
        <w:spacing w:after="0" w:line="240" w:lineRule="auto"/>
        <w:jc w:val="both"/>
        <w:rPr>
          <w:rFonts w:cstheme="minorHAnsi"/>
          <w:color w:val="000000"/>
        </w:rPr>
      </w:pPr>
      <w:r w:rsidRPr="00A5612F">
        <w:rPr>
          <w:rFonts w:cstheme="minorHAnsi"/>
          <w:color w:val="000000"/>
        </w:rPr>
        <w:t xml:space="preserve">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w:t>
      </w:r>
      <w:r w:rsidRPr="00A5612F">
        <w:rPr>
          <w:rFonts w:cstheme="minorHAnsi"/>
          <w:color w:val="000000"/>
        </w:rPr>
        <w:lastRenderedPageBreak/>
        <w:t>ponadregionalnym, a także przypadki wydawania przez władze krajowe i lokalne aktów prawnych wprowadzających ograniczenia, nakazy lub zakazy określonego zachowania się, niezależnie od formy takiego aktu oraz tego czy zagrażają w chwili obecnej.</w:t>
      </w:r>
    </w:p>
    <w:p w14:paraId="7EB95067" w14:textId="676760F8" w:rsidR="001B27DB" w:rsidRPr="00A5612F" w:rsidRDefault="001B27DB" w:rsidP="00A33551">
      <w:pPr>
        <w:pStyle w:val="Akapitzlist"/>
        <w:numPr>
          <w:ilvl w:val="0"/>
          <w:numId w:val="11"/>
        </w:numPr>
        <w:autoSpaceDE w:val="0"/>
        <w:autoSpaceDN w:val="0"/>
        <w:adjustRightInd w:val="0"/>
        <w:spacing w:after="0" w:line="240" w:lineRule="auto"/>
        <w:jc w:val="both"/>
        <w:rPr>
          <w:rFonts w:cstheme="minorHAnsi"/>
          <w:color w:val="000000"/>
        </w:rPr>
      </w:pPr>
      <w:r w:rsidRPr="00A5612F">
        <w:rPr>
          <w:rFonts w:cstheme="minorHAnsi"/>
          <w:color w:val="000000"/>
        </w:rPr>
        <w:t>Zmiana umowy odbywa się na wniosek stron umowy i wymaga wykazania przez stronę</w:t>
      </w:r>
      <w:r w:rsidR="00A33551" w:rsidRPr="00A5612F">
        <w:rPr>
          <w:rFonts w:cstheme="minorHAnsi"/>
          <w:color w:val="000000"/>
        </w:rPr>
        <w:t xml:space="preserve"> </w:t>
      </w:r>
      <w:r w:rsidRPr="00A5612F">
        <w:rPr>
          <w:rFonts w:cstheme="minorHAnsi"/>
          <w:color w:val="000000"/>
        </w:rPr>
        <w:t>występującą z wnioskiem o zmianę umowy okoliczności uprawniających do dokonania tej zmiany.</w:t>
      </w:r>
      <w:r w:rsidR="00A33551" w:rsidRPr="00A5612F">
        <w:rPr>
          <w:rFonts w:cstheme="minorHAnsi"/>
          <w:color w:val="000000"/>
        </w:rPr>
        <w:t xml:space="preserve"> </w:t>
      </w:r>
      <w:r w:rsidRPr="00A5612F">
        <w:rPr>
          <w:rFonts w:cstheme="minorHAnsi"/>
          <w:color w:val="000000"/>
        </w:rPr>
        <w:t>Wniosek powinien zawierać opis zmiany, uzasadnienie zmiany, koszt zmiany, wpływ zmiany na</w:t>
      </w:r>
      <w:r w:rsidR="00A33551" w:rsidRPr="00A5612F">
        <w:rPr>
          <w:rFonts w:cstheme="minorHAnsi"/>
          <w:color w:val="000000"/>
        </w:rPr>
        <w:t xml:space="preserve"> </w:t>
      </w:r>
      <w:r w:rsidRPr="00A5612F">
        <w:rPr>
          <w:rFonts w:cstheme="minorHAnsi"/>
          <w:color w:val="000000"/>
        </w:rPr>
        <w:t>wysokość wynagrodzenia. Zmiana postanowień umowy wymaga zgody Zamawiającego i</w:t>
      </w:r>
      <w:r w:rsidR="00A33551" w:rsidRPr="00A5612F">
        <w:rPr>
          <w:rFonts w:cstheme="minorHAnsi"/>
          <w:color w:val="000000"/>
        </w:rPr>
        <w:t xml:space="preserve"> </w:t>
      </w:r>
      <w:r w:rsidRPr="00A5612F">
        <w:rPr>
          <w:rFonts w:cstheme="minorHAnsi"/>
          <w:color w:val="000000"/>
        </w:rPr>
        <w:t>Wykonawcy.</w:t>
      </w:r>
    </w:p>
    <w:p w14:paraId="264E8A69" w14:textId="6A5FEB7A" w:rsidR="001B27DB" w:rsidRPr="00A5612F" w:rsidRDefault="001B27DB" w:rsidP="00A33551">
      <w:pPr>
        <w:autoSpaceDE w:val="0"/>
        <w:autoSpaceDN w:val="0"/>
        <w:adjustRightInd w:val="0"/>
        <w:spacing w:after="0" w:line="240" w:lineRule="auto"/>
        <w:jc w:val="center"/>
        <w:rPr>
          <w:rFonts w:cstheme="minorHAnsi"/>
          <w:b/>
          <w:bCs/>
          <w:color w:val="000000"/>
        </w:rPr>
      </w:pPr>
      <w:r w:rsidRPr="00A5612F">
        <w:rPr>
          <w:rFonts w:cstheme="minorHAnsi"/>
          <w:b/>
          <w:bCs/>
          <w:color w:val="000000"/>
        </w:rPr>
        <w:t>§ 6</w:t>
      </w:r>
    </w:p>
    <w:p w14:paraId="314F74A4" w14:textId="7B06511E" w:rsidR="00A33551" w:rsidRPr="00A5612F" w:rsidRDefault="001B27DB" w:rsidP="00A33551">
      <w:pPr>
        <w:pStyle w:val="Akapitzlist"/>
        <w:numPr>
          <w:ilvl w:val="2"/>
          <w:numId w:val="15"/>
        </w:numPr>
        <w:autoSpaceDE w:val="0"/>
        <w:autoSpaceDN w:val="0"/>
        <w:adjustRightInd w:val="0"/>
        <w:spacing w:after="0" w:line="240" w:lineRule="auto"/>
        <w:ind w:left="709"/>
        <w:jc w:val="both"/>
        <w:rPr>
          <w:rFonts w:cstheme="minorHAnsi"/>
          <w:color w:val="000000"/>
        </w:rPr>
      </w:pPr>
      <w:r w:rsidRPr="00A5612F">
        <w:rPr>
          <w:rFonts w:cstheme="minorHAnsi"/>
          <w:color w:val="000000"/>
        </w:rPr>
        <w:t xml:space="preserve">Umowę zawiera się na okres </w:t>
      </w:r>
      <w:r w:rsidR="00DC5BF8">
        <w:rPr>
          <w:rFonts w:cstheme="minorHAnsi"/>
          <w:b/>
          <w:bCs/>
          <w:color w:val="000000"/>
        </w:rPr>
        <w:t>24</w:t>
      </w:r>
      <w:r w:rsidRPr="00A5612F">
        <w:rPr>
          <w:rFonts w:cstheme="minorHAnsi"/>
          <w:b/>
          <w:bCs/>
          <w:color w:val="000000"/>
        </w:rPr>
        <w:t xml:space="preserve"> miesięcy</w:t>
      </w:r>
      <w:r w:rsidRPr="00A5612F">
        <w:rPr>
          <w:rFonts w:cstheme="minorHAnsi"/>
          <w:color w:val="000000"/>
        </w:rPr>
        <w:t xml:space="preserve"> </w:t>
      </w:r>
      <w:r w:rsidR="00A33551" w:rsidRPr="00A5612F">
        <w:rPr>
          <w:rFonts w:cstheme="minorHAnsi"/>
          <w:color w:val="000000"/>
        </w:rPr>
        <w:t xml:space="preserve">od dnia </w:t>
      </w:r>
      <w:r w:rsidR="00E96C3B" w:rsidRPr="00A5612F">
        <w:rPr>
          <w:rFonts w:cstheme="minorHAnsi"/>
          <w:color w:val="000000"/>
        </w:rPr>
        <w:t>jej podpisania</w:t>
      </w:r>
      <w:r w:rsidR="005F159E">
        <w:rPr>
          <w:rFonts w:cstheme="minorHAnsi"/>
          <w:color w:val="000000"/>
        </w:rPr>
        <w:t>.</w:t>
      </w:r>
    </w:p>
    <w:p w14:paraId="64E8EDD8" w14:textId="34FA50AE" w:rsidR="001B27DB" w:rsidRPr="00A5612F" w:rsidRDefault="001B27DB" w:rsidP="00A33551">
      <w:pPr>
        <w:pStyle w:val="Akapitzlist"/>
        <w:numPr>
          <w:ilvl w:val="2"/>
          <w:numId w:val="15"/>
        </w:numPr>
        <w:autoSpaceDE w:val="0"/>
        <w:autoSpaceDN w:val="0"/>
        <w:adjustRightInd w:val="0"/>
        <w:spacing w:after="0" w:line="240" w:lineRule="auto"/>
        <w:ind w:left="709"/>
        <w:jc w:val="both"/>
        <w:rPr>
          <w:rFonts w:cstheme="minorHAnsi"/>
          <w:color w:val="000000"/>
        </w:rPr>
      </w:pPr>
      <w:r w:rsidRPr="00A5612F">
        <w:rPr>
          <w:rFonts w:cstheme="minorHAnsi"/>
          <w:color w:val="000000"/>
        </w:rPr>
        <w:t>Zamawiający dopuszcza możliwość przedłużenia terminu obowiązywania niniejszej umowy o</w:t>
      </w:r>
      <w:r w:rsidR="00A33551" w:rsidRPr="00A5612F">
        <w:rPr>
          <w:rFonts w:cstheme="minorHAnsi"/>
          <w:color w:val="000000"/>
        </w:rPr>
        <w:t xml:space="preserve"> </w:t>
      </w:r>
      <w:r w:rsidRPr="00A5612F">
        <w:rPr>
          <w:rFonts w:cstheme="minorHAnsi"/>
          <w:color w:val="000000"/>
        </w:rPr>
        <w:t>czas niezbędny na zrealizowanie umowy w całym jej zakresie przedmiotowym, o którym mowa w</w:t>
      </w:r>
      <w:r w:rsidR="00A33551" w:rsidRPr="00A5612F">
        <w:rPr>
          <w:rFonts w:cstheme="minorHAnsi"/>
          <w:color w:val="000000"/>
        </w:rPr>
        <w:t xml:space="preserve"> </w:t>
      </w:r>
      <w:r w:rsidRPr="00A5612F">
        <w:rPr>
          <w:rFonts w:cstheme="minorHAnsi"/>
          <w:color w:val="000000"/>
        </w:rPr>
        <w:t>załączniku nr 1 do umowy, na podstawie jednostronnego oświadczenia Zamawiającego.</w:t>
      </w:r>
    </w:p>
    <w:p w14:paraId="0B5F336C" w14:textId="77777777" w:rsidR="00A33551" w:rsidRPr="00A5612F" w:rsidRDefault="00A33551" w:rsidP="00A33551">
      <w:pPr>
        <w:autoSpaceDE w:val="0"/>
        <w:autoSpaceDN w:val="0"/>
        <w:adjustRightInd w:val="0"/>
        <w:spacing w:after="0" w:line="240" w:lineRule="auto"/>
        <w:jc w:val="center"/>
        <w:rPr>
          <w:rFonts w:cstheme="minorHAnsi"/>
          <w:b/>
          <w:bCs/>
          <w:color w:val="000000"/>
        </w:rPr>
      </w:pPr>
    </w:p>
    <w:p w14:paraId="56F95919" w14:textId="03FFE775" w:rsidR="001B27DB" w:rsidRPr="00A5612F" w:rsidRDefault="001B27DB" w:rsidP="00A33551">
      <w:pPr>
        <w:autoSpaceDE w:val="0"/>
        <w:autoSpaceDN w:val="0"/>
        <w:adjustRightInd w:val="0"/>
        <w:spacing w:after="0" w:line="240" w:lineRule="auto"/>
        <w:jc w:val="center"/>
        <w:rPr>
          <w:rFonts w:cstheme="minorHAnsi"/>
          <w:b/>
          <w:bCs/>
          <w:color w:val="000000"/>
        </w:rPr>
      </w:pPr>
      <w:r w:rsidRPr="00A5612F">
        <w:rPr>
          <w:rFonts w:cstheme="minorHAnsi"/>
          <w:b/>
          <w:bCs/>
          <w:color w:val="000000"/>
        </w:rPr>
        <w:t>§ 7</w:t>
      </w:r>
    </w:p>
    <w:p w14:paraId="3228BB88" w14:textId="3C12B1FC" w:rsidR="001B27DB" w:rsidRPr="00A5612F" w:rsidRDefault="001B27DB" w:rsidP="004F72D0">
      <w:pPr>
        <w:pStyle w:val="Akapitzlist"/>
        <w:numPr>
          <w:ilvl w:val="0"/>
          <w:numId w:val="16"/>
        </w:numPr>
        <w:autoSpaceDE w:val="0"/>
        <w:autoSpaceDN w:val="0"/>
        <w:adjustRightInd w:val="0"/>
        <w:spacing w:after="0" w:line="240" w:lineRule="auto"/>
        <w:jc w:val="both"/>
        <w:rPr>
          <w:rFonts w:cstheme="minorHAnsi"/>
          <w:color w:val="000000"/>
        </w:rPr>
      </w:pPr>
      <w:r w:rsidRPr="00A5612F">
        <w:rPr>
          <w:rFonts w:cstheme="minorHAnsi"/>
          <w:color w:val="000000"/>
        </w:rPr>
        <w:t xml:space="preserve">Ze strony Wykonawcy za nadzór nad prawidłową realizacją umowy, przyjmowania zgłoszeń </w:t>
      </w:r>
      <w:r w:rsidR="0098240F">
        <w:rPr>
          <w:rFonts w:cstheme="minorHAnsi"/>
          <w:color w:val="000000"/>
        </w:rPr>
        <w:br/>
      </w:r>
      <w:r w:rsidRPr="00A5612F">
        <w:rPr>
          <w:rFonts w:cstheme="minorHAnsi"/>
          <w:color w:val="000000"/>
        </w:rPr>
        <w:t>i</w:t>
      </w:r>
      <w:r w:rsidR="004F72D0" w:rsidRPr="00A5612F">
        <w:rPr>
          <w:rFonts w:cstheme="minorHAnsi"/>
          <w:color w:val="000000"/>
        </w:rPr>
        <w:t xml:space="preserve"> </w:t>
      </w:r>
      <w:r w:rsidRPr="00A5612F">
        <w:rPr>
          <w:rFonts w:cstheme="minorHAnsi"/>
          <w:color w:val="000000"/>
        </w:rPr>
        <w:t>reklamacji odpowiedzialny jest: ……………</w:t>
      </w:r>
      <w:r w:rsidR="005F159E">
        <w:rPr>
          <w:rFonts w:cstheme="minorHAnsi"/>
          <w:color w:val="000000"/>
        </w:rPr>
        <w:t>……………</w:t>
      </w:r>
      <w:r w:rsidRPr="00A5612F">
        <w:rPr>
          <w:rFonts w:cstheme="minorHAnsi"/>
          <w:color w:val="000000"/>
        </w:rPr>
        <w:t>……………</w:t>
      </w:r>
      <w:r w:rsidR="005F159E">
        <w:rPr>
          <w:rFonts w:cstheme="minorHAnsi"/>
          <w:color w:val="000000"/>
        </w:rPr>
        <w:t>….</w:t>
      </w:r>
      <w:r w:rsidRPr="00A5612F">
        <w:rPr>
          <w:rFonts w:cstheme="minorHAnsi"/>
          <w:color w:val="000000"/>
        </w:rPr>
        <w:t>…… tel. …</w:t>
      </w:r>
      <w:r w:rsidR="005F159E">
        <w:rPr>
          <w:rFonts w:cstheme="minorHAnsi"/>
          <w:color w:val="000000"/>
        </w:rPr>
        <w:t>……..…………………..</w:t>
      </w:r>
      <w:r w:rsidRPr="00A5612F">
        <w:rPr>
          <w:rFonts w:cstheme="minorHAnsi"/>
          <w:color w:val="000000"/>
        </w:rPr>
        <w:t xml:space="preserve">……… </w:t>
      </w:r>
    </w:p>
    <w:p w14:paraId="5C4DF791" w14:textId="03B0456D" w:rsidR="001B27DB" w:rsidRPr="00A5612F" w:rsidRDefault="001B27DB" w:rsidP="004F72D0">
      <w:pPr>
        <w:pStyle w:val="Akapitzlist"/>
        <w:numPr>
          <w:ilvl w:val="0"/>
          <w:numId w:val="16"/>
        </w:numPr>
        <w:autoSpaceDE w:val="0"/>
        <w:autoSpaceDN w:val="0"/>
        <w:adjustRightInd w:val="0"/>
        <w:spacing w:after="0" w:line="240" w:lineRule="auto"/>
        <w:jc w:val="both"/>
        <w:rPr>
          <w:rFonts w:cstheme="minorHAnsi"/>
          <w:color w:val="000000"/>
        </w:rPr>
      </w:pPr>
      <w:r w:rsidRPr="00A5612F">
        <w:rPr>
          <w:rFonts w:cstheme="minorHAnsi"/>
          <w:color w:val="000000"/>
        </w:rPr>
        <w:t>Ze strony Zamawiającego, za nadzór nad prawidłową realizacją umowy odpowiedzialny jest:</w:t>
      </w:r>
      <w:r w:rsidR="004F72D0" w:rsidRPr="00A5612F">
        <w:rPr>
          <w:rFonts w:cstheme="minorHAnsi"/>
          <w:color w:val="000000"/>
        </w:rPr>
        <w:t xml:space="preserve"> </w:t>
      </w:r>
      <w:r w:rsidRPr="00A5612F">
        <w:rPr>
          <w:rFonts w:cstheme="minorHAnsi"/>
          <w:color w:val="000000"/>
        </w:rPr>
        <w:t>………</w:t>
      </w:r>
      <w:r w:rsidR="005F159E">
        <w:rPr>
          <w:rFonts w:cstheme="minorHAnsi"/>
          <w:color w:val="000000"/>
        </w:rPr>
        <w:t>……………………..</w:t>
      </w:r>
      <w:r w:rsidRPr="00A5612F">
        <w:rPr>
          <w:rFonts w:cstheme="minorHAnsi"/>
          <w:color w:val="000000"/>
        </w:rPr>
        <w:t>…………………………… tel. …</w:t>
      </w:r>
      <w:r w:rsidR="005F159E">
        <w:rPr>
          <w:rFonts w:cstheme="minorHAnsi"/>
          <w:color w:val="000000"/>
        </w:rPr>
        <w:t>…………………</w:t>
      </w:r>
      <w:r w:rsidRPr="00A5612F">
        <w:rPr>
          <w:rFonts w:cstheme="minorHAnsi"/>
          <w:color w:val="000000"/>
        </w:rPr>
        <w:t>………</w:t>
      </w:r>
    </w:p>
    <w:p w14:paraId="395979E4" w14:textId="10861E93" w:rsidR="001B27DB" w:rsidRPr="00A5612F" w:rsidRDefault="001B27DB" w:rsidP="004F72D0">
      <w:pPr>
        <w:pStyle w:val="Akapitzlist"/>
        <w:numPr>
          <w:ilvl w:val="0"/>
          <w:numId w:val="16"/>
        </w:numPr>
        <w:autoSpaceDE w:val="0"/>
        <w:autoSpaceDN w:val="0"/>
        <w:adjustRightInd w:val="0"/>
        <w:spacing w:after="0" w:line="240" w:lineRule="auto"/>
        <w:jc w:val="both"/>
        <w:rPr>
          <w:rFonts w:cstheme="minorHAnsi"/>
          <w:color w:val="000000"/>
        </w:rPr>
      </w:pPr>
      <w:r w:rsidRPr="00A5612F">
        <w:rPr>
          <w:rFonts w:cstheme="minorHAnsi"/>
          <w:color w:val="000000"/>
        </w:rPr>
        <w:t>Strona zainteresowana poinformuje drugą Stronę niniejszej umowy w formie pisemnej o</w:t>
      </w:r>
      <w:r w:rsidR="004F72D0" w:rsidRPr="00A5612F">
        <w:rPr>
          <w:rFonts w:cstheme="minorHAnsi"/>
          <w:color w:val="000000"/>
        </w:rPr>
        <w:t xml:space="preserve"> </w:t>
      </w:r>
      <w:r w:rsidRPr="00A5612F">
        <w:rPr>
          <w:rFonts w:cstheme="minorHAnsi"/>
          <w:color w:val="000000"/>
        </w:rPr>
        <w:t>każdorazowej zmianie osoby upoważnionej do składania lub odbioru niniejszych zamówień. To</w:t>
      </w:r>
      <w:r w:rsidR="004F72D0" w:rsidRPr="00A5612F">
        <w:rPr>
          <w:rFonts w:cstheme="minorHAnsi"/>
          <w:color w:val="000000"/>
        </w:rPr>
        <w:t xml:space="preserve"> </w:t>
      </w:r>
      <w:r w:rsidRPr="00A5612F">
        <w:rPr>
          <w:rFonts w:cstheme="minorHAnsi"/>
          <w:color w:val="000000"/>
        </w:rPr>
        <w:t>samo dotyczy zmiany jej danych. Powyższe nie stanowi zmiany umowy</w:t>
      </w:r>
      <w:r w:rsidR="004F72D0" w:rsidRPr="00A5612F">
        <w:rPr>
          <w:rFonts w:cstheme="minorHAnsi"/>
          <w:color w:val="000000"/>
        </w:rPr>
        <w:t>.</w:t>
      </w:r>
    </w:p>
    <w:p w14:paraId="7E6E642D" w14:textId="77777777" w:rsidR="004F72D0" w:rsidRPr="00A5612F" w:rsidRDefault="004F72D0" w:rsidP="004F72D0">
      <w:pPr>
        <w:autoSpaceDE w:val="0"/>
        <w:autoSpaceDN w:val="0"/>
        <w:adjustRightInd w:val="0"/>
        <w:spacing w:after="0" w:line="240" w:lineRule="auto"/>
        <w:jc w:val="center"/>
        <w:rPr>
          <w:rFonts w:cstheme="minorHAnsi"/>
          <w:b/>
          <w:bCs/>
          <w:color w:val="000000"/>
        </w:rPr>
      </w:pPr>
    </w:p>
    <w:p w14:paraId="38A5EA15" w14:textId="0CF7185D" w:rsidR="001B27DB" w:rsidRPr="00A5612F" w:rsidRDefault="001B27DB" w:rsidP="004F72D0">
      <w:pPr>
        <w:autoSpaceDE w:val="0"/>
        <w:autoSpaceDN w:val="0"/>
        <w:adjustRightInd w:val="0"/>
        <w:spacing w:after="0" w:line="240" w:lineRule="auto"/>
        <w:jc w:val="center"/>
        <w:rPr>
          <w:rFonts w:cstheme="minorHAnsi"/>
          <w:b/>
          <w:bCs/>
          <w:color w:val="000000"/>
        </w:rPr>
      </w:pPr>
      <w:r w:rsidRPr="00A5612F">
        <w:rPr>
          <w:rFonts w:cstheme="minorHAnsi"/>
          <w:b/>
          <w:bCs/>
          <w:color w:val="000000"/>
        </w:rPr>
        <w:t>§ 8</w:t>
      </w:r>
    </w:p>
    <w:p w14:paraId="5779F38D" w14:textId="25EC8061" w:rsidR="001B27DB" w:rsidRPr="00A5612F" w:rsidRDefault="001B27DB" w:rsidP="004F72D0">
      <w:pPr>
        <w:pStyle w:val="Akapitzlist"/>
        <w:numPr>
          <w:ilvl w:val="0"/>
          <w:numId w:val="17"/>
        </w:numPr>
        <w:autoSpaceDE w:val="0"/>
        <w:autoSpaceDN w:val="0"/>
        <w:adjustRightInd w:val="0"/>
        <w:spacing w:after="0" w:line="240" w:lineRule="auto"/>
        <w:jc w:val="both"/>
        <w:rPr>
          <w:rFonts w:cstheme="minorHAnsi"/>
          <w:color w:val="000000"/>
        </w:rPr>
      </w:pPr>
      <w:r w:rsidRPr="00A5612F">
        <w:rPr>
          <w:rFonts w:cstheme="minorHAnsi"/>
          <w:color w:val="000000"/>
        </w:rPr>
        <w:t>Wykonawca oświadcza, że jest ubezpieczony od odpowiedzialności cywilnej w zakresie</w:t>
      </w:r>
      <w:r w:rsidR="004F72D0" w:rsidRPr="00A5612F">
        <w:rPr>
          <w:rFonts w:cstheme="minorHAnsi"/>
          <w:color w:val="000000"/>
        </w:rPr>
        <w:t xml:space="preserve"> </w:t>
      </w:r>
      <w:r w:rsidRPr="00A5612F">
        <w:rPr>
          <w:rFonts w:cstheme="minorHAnsi"/>
          <w:color w:val="000000"/>
        </w:rPr>
        <w:t>prowadzonej działalności związanej z przedmiotem zamówienia i zobowiązuje się do utrzymania tego ubezpieczenia przez cały okres</w:t>
      </w:r>
      <w:r w:rsidR="004F72D0" w:rsidRPr="00A5612F">
        <w:rPr>
          <w:rFonts w:cstheme="minorHAnsi"/>
          <w:color w:val="000000"/>
        </w:rPr>
        <w:t xml:space="preserve"> </w:t>
      </w:r>
      <w:r w:rsidRPr="00A5612F">
        <w:rPr>
          <w:rFonts w:cstheme="minorHAnsi"/>
          <w:color w:val="000000"/>
        </w:rPr>
        <w:t>obowiązywania umowy.</w:t>
      </w:r>
    </w:p>
    <w:p w14:paraId="415AE1CF" w14:textId="77777777" w:rsidR="004F72D0" w:rsidRPr="00A5612F" w:rsidRDefault="001B27DB" w:rsidP="004F72D0">
      <w:pPr>
        <w:pStyle w:val="Akapitzlist"/>
        <w:numPr>
          <w:ilvl w:val="0"/>
          <w:numId w:val="17"/>
        </w:numPr>
        <w:autoSpaceDE w:val="0"/>
        <w:autoSpaceDN w:val="0"/>
        <w:adjustRightInd w:val="0"/>
        <w:spacing w:after="0" w:line="240" w:lineRule="auto"/>
        <w:jc w:val="both"/>
        <w:rPr>
          <w:rFonts w:cstheme="minorHAnsi"/>
          <w:color w:val="000000"/>
        </w:rPr>
      </w:pPr>
      <w:r w:rsidRPr="00A5612F">
        <w:rPr>
          <w:rFonts w:cstheme="minorHAnsi"/>
          <w:color w:val="000000"/>
        </w:rPr>
        <w:t>Wykonawca przedstawi Zamawiającemu oryginał polisy albo kopię polisy ubezpieczeniowej</w:t>
      </w:r>
      <w:r w:rsidR="004F72D0" w:rsidRPr="00A5612F">
        <w:rPr>
          <w:rFonts w:cstheme="minorHAnsi"/>
          <w:color w:val="000000"/>
        </w:rPr>
        <w:t xml:space="preserve"> </w:t>
      </w:r>
      <w:r w:rsidRPr="00A5612F">
        <w:rPr>
          <w:rFonts w:cstheme="minorHAnsi"/>
          <w:color w:val="000000"/>
        </w:rPr>
        <w:t>poświadczonej za zgodność w dniu podpisania umowy, która stanowić będzie załącznik nr 2 do</w:t>
      </w:r>
      <w:r w:rsidR="004F72D0" w:rsidRPr="00A5612F">
        <w:rPr>
          <w:rFonts w:cstheme="minorHAnsi"/>
          <w:color w:val="000000"/>
        </w:rPr>
        <w:t xml:space="preserve"> </w:t>
      </w:r>
      <w:r w:rsidRPr="00A5612F">
        <w:rPr>
          <w:rFonts w:cstheme="minorHAnsi"/>
          <w:color w:val="000000"/>
        </w:rPr>
        <w:t>umowy.</w:t>
      </w:r>
      <w:r w:rsidR="004F72D0" w:rsidRPr="00A5612F">
        <w:rPr>
          <w:rFonts w:cstheme="minorHAnsi"/>
          <w:color w:val="000000"/>
        </w:rPr>
        <w:t xml:space="preserve"> </w:t>
      </w:r>
    </w:p>
    <w:p w14:paraId="181FD5A6" w14:textId="570D3767" w:rsidR="001B27DB" w:rsidRPr="00A5612F" w:rsidRDefault="001B27DB" w:rsidP="004F72D0">
      <w:pPr>
        <w:pStyle w:val="Akapitzlist"/>
        <w:numPr>
          <w:ilvl w:val="0"/>
          <w:numId w:val="17"/>
        </w:numPr>
        <w:autoSpaceDE w:val="0"/>
        <w:autoSpaceDN w:val="0"/>
        <w:adjustRightInd w:val="0"/>
        <w:spacing w:after="0" w:line="240" w:lineRule="auto"/>
        <w:jc w:val="both"/>
        <w:rPr>
          <w:rFonts w:cstheme="minorHAnsi"/>
          <w:color w:val="000000"/>
        </w:rPr>
      </w:pPr>
      <w:r w:rsidRPr="00A5612F">
        <w:rPr>
          <w:rFonts w:cstheme="minorHAnsi"/>
          <w:color w:val="000000"/>
        </w:rPr>
        <w:t>W przypadku, gdy polisa ubezpieczeniowa w zakresie prowadzonej działalności wygasa</w:t>
      </w:r>
      <w:r w:rsidR="004F72D0" w:rsidRPr="00A5612F">
        <w:rPr>
          <w:rFonts w:cstheme="minorHAnsi"/>
          <w:color w:val="000000"/>
        </w:rPr>
        <w:t xml:space="preserve"> </w:t>
      </w:r>
      <w:r w:rsidRPr="00A5612F">
        <w:rPr>
          <w:rFonts w:cstheme="minorHAnsi"/>
          <w:color w:val="000000"/>
        </w:rPr>
        <w:t>przed dniem wygaśnięcia niniejszej umowy, Wykonawca zobowiązany jest do przedłożenia</w:t>
      </w:r>
      <w:r w:rsidR="004F72D0" w:rsidRPr="00A5612F">
        <w:rPr>
          <w:rFonts w:cstheme="minorHAnsi"/>
          <w:color w:val="000000"/>
        </w:rPr>
        <w:t xml:space="preserve"> </w:t>
      </w:r>
      <w:r w:rsidRPr="00A5612F">
        <w:rPr>
          <w:rFonts w:cstheme="minorHAnsi"/>
          <w:color w:val="000000"/>
        </w:rPr>
        <w:t>Zamawiającemu poświadczonej za zgodność kopii nowej polisy w terminie nie dłuższym niż 2 dni od dnia</w:t>
      </w:r>
      <w:r w:rsidR="004F72D0" w:rsidRPr="00A5612F">
        <w:rPr>
          <w:rFonts w:cstheme="minorHAnsi"/>
          <w:color w:val="000000"/>
        </w:rPr>
        <w:t xml:space="preserve"> </w:t>
      </w:r>
      <w:r w:rsidRPr="00A5612F">
        <w:rPr>
          <w:rFonts w:cstheme="minorHAnsi"/>
          <w:color w:val="000000"/>
        </w:rPr>
        <w:t>wygaśnięcia poprzedniej polisy.</w:t>
      </w:r>
    </w:p>
    <w:p w14:paraId="7F0F3B92" w14:textId="77777777" w:rsidR="004F72D0" w:rsidRPr="00A5612F" w:rsidRDefault="004F72D0" w:rsidP="004F72D0">
      <w:pPr>
        <w:autoSpaceDE w:val="0"/>
        <w:autoSpaceDN w:val="0"/>
        <w:adjustRightInd w:val="0"/>
        <w:spacing w:after="0" w:line="240" w:lineRule="auto"/>
        <w:jc w:val="center"/>
        <w:rPr>
          <w:rFonts w:cstheme="minorHAnsi"/>
          <w:b/>
          <w:bCs/>
          <w:color w:val="000000"/>
        </w:rPr>
      </w:pPr>
    </w:p>
    <w:p w14:paraId="1853EE7D" w14:textId="6A84BDE6" w:rsidR="001B27DB" w:rsidRPr="00A5612F" w:rsidRDefault="001B27DB" w:rsidP="004F72D0">
      <w:pPr>
        <w:autoSpaceDE w:val="0"/>
        <w:autoSpaceDN w:val="0"/>
        <w:adjustRightInd w:val="0"/>
        <w:spacing w:after="0" w:line="240" w:lineRule="auto"/>
        <w:jc w:val="center"/>
        <w:rPr>
          <w:rFonts w:cstheme="minorHAnsi"/>
          <w:b/>
          <w:bCs/>
          <w:color w:val="000000"/>
        </w:rPr>
      </w:pPr>
      <w:r w:rsidRPr="00A5612F">
        <w:rPr>
          <w:rFonts w:cstheme="minorHAnsi"/>
          <w:b/>
          <w:bCs/>
          <w:color w:val="000000"/>
        </w:rPr>
        <w:t>§ 9</w:t>
      </w:r>
    </w:p>
    <w:p w14:paraId="66F0F930" w14:textId="0BF086F3" w:rsidR="001B27DB" w:rsidRPr="00A5612F" w:rsidRDefault="001B27DB" w:rsidP="004F72D0">
      <w:pPr>
        <w:pStyle w:val="Akapitzlist"/>
        <w:numPr>
          <w:ilvl w:val="0"/>
          <w:numId w:val="18"/>
        </w:numPr>
        <w:autoSpaceDE w:val="0"/>
        <w:autoSpaceDN w:val="0"/>
        <w:adjustRightInd w:val="0"/>
        <w:spacing w:after="0" w:line="240" w:lineRule="auto"/>
        <w:jc w:val="both"/>
        <w:rPr>
          <w:rFonts w:cstheme="minorHAnsi"/>
          <w:color w:val="000000"/>
        </w:rPr>
      </w:pPr>
      <w:r w:rsidRPr="00A5612F">
        <w:rPr>
          <w:rFonts w:cstheme="minorHAnsi"/>
          <w:color w:val="000000"/>
        </w:rPr>
        <w:t>Wykonawca zapłaci zamawiającemu kary umowne:</w:t>
      </w:r>
    </w:p>
    <w:p w14:paraId="1102218B" w14:textId="31134635" w:rsidR="004F72D0" w:rsidRPr="00A5612F" w:rsidRDefault="001B27DB" w:rsidP="004F72D0">
      <w:pPr>
        <w:pStyle w:val="Akapitzlist"/>
        <w:numPr>
          <w:ilvl w:val="1"/>
          <w:numId w:val="18"/>
        </w:numPr>
        <w:autoSpaceDE w:val="0"/>
        <w:autoSpaceDN w:val="0"/>
        <w:adjustRightInd w:val="0"/>
        <w:spacing w:after="0" w:line="240" w:lineRule="auto"/>
        <w:jc w:val="both"/>
        <w:rPr>
          <w:rFonts w:cstheme="minorHAnsi"/>
          <w:color w:val="000000"/>
        </w:rPr>
      </w:pPr>
      <w:r w:rsidRPr="00A5612F">
        <w:rPr>
          <w:rFonts w:cstheme="minorHAnsi"/>
          <w:color w:val="000000"/>
        </w:rPr>
        <w:t>w wysokości 0,5 % wartości umowy brutto wskazanej w § 3 ust. 1 umowy – za każdy dzień</w:t>
      </w:r>
      <w:r w:rsidR="004F72D0" w:rsidRPr="00A5612F">
        <w:rPr>
          <w:rFonts w:cstheme="minorHAnsi"/>
          <w:color w:val="000000"/>
        </w:rPr>
        <w:t xml:space="preserve"> </w:t>
      </w:r>
      <w:r w:rsidR="00F63FD9" w:rsidRPr="00A5612F">
        <w:rPr>
          <w:rFonts w:cstheme="minorHAnsi"/>
        </w:rPr>
        <w:t xml:space="preserve">zwłoki </w:t>
      </w:r>
      <w:r w:rsidRPr="00A5612F">
        <w:rPr>
          <w:rFonts w:cstheme="minorHAnsi"/>
          <w:color w:val="000000"/>
        </w:rPr>
        <w:t>w wykonaniu umowy.</w:t>
      </w:r>
    </w:p>
    <w:p w14:paraId="30D5F65C" w14:textId="77777777" w:rsidR="004F72D0" w:rsidRPr="00A5612F" w:rsidRDefault="001B27DB" w:rsidP="004F72D0">
      <w:pPr>
        <w:pStyle w:val="Akapitzlist"/>
        <w:numPr>
          <w:ilvl w:val="1"/>
          <w:numId w:val="18"/>
        </w:numPr>
        <w:autoSpaceDE w:val="0"/>
        <w:autoSpaceDN w:val="0"/>
        <w:adjustRightInd w:val="0"/>
        <w:spacing w:after="0" w:line="240" w:lineRule="auto"/>
        <w:jc w:val="both"/>
        <w:rPr>
          <w:rFonts w:cstheme="minorHAnsi"/>
          <w:color w:val="000000"/>
        </w:rPr>
      </w:pPr>
      <w:r w:rsidRPr="00A5612F">
        <w:rPr>
          <w:rFonts w:cstheme="minorHAnsi"/>
          <w:color w:val="000000"/>
        </w:rPr>
        <w:t>w wysokości 10 % wartości umowy brutto wskazanej w § 3 ust. 1 umowy – za rozwiązanie</w:t>
      </w:r>
      <w:r w:rsidR="004F72D0" w:rsidRPr="00A5612F">
        <w:rPr>
          <w:rFonts w:cstheme="minorHAnsi"/>
          <w:color w:val="000000"/>
        </w:rPr>
        <w:t xml:space="preserve"> </w:t>
      </w:r>
      <w:r w:rsidRPr="00A5612F">
        <w:rPr>
          <w:rFonts w:cstheme="minorHAnsi"/>
          <w:color w:val="000000"/>
        </w:rPr>
        <w:t>umowy lub odstąpienie od umowy przez którąkolwiek ze stron z przyczyn leżących po stronie</w:t>
      </w:r>
      <w:r w:rsidR="004F72D0" w:rsidRPr="00A5612F">
        <w:rPr>
          <w:rFonts w:cstheme="minorHAnsi"/>
          <w:color w:val="000000"/>
        </w:rPr>
        <w:t xml:space="preserve"> </w:t>
      </w:r>
      <w:r w:rsidRPr="00A5612F">
        <w:rPr>
          <w:rFonts w:cstheme="minorHAnsi"/>
          <w:color w:val="000000"/>
        </w:rPr>
        <w:t>Wykonawcy.</w:t>
      </w:r>
    </w:p>
    <w:p w14:paraId="67BF1F34" w14:textId="422BA917" w:rsidR="001B27DB" w:rsidRPr="00A5612F" w:rsidRDefault="001B27DB" w:rsidP="004F72D0">
      <w:pPr>
        <w:pStyle w:val="Akapitzlist"/>
        <w:numPr>
          <w:ilvl w:val="1"/>
          <w:numId w:val="18"/>
        </w:numPr>
        <w:autoSpaceDE w:val="0"/>
        <w:autoSpaceDN w:val="0"/>
        <w:adjustRightInd w:val="0"/>
        <w:spacing w:after="0" w:line="240" w:lineRule="auto"/>
        <w:jc w:val="both"/>
        <w:rPr>
          <w:rFonts w:cstheme="minorHAnsi"/>
          <w:color w:val="000000"/>
        </w:rPr>
      </w:pPr>
      <w:r w:rsidRPr="00A5612F">
        <w:rPr>
          <w:rFonts w:cstheme="minorHAnsi"/>
          <w:color w:val="000000"/>
        </w:rPr>
        <w:t>w wysokości 10 % wartości umowy brutto – za brak obowiązku wynikającego z § 8 ust. 1</w:t>
      </w:r>
      <w:r w:rsidR="004F72D0" w:rsidRPr="00A5612F">
        <w:rPr>
          <w:rFonts w:cstheme="minorHAnsi"/>
          <w:color w:val="000000"/>
        </w:rPr>
        <w:t xml:space="preserve"> </w:t>
      </w:r>
      <w:r w:rsidRPr="00A5612F">
        <w:rPr>
          <w:rFonts w:cstheme="minorHAnsi"/>
          <w:color w:val="000000"/>
        </w:rPr>
        <w:t>umowy.</w:t>
      </w:r>
    </w:p>
    <w:p w14:paraId="379B816D" w14:textId="62B07B80" w:rsidR="001B27DB" w:rsidRPr="00A5612F" w:rsidRDefault="001B27DB" w:rsidP="004F72D0">
      <w:pPr>
        <w:pStyle w:val="Akapitzlist"/>
        <w:numPr>
          <w:ilvl w:val="0"/>
          <w:numId w:val="18"/>
        </w:numPr>
        <w:autoSpaceDE w:val="0"/>
        <w:autoSpaceDN w:val="0"/>
        <w:adjustRightInd w:val="0"/>
        <w:spacing w:after="0" w:line="240" w:lineRule="auto"/>
        <w:jc w:val="both"/>
        <w:rPr>
          <w:rFonts w:cstheme="minorHAnsi"/>
          <w:color w:val="000000"/>
        </w:rPr>
      </w:pPr>
      <w:r w:rsidRPr="00A5612F">
        <w:rPr>
          <w:rFonts w:cstheme="minorHAnsi"/>
          <w:color w:val="000000"/>
        </w:rPr>
        <w:t>Zamawiający ma prawo dochodzić odszkodowania przewyższającego wysokość zastrzeżonych</w:t>
      </w:r>
      <w:r w:rsidR="004F72D0" w:rsidRPr="00A5612F">
        <w:rPr>
          <w:rFonts w:cstheme="minorHAnsi"/>
          <w:color w:val="000000"/>
        </w:rPr>
        <w:t xml:space="preserve"> </w:t>
      </w:r>
      <w:r w:rsidRPr="00A5612F">
        <w:rPr>
          <w:rFonts w:cstheme="minorHAnsi"/>
          <w:color w:val="000000"/>
        </w:rPr>
        <w:t>kar umownych.</w:t>
      </w:r>
    </w:p>
    <w:p w14:paraId="7DF1C739" w14:textId="1E7272F7" w:rsidR="001B27DB" w:rsidRPr="00A5612F" w:rsidRDefault="001B27DB" w:rsidP="005B1C30">
      <w:pPr>
        <w:pStyle w:val="Akapitzlist"/>
        <w:numPr>
          <w:ilvl w:val="0"/>
          <w:numId w:val="18"/>
        </w:numPr>
        <w:autoSpaceDE w:val="0"/>
        <w:autoSpaceDN w:val="0"/>
        <w:adjustRightInd w:val="0"/>
        <w:spacing w:after="0" w:line="240" w:lineRule="auto"/>
        <w:jc w:val="both"/>
        <w:rPr>
          <w:rFonts w:cstheme="minorHAnsi"/>
          <w:color w:val="000000"/>
        </w:rPr>
      </w:pPr>
      <w:r w:rsidRPr="00A5612F">
        <w:rPr>
          <w:rFonts w:cstheme="minorHAnsi"/>
          <w:color w:val="000000"/>
        </w:rPr>
        <w:t>Kara umowna należna na podstawie umowy powinna być zapłacona przez Wykonawcę w</w:t>
      </w:r>
      <w:r w:rsidR="004F72D0" w:rsidRPr="00A5612F">
        <w:rPr>
          <w:rFonts w:cstheme="minorHAnsi"/>
          <w:color w:val="000000"/>
        </w:rPr>
        <w:t xml:space="preserve"> </w:t>
      </w:r>
      <w:r w:rsidRPr="00A5612F">
        <w:rPr>
          <w:rFonts w:cstheme="minorHAnsi"/>
          <w:color w:val="000000"/>
        </w:rPr>
        <w:t>terminie 14 dni od daty wystąpienia przez Zamawiającego z żądaniem zapłaty. Może być również</w:t>
      </w:r>
      <w:r w:rsidR="004F72D0" w:rsidRPr="00A5612F">
        <w:rPr>
          <w:rFonts w:cstheme="minorHAnsi"/>
          <w:color w:val="000000"/>
        </w:rPr>
        <w:t xml:space="preserve"> </w:t>
      </w:r>
      <w:r w:rsidRPr="00A5612F">
        <w:rPr>
          <w:rFonts w:cstheme="minorHAnsi"/>
          <w:color w:val="000000"/>
        </w:rPr>
        <w:t>potrącona z należnego Wykonawcy wynagrodzenia.</w:t>
      </w:r>
      <w:r w:rsidR="005B1C30" w:rsidRPr="00A5612F">
        <w:rPr>
          <w:rFonts w:cstheme="minorHAnsi"/>
          <w:color w:val="000000"/>
        </w:rPr>
        <w:t xml:space="preserve"> </w:t>
      </w:r>
      <w:r w:rsidRPr="00A5612F">
        <w:rPr>
          <w:rFonts w:cstheme="minorHAnsi"/>
          <w:color w:val="000000"/>
        </w:rPr>
        <w:t>Naliczenie bądź zapłata przez Wykonawcę kary umownej nie zwalnia go z zobowiązań</w:t>
      </w:r>
      <w:r w:rsidR="004F72D0" w:rsidRPr="00A5612F">
        <w:rPr>
          <w:rFonts w:cstheme="minorHAnsi"/>
          <w:color w:val="000000"/>
        </w:rPr>
        <w:t xml:space="preserve"> </w:t>
      </w:r>
      <w:r w:rsidRPr="00A5612F">
        <w:rPr>
          <w:rFonts w:cstheme="minorHAnsi"/>
          <w:color w:val="000000"/>
        </w:rPr>
        <w:t>wynikających z niniejszej umowy.</w:t>
      </w:r>
    </w:p>
    <w:p w14:paraId="6B79C9D4" w14:textId="5A31ABBB" w:rsidR="001B27DB" w:rsidRPr="00A5612F" w:rsidRDefault="001B27DB" w:rsidP="005B1C30">
      <w:pPr>
        <w:pStyle w:val="Akapitzlist"/>
        <w:numPr>
          <w:ilvl w:val="0"/>
          <w:numId w:val="18"/>
        </w:numPr>
        <w:autoSpaceDE w:val="0"/>
        <w:autoSpaceDN w:val="0"/>
        <w:adjustRightInd w:val="0"/>
        <w:spacing w:after="0" w:line="240" w:lineRule="auto"/>
        <w:jc w:val="both"/>
        <w:rPr>
          <w:rFonts w:cstheme="minorHAnsi"/>
          <w:color w:val="000000"/>
        </w:rPr>
      </w:pPr>
      <w:r w:rsidRPr="00A5612F">
        <w:rPr>
          <w:rFonts w:cstheme="minorHAnsi"/>
          <w:color w:val="000000"/>
        </w:rPr>
        <w:t>Zamawiający zastrzega sobie w przypadku wadliwego lub nieterminowego realizowania</w:t>
      </w:r>
      <w:r w:rsidR="005B1C30" w:rsidRPr="00A5612F">
        <w:rPr>
          <w:rFonts w:cstheme="minorHAnsi"/>
          <w:color w:val="000000"/>
        </w:rPr>
        <w:t xml:space="preserve"> </w:t>
      </w:r>
      <w:r w:rsidRPr="00A5612F">
        <w:rPr>
          <w:rFonts w:cstheme="minorHAnsi"/>
          <w:color w:val="000000"/>
        </w:rPr>
        <w:t xml:space="preserve">przedmiotu umowy prawo do wykonania zastępczego usług stanowiących przedmiot umowy </w:t>
      </w:r>
      <w:r w:rsidRPr="00A5612F">
        <w:rPr>
          <w:rFonts w:cstheme="minorHAnsi"/>
          <w:color w:val="000000"/>
        </w:rPr>
        <w:lastRenderedPageBreak/>
        <w:t>zaś</w:t>
      </w:r>
      <w:r w:rsidR="005B1C30" w:rsidRPr="00A5612F">
        <w:rPr>
          <w:rFonts w:cstheme="minorHAnsi"/>
          <w:color w:val="000000"/>
        </w:rPr>
        <w:t xml:space="preserve"> </w:t>
      </w:r>
      <w:r w:rsidRPr="00A5612F">
        <w:rPr>
          <w:rFonts w:cstheme="minorHAnsi"/>
          <w:color w:val="000000"/>
        </w:rPr>
        <w:t>Wykonawca zobowiązany jest do pokrycia różnicy w cenie usługi lub zakupu</w:t>
      </w:r>
      <w:r w:rsidR="00833022" w:rsidRPr="00A5612F">
        <w:rPr>
          <w:rFonts w:cstheme="minorHAnsi"/>
          <w:color w:val="000000"/>
        </w:rPr>
        <w:t>, o ile wyznaczony Wykonawcy dodatkowy termin trzech dni na prawidłową realizację obowiązków minął bezskutecznie.</w:t>
      </w:r>
    </w:p>
    <w:p w14:paraId="3E96115B" w14:textId="5CC89541" w:rsidR="00D616F0" w:rsidRPr="00A5612F" w:rsidRDefault="00D616F0" w:rsidP="005B1C30">
      <w:pPr>
        <w:pStyle w:val="Akapitzlist"/>
        <w:numPr>
          <w:ilvl w:val="0"/>
          <w:numId w:val="18"/>
        </w:numPr>
        <w:autoSpaceDE w:val="0"/>
        <w:autoSpaceDN w:val="0"/>
        <w:adjustRightInd w:val="0"/>
        <w:spacing w:after="0" w:line="240" w:lineRule="auto"/>
        <w:jc w:val="both"/>
        <w:rPr>
          <w:rFonts w:cstheme="minorHAnsi"/>
          <w:color w:val="000000"/>
        </w:rPr>
      </w:pPr>
      <w:r w:rsidRPr="00A5612F">
        <w:rPr>
          <w:rFonts w:cstheme="minorHAnsi"/>
          <w:color w:val="000000"/>
        </w:rPr>
        <w:t>Maksymalny wymiar kar umownych, zgodnie z dyspozycją art. 436 pkt 3) ustawy z dnia 11 września 2019 roku - Prawo zamówień publicznych, nie może przekroczyć 30% ceny brutto Umowy.</w:t>
      </w:r>
    </w:p>
    <w:p w14:paraId="0646B375" w14:textId="77777777" w:rsidR="00EE611E" w:rsidRDefault="00EE611E" w:rsidP="004F72D0">
      <w:pPr>
        <w:autoSpaceDE w:val="0"/>
        <w:autoSpaceDN w:val="0"/>
        <w:adjustRightInd w:val="0"/>
        <w:spacing w:after="0" w:line="240" w:lineRule="auto"/>
        <w:jc w:val="center"/>
        <w:rPr>
          <w:rFonts w:cstheme="minorHAnsi"/>
          <w:b/>
          <w:bCs/>
          <w:color w:val="000000"/>
        </w:rPr>
      </w:pPr>
    </w:p>
    <w:p w14:paraId="3A40BF6E" w14:textId="5410096E" w:rsidR="001B27DB" w:rsidRPr="00A5612F" w:rsidRDefault="001B27DB" w:rsidP="004F72D0">
      <w:pPr>
        <w:autoSpaceDE w:val="0"/>
        <w:autoSpaceDN w:val="0"/>
        <w:adjustRightInd w:val="0"/>
        <w:spacing w:after="0" w:line="240" w:lineRule="auto"/>
        <w:jc w:val="center"/>
        <w:rPr>
          <w:rFonts w:cstheme="minorHAnsi"/>
          <w:b/>
          <w:bCs/>
          <w:color w:val="000000"/>
        </w:rPr>
      </w:pPr>
      <w:r w:rsidRPr="00A5612F">
        <w:rPr>
          <w:rFonts w:cstheme="minorHAnsi"/>
          <w:b/>
          <w:bCs/>
          <w:color w:val="000000"/>
        </w:rPr>
        <w:t>§ 10</w:t>
      </w:r>
    </w:p>
    <w:p w14:paraId="5D34F177" w14:textId="4FEDEDD4" w:rsidR="00410B8C" w:rsidRPr="00A5612F" w:rsidRDefault="001B27DB" w:rsidP="00410B8C">
      <w:pPr>
        <w:pStyle w:val="Akapitzlist"/>
        <w:numPr>
          <w:ilvl w:val="0"/>
          <w:numId w:val="20"/>
        </w:numPr>
        <w:autoSpaceDE w:val="0"/>
        <w:autoSpaceDN w:val="0"/>
        <w:adjustRightInd w:val="0"/>
        <w:spacing w:after="0" w:line="240" w:lineRule="auto"/>
        <w:jc w:val="both"/>
        <w:rPr>
          <w:rFonts w:cstheme="minorHAnsi"/>
        </w:rPr>
      </w:pPr>
      <w:r w:rsidRPr="00A5612F">
        <w:rPr>
          <w:rFonts w:cstheme="minorHAnsi"/>
          <w:color w:val="000000"/>
        </w:rPr>
        <w:t>Poza przypadkami wskazanymi w ust. 2 oraz powszechnie obowiązujących przepisach prawa,</w:t>
      </w:r>
      <w:r w:rsidR="005B1C30" w:rsidRPr="00A5612F">
        <w:rPr>
          <w:rFonts w:cstheme="minorHAnsi"/>
          <w:color w:val="000000"/>
        </w:rPr>
        <w:t xml:space="preserve"> </w:t>
      </w:r>
      <w:r w:rsidRPr="00A5612F">
        <w:rPr>
          <w:rFonts w:cstheme="minorHAnsi"/>
          <w:color w:val="000000"/>
        </w:rPr>
        <w:t>Zamawiającemu przysługuje prawo rozwiązania umowy w trybie natychmiastowym oraz prawo</w:t>
      </w:r>
      <w:r w:rsidR="005B1C30" w:rsidRPr="00A5612F">
        <w:rPr>
          <w:rFonts w:cstheme="minorHAnsi"/>
          <w:color w:val="000000"/>
        </w:rPr>
        <w:t xml:space="preserve"> </w:t>
      </w:r>
      <w:r w:rsidRPr="00A5612F">
        <w:rPr>
          <w:rFonts w:cstheme="minorHAnsi"/>
          <w:color w:val="000000"/>
        </w:rPr>
        <w:t>naliczenia kary umownej w wysokości obliczonej jak w § 9 ust. 1 pkt 2 umowy w przypadku</w:t>
      </w:r>
      <w:r w:rsidR="005B1C30" w:rsidRPr="00A5612F">
        <w:rPr>
          <w:rFonts w:cstheme="minorHAnsi"/>
          <w:color w:val="000000"/>
        </w:rPr>
        <w:t xml:space="preserve"> </w:t>
      </w:r>
      <w:r w:rsidRPr="00A5612F">
        <w:rPr>
          <w:rFonts w:cstheme="minorHAnsi"/>
          <w:color w:val="000000"/>
        </w:rPr>
        <w:t>dwukrotnego stwierdzenia przez Zamawiającego nienależytej realizacji niniejszej umowy, w</w:t>
      </w:r>
      <w:r w:rsidR="005B1C30" w:rsidRPr="00A5612F">
        <w:rPr>
          <w:rFonts w:cstheme="minorHAnsi"/>
          <w:color w:val="000000"/>
        </w:rPr>
        <w:t xml:space="preserve"> </w:t>
      </w:r>
      <w:r w:rsidRPr="00A5612F">
        <w:rPr>
          <w:rFonts w:cstheme="minorHAnsi"/>
          <w:color w:val="000000"/>
        </w:rPr>
        <w:t xml:space="preserve">szczególności </w:t>
      </w:r>
      <w:r w:rsidR="00F63FD9" w:rsidRPr="00A5612F">
        <w:rPr>
          <w:rFonts w:cstheme="minorHAnsi"/>
        </w:rPr>
        <w:t xml:space="preserve">zwłoki </w:t>
      </w:r>
      <w:r w:rsidRPr="00A5612F">
        <w:rPr>
          <w:rFonts w:cstheme="minorHAnsi"/>
          <w:color w:val="000000"/>
        </w:rPr>
        <w:t>w wykonaniu</w:t>
      </w:r>
      <w:r w:rsidR="005B1C30" w:rsidRPr="00A5612F">
        <w:rPr>
          <w:rFonts w:cstheme="minorHAnsi"/>
          <w:color w:val="000000"/>
        </w:rPr>
        <w:t xml:space="preserve"> </w:t>
      </w:r>
      <w:r w:rsidRPr="00A5612F">
        <w:rPr>
          <w:rFonts w:cstheme="minorHAnsi"/>
          <w:color w:val="000000"/>
        </w:rPr>
        <w:t>usługi – terminu ustalonego przez Strony</w:t>
      </w:r>
      <w:r w:rsidR="0098240F">
        <w:rPr>
          <w:rFonts w:cstheme="minorHAnsi"/>
          <w:color w:val="000000"/>
        </w:rPr>
        <w:t>,</w:t>
      </w:r>
      <w:r w:rsidRPr="00A5612F">
        <w:rPr>
          <w:rFonts w:cstheme="minorHAnsi"/>
          <w:color w:val="000000"/>
        </w:rPr>
        <w:t xml:space="preserve"> lub dopuszczenia do użytku sprzętu podlegającego kasacji</w:t>
      </w:r>
      <w:r w:rsidR="005B1C30" w:rsidRPr="00A5612F">
        <w:rPr>
          <w:rFonts w:cstheme="minorHAnsi"/>
          <w:color w:val="000000"/>
        </w:rPr>
        <w:t xml:space="preserve"> </w:t>
      </w:r>
      <w:r w:rsidRPr="00A5612F">
        <w:rPr>
          <w:rFonts w:cstheme="minorHAnsi"/>
          <w:color w:val="000000"/>
        </w:rPr>
        <w:t>lub nieprawidłowo wykonanego przeglądu lub konserwacji.</w:t>
      </w:r>
      <w:r w:rsidR="009757CC" w:rsidRPr="00A5612F">
        <w:rPr>
          <w:rFonts w:cstheme="minorHAnsi"/>
        </w:rPr>
        <w:t xml:space="preserve"> Zamawiający uprawniony jest do rozwiązania umowy ze skutkiem natychmiastowym po wyznaczeniu Wykonawcy dodatkowego odpowiedniego terminu do należytego wykonania umowy nie krótszego niż 5 dni, a  po bezskutecznym upływie wyznaczonego terminu, Zamawiający uprawniony będzie do rozwiązania umowy na zasadach wskazanych w niniejszym ustępie.</w:t>
      </w:r>
    </w:p>
    <w:p w14:paraId="73FF3868" w14:textId="62AA3669" w:rsidR="001B27DB" w:rsidRPr="00A5612F" w:rsidRDefault="001B27DB" w:rsidP="00410B8C">
      <w:pPr>
        <w:pStyle w:val="Akapitzlist"/>
        <w:numPr>
          <w:ilvl w:val="0"/>
          <w:numId w:val="20"/>
        </w:numPr>
        <w:autoSpaceDE w:val="0"/>
        <w:autoSpaceDN w:val="0"/>
        <w:adjustRightInd w:val="0"/>
        <w:spacing w:after="0" w:line="240" w:lineRule="auto"/>
        <w:jc w:val="both"/>
        <w:rPr>
          <w:rFonts w:cstheme="minorHAnsi"/>
          <w:color w:val="000000"/>
        </w:rPr>
      </w:pPr>
      <w:r w:rsidRPr="00A5612F">
        <w:rPr>
          <w:rFonts w:cstheme="minorHAnsi"/>
          <w:color w:val="000000"/>
        </w:rPr>
        <w:t>W razie wystąpienia istotnej zmiany okoliczności powodującej, że wykonanie umowy nie leży w</w:t>
      </w:r>
      <w:r w:rsidR="00410B8C" w:rsidRPr="00A5612F">
        <w:rPr>
          <w:rFonts w:cstheme="minorHAnsi"/>
          <w:color w:val="000000"/>
        </w:rPr>
        <w:t xml:space="preserve"> </w:t>
      </w:r>
      <w:r w:rsidRPr="00A5612F">
        <w:rPr>
          <w:rFonts w:cstheme="minorHAnsi"/>
          <w:color w:val="000000"/>
        </w:rPr>
        <w:t>interesie publicznym, czego nie można było przewidzieć w chwili zawarcia, umowy Zamawiający</w:t>
      </w:r>
      <w:r w:rsidR="00410B8C" w:rsidRPr="00A5612F">
        <w:rPr>
          <w:rFonts w:cstheme="minorHAnsi"/>
          <w:color w:val="000000"/>
        </w:rPr>
        <w:t xml:space="preserve"> </w:t>
      </w:r>
      <w:r w:rsidRPr="00A5612F">
        <w:rPr>
          <w:rFonts w:cstheme="minorHAnsi"/>
          <w:color w:val="000000"/>
        </w:rPr>
        <w:t>może odstąpić od umowy w terminie 30 dni od dnia powzięcia wiadomości o tych okolicznościach.</w:t>
      </w:r>
      <w:r w:rsidR="00410B8C" w:rsidRPr="00A5612F">
        <w:rPr>
          <w:rFonts w:cstheme="minorHAnsi"/>
          <w:color w:val="000000"/>
        </w:rPr>
        <w:t xml:space="preserve"> </w:t>
      </w:r>
      <w:r w:rsidRPr="00A5612F">
        <w:rPr>
          <w:rFonts w:cstheme="minorHAnsi"/>
          <w:color w:val="000000"/>
        </w:rPr>
        <w:t xml:space="preserve">W takim przypadku </w:t>
      </w:r>
      <w:r w:rsidR="00C57F89" w:rsidRPr="00A5612F">
        <w:rPr>
          <w:rFonts w:cstheme="minorHAnsi"/>
          <w:color w:val="000000"/>
        </w:rPr>
        <w:t>Wykonawca</w:t>
      </w:r>
      <w:r w:rsidRPr="00A5612F">
        <w:rPr>
          <w:rFonts w:cstheme="minorHAnsi"/>
          <w:color w:val="000000"/>
        </w:rPr>
        <w:t xml:space="preserve"> może żądać jedynie wynagrodzenia należnego mu z tytułu</w:t>
      </w:r>
      <w:r w:rsidR="00410B8C" w:rsidRPr="00A5612F">
        <w:rPr>
          <w:rFonts w:cstheme="minorHAnsi"/>
          <w:color w:val="000000"/>
        </w:rPr>
        <w:t xml:space="preserve"> </w:t>
      </w:r>
      <w:r w:rsidRPr="00A5612F">
        <w:rPr>
          <w:rFonts w:cstheme="minorHAnsi"/>
          <w:color w:val="000000"/>
        </w:rPr>
        <w:t>wykonania części umowy</w:t>
      </w:r>
      <w:r w:rsidR="0041090D">
        <w:rPr>
          <w:rFonts w:cstheme="minorHAnsi"/>
          <w:color w:val="000000"/>
        </w:rPr>
        <w:t xml:space="preserve"> tj. faktycznie wykonanych przeglądów</w:t>
      </w:r>
      <w:r w:rsidRPr="00A5612F">
        <w:rPr>
          <w:rFonts w:cstheme="minorHAnsi"/>
          <w:color w:val="000000"/>
        </w:rPr>
        <w:t>.</w:t>
      </w:r>
    </w:p>
    <w:p w14:paraId="05CCA2A1" w14:textId="77777777" w:rsidR="00905E31" w:rsidRDefault="00905E31" w:rsidP="005B1C30">
      <w:pPr>
        <w:autoSpaceDE w:val="0"/>
        <w:autoSpaceDN w:val="0"/>
        <w:adjustRightInd w:val="0"/>
        <w:spacing w:after="0" w:line="240" w:lineRule="auto"/>
        <w:jc w:val="center"/>
        <w:rPr>
          <w:rFonts w:cstheme="minorHAnsi"/>
          <w:b/>
          <w:bCs/>
          <w:color w:val="000000"/>
        </w:rPr>
      </w:pPr>
    </w:p>
    <w:p w14:paraId="2123D962" w14:textId="3E596035" w:rsidR="001B27DB" w:rsidRPr="00A5612F" w:rsidRDefault="001B27DB" w:rsidP="005B1C30">
      <w:pPr>
        <w:autoSpaceDE w:val="0"/>
        <w:autoSpaceDN w:val="0"/>
        <w:adjustRightInd w:val="0"/>
        <w:spacing w:after="0" w:line="240" w:lineRule="auto"/>
        <w:jc w:val="center"/>
        <w:rPr>
          <w:rFonts w:cstheme="minorHAnsi"/>
          <w:b/>
          <w:bCs/>
          <w:color w:val="000000"/>
        </w:rPr>
      </w:pPr>
      <w:r w:rsidRPr="00A5612F">
        <w:rPr>
          <w:rFonts w:cstheme="minorHAnsi"/>
          <w:b/>
          <w:bCs/>
          <w:color w:val="000000"/>
        </w:rPr>
        <w:t>§ 11</w:t>
      </w:r>
    </w:p>
    <w:p w14:paraId="0DBAFDDA" w14:textId="77777777" w:rsidR="00410B8C" w:rsidRPr="00A5612F" w:rsidRDefault="001B27DB" w:rsidP="00410B8C">
      <w:pPr>
        <w:pStyle w:val="Akapitzlist"/>
        <w:numPr>
          <w:ilvl w:val="2"/>
          <w:numId w:val="19"/>
        </w:numPr>
        <w:autoSpaceDE w:val="0"/>
        <w:autoSpaceDN w:val="0"/>
        <w:adjustRightInd w:val="0"/>
        <w:spacing w:after="0" w:line="240" w:lineRule="auto"/>
        <w:ind w:left="426"/>
        <w:jc w:val="both"/>
        <w:rPr>
          <w:rFonts w:cstheme="minorHAnsi"/>
          <w:color w:val="000000"/>
        </w:rPr>
      </w:pPr>
      <w:r w:rsidRPr="00A5612F">
        <w:rPr>
          <w:rFonts w:cstheme="minorHAnsi"/>
          <w:color w:val="000000"/>
        </w:rPr>
        <w:t>W sprawach nieuregulowanych niniejszą umową mają zastosowanie przepisy prawa polskiego.</w:t>
      </w:r>
    </w:p>
    <w:p w14:paraId="6E04241D" w14:textId="77777777" w:rsidR="00410B8C" w:rsidRPr="00A5612F" w:rsidRDefault="001B27DB" w:rsidP="00410B8C">
      <w:pPr>
        <w:pStyle w:val="Akapitzlist"/>
        <w:numPr>
          <w:ilvl w:val="2"/>
          <w:numId w:val="19"/>
        </w:numPr>
        <w:autoSpaceDE w:val="0"/>
        <w:autoSpaceDN w:val="0"/>
        <w:adjustRightInd w:val="0"/>
        <w:spacing w:after="0" w:line="240" w:lineRule="auto"/>
        <w:ind w:left="426"/>
        <w:jc w:val="both"/>
        <w:rPr>
          <w:rFonts w:cstheme="minorHAnsi"/>
          <w:color w:val="000000"/>
        </w:rPr>
      </w:pPr>
      <w:r w:rsidRPr="00A5612F">
        <w:rPr>
          <w:rFonts w:cstheme="minorHAnsi"/>
          <w:color w:val="000000"/>
        </w:rPr>
        <w:t>Wszelkie spory mogące wyniknąć w związku z wykonaniem umowy, Strony poddają pod</w:t>
      </w:r>
      <w:r w:rsidR="00410B8C" w:rsidRPr="00A5612F">
        <w:rPr>
          <w:rFonts w:cstheme="minorHAnsi"/>
          <w:color w:val="000000"/>
        </w:rPr>
        <w:t xml:space="preserve"> </w:t>
      </w:r>
      <w:r w:rsidRPr="00A5612F">
        <w:rPr>
          <w:rFonts w:cstheme="minorHAnsi"/>
          <w:color w:val="000000"/>
        </w:rPr>
        <w:t>rozstrzygnięcie sądowi powszechnemu właściwemu dla siedziby Zamawiającego</w:t>
      </w:r>
      <w:r w:rsidR="00410B8C" w:rsidRPr="00A5612F">
        <w:rPr>
          <w:rFonts w:cstheme="minorHAnsi"/>
          <w:color w:val="000000"/>
        </w:rPr>
        <w:t>.</w:t>
      </w:r>
    </w:p>
    <w:p w14:paraId="0AE9C7B7" w14:textId="6EA9FC6D" w:rsidR="001B27DB" w:rsidRPr="00A5612F" w:rsidRDefault="001B27DB" w:rsidP="00410B8C">
      <w:pPr>
        <w:pStyle w:val="Akapitzlist"/>
        <w:numPr>
          <w:ilvl w:val="2"/>
          <w:numId w:val="19"/>
        </w:numPr>
        <w:autoSpaceDE w:val="0"/>
        <w:autoSpaceDN w:val="0"/>
        <w:adjustRightInd w:val="0"/>
        <w:spacing w:after="0" w:line="240" w:lineRule="auto"/>
        <w:ind w:left="426"/>
        <w:jc w:val="both"/>
        <w:rPr>
          <w:rFonts w:cstheme="minorHAnsi"/>
          <w:color w:val="000000"/>
        </w:rPr>
      </w:pPr>
      <w:r w:rsidRPr="00A5612F">
        <w:rPr>
          <w:rFonts w:cstheme="minorHAnsi"/>
          <w:color w:val="000000"/>
        </w:rPr>
        <w:t>Prawa i obowiązki wynikające z treści niniejszej umowy nie mogą być przenoszone na osoby</w:t>
      </w:r>
      <w:r w:rsidR="00410B8C" w:rsidRPr="00A5612F">
        <w:rPr>
          <w:rFonts w:cstheme="minorHAnsi"/>
          <w:color w:val="000000"/>
        </w:rPr>
        <w:t xml:space="preserve"> </w:t>
      </w:r>
      <w:r w:rsidRPr="00A5612F">
        <w:rPr>
          <w:rFonts w:cstheme="minorHAnsi"/>
          <w:color w:val="000000"/>
        </w:rPr>
        <w:t>trzecie bez uprzedniej zmiany niniejszej umowy obejmującej zgodę stron na dokonanie takiej</w:t>
      </w:r>
      <w:r w:rsidR="00410B8C" w:rsidRPr="00A5612F">
        <w:rPr>
          <w:rFonts w:cstheme="minorHAnsi"/>
          <w:color w:val="000000"/>
        </w:rPr>
        <w:t xml:space="preserve"> </w:t>
      </w:r>
      <w:r w:rsidRPr="00A5612F">
        <w:rPr>
          <w:rFonts w:cstheme="minorHAnsi"/>
          <w:color w:val="000000"/>
        </w:rPr>
        <w:t>czynności. Podkreśla się, że powyższe dotyczy także przelewu wierzytelności Wykonawcy</w:t>
      </w:r>
      <w:r w:rsidR="00410B8C" w:rsidRPr="00A5612F">
        <w:rPr>
          <w:rFonts w:cstheme="minorHAnsi"/>
          <w:color w:val="000000"/>
        </w:rPr>
        <w:t xml:space="preserve"> </w:t>
      </w:r>
      <w:r w:rsidRPr="00A5612F">
        <w:rPr>
          <w:rFonts w:cstheme="minorHAnsi"/>
          <w:color w:val="000000"/>
        </w:rPr>
        <w:t>przysługujących mu względem Zamawiającego, w szczególności w formie cesji lub umowy</w:t>
      </w:r>
      <w:r w:rsidR="00410B8C" w:rsidRPr="00A5612F">
        <w:rPr>
          <w:rFonts w:cstheme="minorHAnsi"/>
          <w:color w:val="000000"/>
        </w:rPr>
        <w:t xml:space="preserve"> </w:t>
      </w:r>
      <w:r w:rsidRPr="00A5612F">
        <w:rPr>
          <w:rFonts w:cstheme="minorHAnsi"/>
          <w:color w:val="000000"/>
        </w:rPr>
        <w:t>faktoringu.</w:t>
      </w:r>
    </w:p>
    <w:p w14:paraId="459F5BE6" w14:textId="03D9D95D" w:rsidR="001B27DB" w:rsidRPr="00A5612F" w:rsidRDefault="001B27DB" w:rsidP="00410B8C">
      <w:pPr>
        <w:autoSpaceDE w:val="0"/>
        <w:autoSpaceDN w:val="0"/>
        <w:adjustRightInd w:val="0"/>
        <w:spacing w:after="0" w:line="240" w:lineRule="auto"/>
        <w:jc w:val="center"/>
        <w:rPr>
          <w:rFonts w:cstheme="minorHAnsi"/>
          <w:b/>
          <w:bCs/>
          <w:color w:val="000000"/>
        </w:rPr>
      </w:pPr>
      <w:r w:rsidRPr="00A5612F">
        <w:rPr>
          <w:rFonts w:cstheme="minorHAnsi"/>
          <w:b/>
          <w:bCs/>
          <w:color w:val="000000"/>
        </w:rPr>
        <w:t>§ 12</w:t>
      </w:r>
    </w:p>
    <w:p w14:paraId="0D955BAB" w14:textId="4BBF7245" w:rsidR="001B27DB" w:rsidRPr="00A5612F" w:rsidRDefault="001B27DB" w:rsidP="001B27DB">
      <w:pPr>
        <w:autoSpaceDE w:val="0"/>
        <w:autoSpaceDN w:val="0"/>
        <w:adjustRightInd w:val="0"/>
        <w:spacing w:after="0" w:line="240" w:lineRule="auto"/>
        <w:jc w:val="both"/>
        <w:rPr>
          <w:rFonts w:cstheme="minorHAnsi"/>
          <w:color w:val="000000"/>
        </w:rPr>
      </w:pPr>
      <w:r w:rsidRPr="00A5612F">
        <w:rPr>
          <w:rFonts w:cstheme="minorHAnsi"/>
          <w:color w:val="000000"/>
        </w:rPr>
        <w:t>Umowę sporządzono w dwóch jednobrzmiących egzemplarzach</w:t>
      </w:r>
      <w:r w:rsidR="00866131">
        <w:rPr>
          <w:rFonts w:cstheme="minorHAnsi"/>
          <w:color w:val="000000"/>
        </w:rPr>
        <w:t>,</w:t>
      </w:r>
      <w:r w:rsidRPr="00A5612F">
        <w:rPr>
          <w:rFonts w:cstheme="minorHAnsi"/>
          <w:color w:val="000000"/>
        </w:rPr>
        <w:t xml:space="preserve"> po jednym dla każdej </w:t>
      </w:r>
      <w:r w:rsidR="00AB0204" w:rsidRPr="00A5612F">
        <w:rPr>
          <w:rFonts w:cstheme="minorHAnsi"/>
          <w:color w:val="000000"/>
        </w:rPr>
        <w:t>S</w:t>
      </w:r>
      <w:r w:rsidRPr="00A5612F">
        <w:rPr>
          <w:rFonts w:cstheme="minorHAnsi"/>
          <w:color w:val="000000"/>
        </w:rPr>
        <w:t>tron.</w:t>
      </w:r>
    </w:p>
    <w:p w14:paraId="34CB200F" w14:textId="77777777" w:rsidR="00656CB5" w:rsidRPr="00A5612F" w:rsidRDefault="00656CB5" w:rsidP="001B27DB">
      <w:pPr>
        <w:autoSpaceDE w:val="0"/>
        <w:autoSpaceDN w:val="0"/>
        <w:adjustRightInd w:val="0"/>
        <w:spacing w:after="0" w:line="240" w:lineRule="auto"/>
        <w:jc w:val="both"/>
        <w:rPr>
          <w:rFonts w:cstheme="minorHAnsi"/>
          <w:color w:val="000000"/>
          <w:u w:val="single"/>
        </w:rPr>
      </w:pPr>
    </w:p>
    <w:p w14:paraId="35EA6080" w14:textId="3CB632E4" w:rsidR="001B27DB" w:rsidRPr="00A5612F" w:rsidRDefault="001B27DB" w:rsidP="001B27DB">
      <w:pPr>
        <w:autoSpaceDE w:val="0"/>
        <w:autoSpaceDN w:val="0"/>
        <w:adjustRightInd w:val="0"/>
        <w:spacing w:after="0" w:line="240" w:lineRule="auto"/>
        <w:jc w:val="both"/>
        <w:rPr>
          <w:rFonts w:cstheme="minorHAnsi"/>
          <w:color w:val="000000"/>
          <w:u w:val="single"/>
        </w:rPr>
      </w:pPr>
      <w:r w:rsidRPr="00A5612F">
        <w:rPr>
          <w:rFonts w:cstheme="minorHAnsi"/>
          <w:color w:val="000000"/>
          <w:u w:val="single"/>
        </w:rPr>
        <w:t>Załączniki do umowy :</w:t>
      </w:r>
    </w:p>
    <w:p w14:paraId="7B84DCDF" w14:textId="73C2C774" w:rsidR="001B27DB" w:rsidRPr="00A5612F" w:rsidRDefault="001B27DB" w:rsidP="001B27DB">
      <w:pPr>
        <w:autoSpaceDE w:val="0"/>
        <w:autoSpaceDN w:val="0"/>
        <w:adjustRightInd w:val="0"/>
        <w:spacing w:after="0" w:line="240" w:lineRule="auto"/>
        <w:jc w:val="both"/>
        <w:rPr>
          <w:rFonts w:cstheme="minorHAnsi"/>
          <w:color w:val="000000"/>
        </w:rPr>
      </w:pPr>
      <w:r w:rsidRPr="00A5612F">
        <w:rPr>
          <w:rFonts w:cstheme="minorHAnsi"/>
          <w:color w:val="000000"/>
        </w:rPr>
        <w:t xml:space="preserve">Załącznik </w:t>
      </w:r>
      <w:r w:rsidR="00656CB5" w:rsidRPr="00A5612F">
        <w:rPr>
          <w:rFonts w:cstheme="minorHAnsi"/>
          <w:color w:val="000000"/>
        </w:rPr>
        <w:t>n</w:t>
      </w:r>
      <w:r w:rsidRPr="00A5612F">
        <w:rPr>
          <w:rFonts w:cstheme="minorHAnsi"/>
          <w:color w:val="000000"/>
        </w:rPr>
        <w:t>r 1 – „Formularz asortymentowo-cenowy”,</w:t>
      </w:r>
    </w:p>
    <w:p w14:paraId="331A5711" w14:textId="23F05185" w:rsidR="00D4678A" w:rsidRPr="00A5612F" w:rsidRDefault="001B27DB" w:rsidP="00D4678A">
      <w:pPr>
        <w:autoSpaceDE w:val="0"/>
        <w:autoSpaceDN w:val="0"/>
        <w:adjustRightInd w:val="0"/>
        <w:spacing w:after="0" w:line="240" w:lineRule="auto"/>
        <w:jc w:val="both"/>
        <w:rPr>
          <w:rFonts w:cstheme="minorHAnsi"/>
          <w:color w:val="000000"/>
        </w:rPr>
      </w:pPr>
      <w:r w:rsidRPr="00A5612F">
        <w:rPr>
          <w:rFonts w:cstheme="minorHAnsi"/>
          <w:color w:val="000000"/>
        </w:rPr>
        <w:t xml:space="preserve">Załącznik </w:t>
      </w:r>
      <w:r w:rsidR="00656CB5" w:rsidRPr="00A5612F">
        <w:rPr>
          <w:rFonts w:cstheme="minorHAnsi"/>
          <w:color w:val="000000"/>
        </w:rPr>
        <w:t>n</w:t>
      </w:r>
      <w:r w:rsidRPr="00A5612F">
        <w:rPr>
          <w:rFonts w:cstheme="minorHAnsi"/>
          <w:color w:val="000000"/>
        </w:rPr>
        <w:t xml:space="preserve">r 2 – polisa </w:t>
      </w:r>
      <w:r w:rsidR="002F324B" w:rsidRPr="00A5612F">
        <w:rPr>
          <w:rFonts w:cstheme="minorHAnsi"/>
          <w:color w:val="000000"/>
        </w:rPr>
        <w:t>OC</w:t>
      </w:r>
    </w:p>
    <w:p w14:paraId="22396FEE" w14:textId="384A5264" w:rsidR="00273186" w:rsidRPr="00A5612F" w:rsidRDefault="00273186" w:rsidP="00D4678A">
      <w:pPr>
        <w:autoSpaceDE w:val="0"/>
        <w:autoSpaceDN w:val="0"/>
        <w:adjustRightInd w:val="0"/>
        <w:spacing w:after="0" w:line="240" w:lineRule="auto"/>
        <w:jc w:val="both"/>
        <w:rPr>
          <w:rFonts w:cstheme="minorHAnsi"/>
          <w:color w:val="000000"/>
        </w:rPr>
      </w:pPr>
      <w:r w:rsidRPr="00A5612F">
        <w:rPr>
          <w:rFonts w:cstheme="minorHAnsi"/>
          <w:color w:val="000000"/>
        </w:rPr>
        <w:t xml:space="preserve">Załącznik nr 3 – umowa powierzenia (dotyczy grup: </w:t>
      </w:r>
      <w:r w:rsidR="005A06EE">
        <w:rPr>
          <w:rFonts w:cstheme="minorHAnsi"/>
          <w:color w:val="000000"/>
        </w:rPr>
        <w:t>7, 14, 40)</w:t>
      </w:r>
    </w:p>
    <w:p w14:paraId="148AEAFD" w14:textId="2316D2EF" w:rsidR="001B27DB" w:rsidRPr="00A5612F" w:rsidRDefault="001B27DB" w:rsidP="001B27DB">
      <w:pPr>
        <w:autoSpaceDE w:val="0"/>
        <w:autoSpaceDN w:val="0"/>
        <w:adjustRightInd w:val="0"/>
        <w:spacing w:after="0" w:line="240" w:lineRule="auto"/>
        <w:jc w:val="both"/>
        <w:rPr>
          <w:rFonts w:cstheme="minorHAnsi"/>
          <w:color w:val="000000"/>
        </w:rPr>
      </w:pPr>
    </w:p>
    <w:p w14:paraId="74ECE120" w14:textId="0E53F9B9" w:rsidR="00E9153F" w:rsidRPr="00A5612F" w:rsidRDefault="00410B8C" w:rsidP="001B27DB">
      <w:pPr>
        <w:jc w:val="both"/>
        <w:rPr>
          <w:rFonts w:cstheme="minorHAnsi"/>
          <w:b/>
          <w:bCs/>
        </w:rPr>
      </w:pPr>
      <w:r w:rsidRPr="00A5612F">
        <w:rPr>
          <w:rFonts w:cstheme="minorHAnsi"/>
          <w:b/>
          <w:bCs/>
          <w:color w:val="000000"/>
        </w:rPr>
        <w:t xml:space="preserve">  </w:t>
      </w:r>
      <w:r w:rsidRPr="00A5612F">
        <w:rPr>
          <w:rFonts w:cstheme="minorHAnsi"/>
          <w:b/>
          <w:bCs/>
          <w:color w:val="000000"/>
        </w:rPr>
        <w:tab/>
      </w:r>
      <w:r w:rsidR="001B27DB" w:rsidRPr="00A5612F">
        <w:rPr>
          <w:rFonts w:cstheme="minorHAnsi"/>
          <w:b/>
          <w:bCs/>
          <w:color w:val="000000"/>
        </w:rPr>
        <w:t xml:space="preserve">Wykonawca: </w:t>
      </w:r>
      <w:r w:rsidRPr="00A5612F">
        <w:rPr>
          <w:rFonts w:cstheme="minorHAnsi"/>
          <w:b/>
          <w:bCs/>
          <w:color w:val="000000"/>
        </w:rPr>
        <w:tab/>
      </w:r>
      <w:r w:rsidRPr="00A5612F">
        <w:rPr>
          <w:rFonts w:cstheme="minorHAnsi"/>
          <w:b/>
          <w:bCs/>
          <w:color w:val="000000"/>
        </w:rPr>
        <w:tab/>
      </w:r>
      <w:r w:rsidRPr="00A5612F">
        <w:rPr>
          <w:rFonts w:cstheme="minorHAnsi"/>
          <w:b/>
          <w:bCs/>
          <w:color w:val="000000"/>
        </w:rPr>
        <w:tab/>
      </w:r>
      <w:r w:rsidRPr="00A5612F">
        <w:rPr>
          <w:rFonts w:cstheme="minorHAnsi"/>
          <w:b/>
          <w:bCs/>
          <w:color w:val="000000"/>
        </w:rPr>
        <w:tab/>
      </w:r>
      <w:r w:rsidRPr="00A5612F">
        <w:rPr>
          <w:rFonts w:cstheme="minorHAnsi"/>
          <w:b/>
          <w:bCs/>
          <w:color w:val="000000"/>
        </w:rPr>
        <w:tab/>
      </w:r>
      <w:r w:rsidRPr="00A5612F">
        <w:rPr>
          <w:rFonts w:cstheme="minorHAnsi"/>
          <w:b/>
          <w:bCs/>
          <w:color w:val="000000"/>
        </w:rPr>
        <w:tab/>
      </w:r>
      <w:r w:rsidRPr="00A5612F">
        <w:rPr>
          <w:rFonts w:cstheme="minorHAnsi"/>
          <w:b/>
          <w:bCs/>
          <w:color w:val="000000"/>
        </w:rPr>
        <w:tab/>
      </w:r>
      <w:r w:rsidR="001B27DB" w:rsidRPr="00A5612F">
        <w:rPr>
          <w:rFonts w:cstheme="minorHAnsi"/>
          <w:b/>
          <w:bCs/>
          <w:color w:val="000000"/>
        </w:rPr>
        <w:t>Zamawiający:</w:t>
      </w:r>
    </w:p>
    <w:sectPr w:rsidR="00E9153F" w:rsidRPr="00A5612F" w:rsidSect="00EB70BB">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AFA0" w14:textId="77777777" w:rsidR="00EF70F7" w:rsidRDefault="00EF70F7" w:rsidP="00EB70BB">
      <w:pPr>
        <w:spacing w:after="0" w:line="240" w:lineRule="auto"/>
      </w:pPr>
      <w:r>
        <w:separator/>
      </w:r>
    </w:p>
  </w:endnote>
  <w:endnote w:type="continuationSeparator" w:id="0">
    <w:p w14:paraId="0D9E24B3" w14:textId="77777777" w:rsidR="00EF70F7" w:rsidRDefault="00EF70F7" w:rsidP="00EB7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13860"/>
      <w:docPartObj>
        <w:docPartGallery w:val="Page Numbers (Bottom of Page)"/>
        <w:docPartUnique/>
      </w:docPartObj>
    </w:sdtPr>
    <w:sdtEndPr/>
    <w:sdtContent>
      <w:p w14:paraId="4C27440E" w14:textId="0BC59826" w:rsidR="00656CB5" w:rsidRDefault="00656CB5">
        <w:pPr>
          <w:pStyle w:val="Stopka"/>
          <w:jc w:val="right"/>
        </w:pPr>
        <w:r>
          <w:fldChar w:fldCharType="begin"/>
        </w:r>
        <w:r>
          <w:instrText>PAGE   \* MERGEFORMAT</w:instrText>
        </w:r>
        <w:r>
          <w:fldChar w:fldCharType="separate"/>
        </w:r>
        <w:r>
          <w:t>2</w:t>
        </w:r>
        <w:r>
          <w:fldChar w:fldCharType="end"/>
        </w:r>
      </w:p>
    </w:sdtContent>
  </w:sdt>
  <w:p w14:paraId="20E79EB9" w14:textId="77777777" w:rsidR="00656CB5" w:rsidRDefault="00656C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DBE7E" w14:textId="77777777" w:rsidR="00EF70F7" w:rsidRDefault="00EF70F7" w:rsidP="00EB70BB">
      <w:pPr>
        <w:spacing w:after="0" w:line="240" w:lineRule="auto"/>
      </w:pPr>
      <w:r>
        <w:separator/>
      </w:r>
    </w:p>
  </w:footnote>
  <w:footnote w:type="continuationSeparator" w:id="0">
    <w:p w14:paraId="025FE7EF" w14:textId="77777777" w:rsidR="00EF70F7" w:rsidRDefault="00EF70F7" w:rsidP="00EB70BB">
      <w:pPr>
        <w:spacing w:after="0" w:line="240" w:lineRule="auto"/>
      </w:pPr>
      <w:r>
        <w:continuationSeparator/>
      </w:r>
    </w:p>
  </w:footnote>
  <w:footnote w:id="1">
    <w:p w14:paraId="430FDEBE" w14:textId="1B0C8868" w:rsidR="00834C88" w:rsidRPr="00114247" w:rsidRDefault="00834C88" w:rsidP="00296812">
      <w:pPr>
        <w:pStyle w:val="Tekstprzypisudolnego"/>
        <w:jc w:val="both"/>
      </w:pPr>
      <w:r w:rsidRPr="00114247">
        <w:rPr>
          <w:rStyle w:val="Odwoanieprzypisudolnego"/>
        </w:rPr>
        <w:footnoteRef/>
      </w:r>
      <w:r w:rsidRPr="00114247">
        <w:t xml:space="preserve"> </w:t>
      </w:r>
      <w:bookmarkStart w:id="4" w:name="_Hlk166663492"/>
      <w:r w:rsidRPr="00114247">
        <w:t>Wymóg posiadania uprawnień elektrycznych SEP w zakresie dozoru</w:t>
      </w:r>
      <w:r w:rsidR="00296812" w:rsidRPr="00114247">
        <w:t>,</w:t>
      </w:r>
      <w:r w:rsidRPr="00114247">
        <w:t xml:space="preserve"> nie dotyczy </w:t>
      </w:r>
      <w:r w:rsidRPr="00114247">
        <w:rPr>
          <w:b/>
          <w:bCs/>
        </w:rPr>
        <w:t>zadania 22</w:t>
      </w:r>
      <w:r w:rsidRPr="00114247">
        <w:t>.</w:t>
      </w:r>
      <w:bookmarkEnd w:id="4"/>
    </w:p>
  </w:footnote>
  <w:footnote w:id="2">
    <w:p w14:paraId="07AE3D82" w14:textId="3AAF1623" w:rsidR="002E1DB1" w:rsidRDefault="002E1DB1" w:rsidP="00E3785C">
      <w:pPr>
        <w:pStyle w:val="Tekstprzypisudolnego"/>
        <w:jc w:val="both"/>
      </w:pPr>
      <w:r w:rsidRPr="00114247">
        <w:rPr>
          <w:rStyle w:val="Odwoanieprzypisudolnego"/>
        </w:rPr>
        <w:footnoteRef/>
      </w:r>
      <w:r w:rsidRPr="00114247">
        <w:t xml:space="preserve"> W zakresie </w:t>
      </w:r>
      <w:r w:rsidRPr="00114247">
        <w:rPr>
          <w:b/>
          <w:bCs/>
        </w:rPr>
        <w:t>zadań 33, 38, 45, 48</w:t>
      </w:r>
      <w:r w:rsidR="00E3785C" w:rsidRPr="00114247">
        <w:t xml:space="preserve"> –</w:t>
      </w:r>
      <w:r w:rsidRPr="00114247">
        <w:t xml:space="preserve">  w przypadku braku możliwości zapewnienia sprzętu zastępczego na żądanie Zamawiającego, Wykonawca zobowiązuje się </w:t>
      </w:r>
      <w:r w:rsidR="009B4277" w:rsidRPr="00114247">
        <w:t>do wykonania usługi</w:t>
      </w:r>
      <w:r w:rsidRPr="00114247">
        <w:t xml:space="preserve"> w terminie do </w:t>
      </w:r>
      <w:r w:rsidR="00E3785C" w:rsidRPr="00114247">
        <w:t xml:space="preserve">72 godzin </w:t>
      </w:r>
      <w:r w:rsidRPr="00114247">
        <w:t>od daty otrzymania sprzętu</w:t>
      </w:r>
      <w:r w:rsidR="00E3785C" w:rsidRPr="00114247">
        <w:t xml:space="preserve"> i zwrócić sprzęt </w:t>
      </w:r>
      <w:r w:rsidR="00625ACF" w:rsidRPr="00114247">
        <w:t xml:space="preserve">do Zamawiającego </w:t>
      </w:r>
      <w:r w:rsidR="00E3785C" w:rsidRPr="00114247">
        <w:t xml:space="preserve">w terminie </w:t>
      </w:r>
      <w:r w:rsidR="00625ACF" w:rsidRPr="00114247">
        <w:t>do 2 dni od wykonania przeglądu.</w:t>
      </w:r>
      <w:r w:rsidR="00625AC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7742"/>
    <w:multiLevelType w:val="hybridMultilevel"/>
    <w:tmpl w:val="F15CDC0A"/>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F414AB"/>
    <w:multiLevelType w:val="hybridMultilevel"/>
    <w:tmpl w:val="3BD483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F429DC"/>
    <w:multiLevelType w:val="hybridMultilevel"/>
    <w:tmpl w:val="F2461F08"/>
    <w:lvl w:ilvl="0" w:tplc="F66E5A28">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C139C6"/>
    <w:multiLevelType w:val="hybridMultilevel"/>
    <w:tmpl w:val="635AF58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331CAB"/>
    <w:multiLevelType w:val="hybridMultilevel"/>
    <w:tmpl w:val="39887C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DB4FE6"/>
    <w:multiLevelType w:val="hybridMultilevel"/>
    <w:tmpl w:val="C526E0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817DFD"/>
    <w:multiLevelType w:val="hybridMultilevel"/>
    <w:tmpl w:val="EC3C4F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72964FD6">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3C37B9"/>
    <w:multiLevelType w:val="hybridMultilevel"/>
    <w:tmpl w:val="C98EE8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59643A"/>
    <w:multiLevelType w:val="hybridMultilevel"/>
    <w:tmpl w:val="62609B26"/>
    <w:lvl w:ilvl="0" w:tplc="72EC219A">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130AB5"/>
    <w:multiLevelType w:val="hybridMultilevel"/>
    <w:tmpl w:val="024EA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69621D"/>
    <w:multiLevelType w:val="hybridMultilevel"/>
    <w:tmpl w:val="69705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6B0BEB"/>
    <w:multiLevelType w:val="hybridMultilevel"/>
    <w:tmpl w:val="10C6BD9A"/>
    <w:lvl w:ilvl="0" w:tplc="D70A4F78">
      <w:start w:val="1"/>
      <w:numFmt w:val="decimal"/>
      <w:lvlText w:val="%1."/>
      <w:lvlJc w:val="left"/>
      <w:pPr>
        <w:ind w:left="840" w:hanging="4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8F1BFA"/>
    <w:multiLevelType w:val="hybridMultilevel"/>
    <w:tmpl w:val="539E4BE8"/>
    <w:lvl w:ilvl="0" w:tplc="07B2A0DA">
      <w:start w:val="1"/>
      <w:numFmt w:val="decimal"/>
      <w:lvlText w:val="%1."/>
      <w:lvlJc w:val="left"/>
      <w:pPr>
        <w:ind w:left="720" w:hanging="360"/>
      </w:pPr>
      <w:rPr>
        <w:rFonts w:ascii="Tahoma-Bold" w:hAnsi="Tahoma-Bold" w:cs="Tahoma-Bold" w:hint="default"/>
        <w:b/>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220957"/>
    <w:multiLevelType w:val="hybridMultilevel"/>
    <w:tmpl w:val="EC6CA832"/>
    <w:lvl w:ilvl="0" w:tplc="BA3E7D4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964799A"/>
    <w:multiLevelType w:val="hybridMultilevel"/>
    <w:tmpl w:val="F2BCC86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29B68C0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2231F7"/>
    <w:multiLevelType w:val="hybridMultilevel"/>
    <w:tmpl w:val="2C423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F60E44"/>
    <w:multiLevelType w:val="hybridMultilevel"/>
    <w:tmpl w:val="D66EBF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F80B4E"/>
    <w:multiLevelType w:val="hybridMultilevel"/>
    <w:tmpl w:val="A5DA1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E435B4"/>
    <w:multiLevelType w:val="multilevel"/>
    <w:tmpl w:val="994A1938"/>
    <w:lvl w:ilvl="0">
      <w:start w:val="1"/>
      <w:numFmt w:val="decimal"/>
      <w:lvlText w:val="%1."/>
      <w:lvlJc w:val="left"/>
      <w:pPr>
        <w:ind w:left="360" w:hanging="360"/>
      </w:pPr>
    </w:lvl>
    <w:lvl w:ilvl="1">
      <w:start w:val="1"/>
      <w:numFmt w:val="decimal"/>
      <w:pStyle w:val="Nagwek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0E60F7"/>
    <w:multiLevelType w:val="hybridMultilevel"/>
    <w:tmpl w:val="989ABB34"/>
    <w:lvl w:ilvl="0" w:tplc="0415000F">
      <w:start w:val="1"/>
      <w:numFmt w:val="decimal"/>
      <w:lvlText w:val="%1."/>
      <w:lvlJc w:val="left"/>
      <w:pPr>
        <w:ind w:left="720" w:hanging="360"/>
      </w:pPr>
    </w:lvl>
    <w:lvl w:ilvl="1" w:tplc="7018ACC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1503AD"/>
    <w:multiLevelType w:val="hybridMultilevel"/>
    <w:tmpl w:val="EF38E4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8098CF6E">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5E4AB4"/>
    <w:multiLevelType w:val="hybridMultilevel"/>
    <w:tmpl w:val="51EE7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8927D6"/>
    <w:multiLevelType w:val="hybridMultilevel"/>
    <w:tmpl w:val="2C52C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E402ECE"/>
    <w:multiLevelType w:val="hybridMultilevel"/>
    <w:tmpl w:val="B6161B1E"/>
    <w:lvl w:ilvl="0" w:tplc="FFFFFFFF">
      <w:start w:val="1"/>
      <w:numFmt w:val="lowerLetter"/>
      <w:lvlText w:val="%1)"/>
      <w:lvlJc w:val="left"/>
      <w:pPr>
        <w:ind w:left="1287"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930A61E0">
      <w:start w:val="1"/>
      <w:numFmt w:val="decimal"/>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955476375">
    <w:abstractNumId w:val="2"/>
  </w:num>
  <w:num w:numId="2" w16cid:durableId="1505439757">
    <w:abstractNumId w:val="8"/>
  </w:num>
  <w:num w:numId="3" w16cid:durableId="687147704">
    <w:abstractNumId w:val="25"/>
  </w:num>
  <w:num w:numId="4" w16cid:durableId="508645363">
    <w:abstractNumId w:val="16"/>
  </w:num>
  <w:num w:numId="5" w16cid:durableId="649747757">
    <w:abstractNumId w:val="7"/>
  </w:num>
  <w:num w:numId="6" w16cid:durableId="824126708">
    <w:abstractNumId w:val="14"/>
  </w:num>
  <w:num w:numId="7" w16cid:durableId="53939191">
    <w:abstractNumId w:val="12"/>
  </w:num>
  <w:num w:numId="8" w16cid:durableId="437339917">
    <w:abstractNumId w:val="15"/>
  </w:num>
  <w:num w:numId="9" w16cid:durableId="1249314134">
    <w:abstractNumId w:val="19"/>
  </w:num>
  <w:num w:numId="10" w16cid:durableId="516163484">
    <w:abstractNumId w:val="17"/>
  </w:num>
  <w:num w:numId="11" w16cid:durableId="2031375704">
    <w:abstractNumId w:val="5"/>
  </w:num>
  <w:num w:numId="12" w16cid:durableId="1507279651">
    <w:abstractNumId w:val="4"/>
  </w:num>
  <w:num w:numId="13" w16cid:durableId="68776774">
    <w:abstractNumId w:val="3"/>
  </w:num>
  <w:num w:numId="14" w16cid:durableId="1681739778">
    <w:abstractNumId w:val="18"/>
  </w:num>
  <w:num w:numId="15" w16cid:durableId="427699392">
    <w:abstractNumId w:val="23"/>
  </w:num>
  <w:num w:numId="16" w16cid:durableId="1879317850">
    <w:abstractNumId w:val="9"/>
  </w:num>
  <w:num w:numId="17" w16cid:durableId="1240141720">
    <w:abstractNumId w:val="20"/>
  </w:num>
  <w:num w:numId="18" w16cid:durableId="839661989">
    <w:abstractNumId w:val="22"/>
  </w:num>
  <w:num w:numId="19" w16cid:durableId="1550604108">
    <w:abstractNumId w:val="6"/>
  </w:num>
  <w:num w:numId="20" w16cid:durableId="2040888233">
    <w:abstractNumId w:val="24"/>
  </w:num>
  <w:num w:numId="21" w16cid:durableId="1727293090">
    <w:abstractNumId w:val="1"/>
  </w:num>
  <w:num w:numId="22" w16cid:durableId="436800432">
    <w:abstractNumId w:val="13"/>
  </w:num>
  <w:num w:numId="23" w16cid:durableId="1383670892">
    <w:abstractNumId w:val="21"/>
  </w:num>
  <w:num w:numId="24" w16cid:durableId="1536117143">
    <w:abstractNumId w:val="11"/>
  </w:num>
  <w:num w:numId="25" w16cid:durableId="158809624">
    <w:abstractNumId w:val="10"/>
  </w:num>
  <w:num w:numId="26" w16cid:durableId="1416709180">
    <w:abstractNumId w:val="26"/>
  </w:num>
  <w:num w:numId="27" w16cid:durableId="1998725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BC"/>
    <w:rsid w:val="000032C6"/>
    <w:rsid w:val="0002176A"/>
    <w:rsid w:val="00023567"/>
    <w:rsid w:val="000619DA"/>
    <w:rsid w:val="00063EBE"/>
    <w:rsid w:val="00070888"/>
    <w:rsid w:val="000875AC"/>
    <w:rsid w:val="000C183B"/>
    <w:rsid w:val="00101AF4"/>
    <w:rsid w:val="00102FB0"/>
    <w:rsid w:val="00114247"/>
    <w:rsid w:val="00130BB2"/>
    <w:rsid w:val="00136365"/>
    <w:rsid w:val="00171A6D"/>
    <w:rsid w:val="001A4B8F"/>
    <w:rsid w:val="001A7444"/>
    <w:rsid w:val="001B27DB"/>
    <w:rsid w:val="001D4C54"/>
    <w:rsid w:val="001D6594"/>
    <w:rsid w:val="001E040A"/>
    <w:rsid w:val="001E7200"/>
    <w:rsid w:val="001F2C44"/>
    <w:rsid w:val="00216BA5"/>
    <w:rsid w:val="002449DA"/>
    <w:rsid w:val="00250D8F"/>
    <w:rsid w:val="00270273"/>
    <w:rsid w:val="00270408"/>
    <w:rsid w:val="00273186"/>
    <w:rsid w:val="00296812"/>
    <w:rsid w:val="002A0FAA"/>
    <w:rsid w:val="002A2287"/>
    <w:rsid w:val="002B5246"/>
    <w:rsid w:val="002E1DB1"/>
    <w:rsid w:val="002E585F"/>
    <w:rsid w:val="002E6319"/>
    <w:rsid w:val="002F324B"/>
    <w:rsid w:val="00317FEC"/>
    <w:rsid w:val="0035056D"/>
    <w:rsid w:val="0038483F"/>
    <w:rsid w:val="003A1F4B"/>
    <w:rsid w:val="003C6630"/>
    <w:rsid w:val="003D6FCD"/>
    <w:rsid w:val="0041090D"/>
    <w:rsid w:val="00410B8C"/>
    <w:rsid w:val="004138C7"/>
    <w:rsid w:val="00430D12"/>
    <w:rsid w:val="004423A2"/>
    <w:rsid w:val="00442C5A"/>
    <w:rsid w:val="00463093"/>
    <w:rsid w:val="00463DD3"/>
    <w:rsid w:val="004702E7"/>
    <w:rsid w:val="004F1A36"/>
    <w:rsid w:val="004F72D0"/>
    <w:rsid w:val="005011BA"/>
    <w:rsid w:val="00514BB0"/>
    <w:rsid w:val="00521741"/>
    <w:rsid w:val="00571144"/>
    <w:rsid w:val="00584135"/>
    <w:rsid w:val="005A06EE"/>
    <w:rsid w:val="005A36E7"/>
    <w:rsid w:val="005B03E1"/>
    <w:rsid w:val="005B1C30"/>
    <w:rsid w:val="005D00C4"/>
    <w:rsid w:val="005F0EF5"/>
    <w:rsid w:val="005F159E"/>
    <w:rsid w:val="00625ACF"/>
    <w:rsid w:val="006318F9"/>
    <w:rsid w:val="0063486D"/>
    <w:rsid w:val="00640174"/>
    <w:rsid w:val="006528A9"/>
    <w:rsid w:val="0065449B"/>
    <w:rsid w:val="00656CB5"/>
    <w:rsid w:val="0068169F"/>
    <w:rsid w:val="00682E46"/>
    <w:rsid w:val="00684D00"/>
    <w:rsid w:val="00694E68"/>
    <w:rsid w:val="006A7FF4"/>
    <w:rsid w:val="006B0250"/>
    <w:rsid w:val="006B2AD5"/>
    <w:rsid w:val="006C11C3"/>
    <w:rsid w:val="006C62AD"/>
    <w:rsid w:val="00733AEC"/>
    <w:rsid w:val="0076651D"/>
    <w:rsid w:val="00784CFD"/>
    <w:rsid w:val="007971CD"/>
    <w:rsid w:val="007A103B"/>
    <w:rsid w:val="007D76D9"/>
    <w:rsid w:val="0081198D"/>
    <w:rsid w:val="00813882"/>
    <w:rsid w:val="00824614"/>
    <w:rsid w:val="00833022"/>
    <w:rsid w:val="00834C88"/>
    <w:rsid w:val="008522BC"/>
    <w:rsid w:val="00854F8A"/>
    <w:rsid w:val="00866131"/>
    <w:rsid w:val="0087452C"/>
    <w:rsid w:val="00884EC9"/>
    <w:rsid w:val="008A710D"/>
    <w:rsid w:val="008B66B1"/>
    <w:rsid w:val="008C7A8E"/>
    <w:rsid w:val="008D1600"/>
    <w:rsid w:val="008D2DFA"/>
    <w:rsid w:val="009021AF"/>
    <w:rsid w:val="00904285"/>
    <w:rsid w:val="00905E31"/>
    <w:rsid w:val="009757CC"/>
    <w:rsid w:val="0098240F"/>
    <w:rsid w:val="009901BD"/>
    <w:rsid w:val="009909DC"/>
    <w:rsid w:val="00997345"/>
    <w:rsid w:val="009B4277"/>
    <w:rsid w:val="009D5584"/>
    <w:rsid w:val="009E7BD1"/>
    <w:rsid w:val="009F3807"/>
    <w:rsid w:val="009F5D27"/>
    <w:rsid w:val="00A015B2"/>
    <w:rsid w:val="00A33551"/>
    <w:rsid w:val="00A44AE0"/>
    <w:rsid w:val="00A5612F"/>
    <w:rsid w:val="00A93485"/>
    <w:rsid w:val="00AB0204"/>
    <w:rsid w:val="00AC6518"/>
    <w:rsid w:val="00AD4D73"/>
    <w:rsid w:val="00AD6AB8"/>
    <w:rsid w:val="00AE500D"/>
    <w:rsid w:val="00AF3B84"/>
    <w:rsid w:val="00AF6879"/>
    <w:rsid w:val="00B65CD0"/>
    <w:rsid w:val="00B97292"/>
    <w:rsid w:val="00BA4527"/>
    <w:rsid w:val="00BA66C5"/>
    <w:rsid w:val="00BB1D7D"/>
    <w:rsid w:val="00BD1314"/>
    <w:rsid w:val="00BE1C94"/>
    <w:rsid w:val="00BF5BD0"/>
    <w:rsid w:val="00C104FE"/>
    <w:rsid w:val="00C20736"/>
    <w:rsid w:val="00C407AD"/>
    <w:rsid w:val="00C42F43"/>
    <w:rsid w:val="00C52970"/>
    <w:rsid w:val="00C57F89"/>
    <w:rsid w:val="00C63C70"/>
    <w:rsid w:val="00C64620"/>
    <w:rsid w:val="00C65AC9"/>
    <w:rsid w:val="00C66B6C"/>
    <w:rsid w:val="00C75FAC"/>
    <w:rsid w:val="00C76741"/>
    <w:rsid w:val="00C76E5A"/>
    <w:rsid w:val="00C7776A"/>
    <w:rsid w:val="00CA17B5"/>
    <w:rsid w:val="00CA3A7A"/>
    <w:rsid w:val="00CC29C8"/>
    <w:rsid w:val="00CF7A4E"/>
    <w:rsid w:val="00D135CE"/>
    <w:rsid w:val="00D33EBA"/>
    <w:rsid w:val="00D36083"/>
    <w:rsid w:val="00D4678A"/>
    <w:rsid w:val="00D55AD1"/>
    <w:rsid w:val="00D616F0"/>
    <w:rsid w:val="00D67E25"/>
    <w:rsid w:val="00DA2270"/>
    <w:rsid w:val="00DB6BA4"/>
    <w:rsid w:val="00DC40A1"/>
    <w:rsid w:val="00DC5BF8"/>
    <w:rsid w:val="00DD07CD"/>
    <w:rsid w:val="00DE21F3"/>
    <w:rsid w:val="00DE748A"/>
    <w:rsid w:val="00E11686"/>
    <w:rsid w:val="00E12446"/>
    <w:rsid w:val="00E1247C"/>
    <w:rsid w:val="00E278E4"/>
    <w:rsid w:val="00E3277C"/>
    <w:rsid w:val="00E3785C"/>
    <w:rsid w:val="00E57E84"/>
    <w:rsid w:val="00E61122"/>
    <w:rsid w:val="00E7061E"/>
    <w:rsid w:val="00E70BA6"/>
    <w:rsid w:val="00E70F5D"/>
    <w:rsid w:val="00E9153F"/>
    <w:rsid w:val="00E96C3B"/>
    <w:rsid w:val="00EB70BB"/>
    <w:rsid w:val="00EC75C6"/>
    <w:rsid w:val="00EE611E"/>
    <w:rsid w:val="00EF70F7"/>
    <w:rsid w:val="00F115F6"/>
    <w:rsid w:val="00F33F80"/>
    <w:rsid w:val="00F35E64"/>
    <w:rsid w:val="00F37925"/>
    <w:rsid w:val="00F53D56"/>
    <w:rsid w:val="00F560E1"/>
    <w:rsid w:val="00F63FD9"/>
    <w:rsid w:val="00F71813"/>
    <w:rsid w:val="00F8380B"/>
    <w:rsid w:val="00F843EC"/>
    <w:rsid w:val="00F85682"/>
    <w:rsid w:val="00F93AB6"/>
    <w:rsid w:val="00F96003"/>
    <w:rsid w:val="00FB78A5"/>
    <w:rsid w:val="00FC511B"/>
    <w:rsid w:val="00FD4C54"/>
    <w:rsid w:val="00FD69E3"/>
    <w:rsid w:val="00FE7BE0"/>
    <w:rsid w:val="00FF5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B129"/>
  <w15:chartTrackingRefBased/>
  <w15:docId w15:val="{4A1EBBD1-D4FF-4602-980C-4FDD889E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60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7D76D9"/>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l-PL"/>
    </w:rPr>
  </w:style>
  <w:style w:type="paragraph" w:styleId="Nagwek4">
    <w:name w:val="heading 4"/>
    <w:basedOn w:val="Normalny"/>
    <w:link w:val="Nagwek4Znak"/>
    <w:autoRedefine/>
    <w:unhideWhenUsed/>
    <w:qFormat/>
    <w:rsid w:val="007D76D9"/>
    <w:pPr>
      <w:keepNext/>
      <w:numPr>
        <w:ilvl w:val="1"/>
        <w:numId w:val="23"/>
      </w:numPr>
      <w:spacing w:before="60" w:after="60" w:line="240" w:lineRule="auto"/>
      <w:jc w:val="both"/>
      <w:outlineLvl w:val="3"/>
    </w:pPr>
    <w:rPr>
      <w:rFonts w:ascii="Times New Roman" w:eastAsia="Calibri" w:hAnsi="Times New Roman" w:cs="Times New Roman"/>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27DB"/>
    <w:pPr>
      <w:ind w:left="720"/>
      <w:contextualSpacing/>
    </w:pPr>
  </w:style>
  <w:style w:type="character" w:styleId="Hipercze">
    <w:name w:val="Hyperlink"/>
    <w:basedOn w:val="Domylnaczcionkaakapitu"/>
    <w:uiPriority w:val="99"/>
    <w:unhideWhenUsed/>
    <w:rsid w:val="00EB70BB"/>
    <w:rPr>
      <w:color w:val="0563C1" w:themeColor="hyperlink"/>
      <w:u w:val="single"/>
    </w:rPr>
  </w:style>
  <w:style w:type="character" w:styleId="Nierozpoznanawzmianka">
    <w:name w:val="Unresolved Mention"/>
    <w:basedOn w:val="Domylnaczcionkaakapitu"/>
    <w:uiPriority w:val="99"/>
    <w:semiHidden/>
    <w:unhideWhenUsed/>
    <w:rsid w:val="00EB70BB"/>
    <w:rPr>
      <w:color w:val="605E5C"/>
      <w:shd w:val="clear" w:color="auto" w:fill="E1DFDD"/>
    </w:rPr>
  </w:style>
  <w:style w:type="paragraph" w:styleId="Nagwek">
    <w:name w:val="header"/>
    <w:basedOn w:val="Normalny"/>
    <w:link w:val="NagwekZnak"/>
    <w:uiPriority w:val="99"/>
    <w:unhideWhenUsed/>
    <w:rsid w:val="00EB70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70BB"/>
  </w:style>
  <w:style w:type="paragraph" w:styleId="Stopka">
    <w:name w:val="footer"/>
    <w:basedOn w:val="Normalny"/>
    <w:link w:val="StopkaZnak"/>
    <w:uiPriority w:val="99"/>
    <w:unhideWhenUsed/>
    <w:rsid w:val="00EB70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B70BB"/>
  </w:style>
  <w:style w:type="character" w:styleId="Odwoaniedokomentarza">
    <w:name w:val="annotation reference"/>
    <w:basedOn w:val="Domylnaczcionkaakapitu"/>
    <w:uiPriority w:val="99"/>
    <w:semiHidden/>
    <w:unhideWhenUsed/>
    <w:rsid w:val="005F0EF5"/>
    <w:rPr>
      <w:sz w:val="16"/>
      <w:szCs w:val="16"/>
    </w:rPr>
  </w:style>
  <w:style w:type="paragraph" w:styleId="Tekstkomentarza">
    <w:name w:val="annotation text"/>
    <w:basedOn w:val="Normalny"/>
    <w:link w:val="TekstkomentarzaZnak"/>
    <w:uiPriority w:val="99"/>
    <w:semiHidden/>
    <w:unhideWhenUsed/>
    <w:rsid w:val="005F0E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F0EF5"/>
    <w:rPr>
      <w:sz w:val="20"/>
      <w:szCs w:val="20"/>
    </w:rPr>
  </w:style>
  <w:style w:type="paragraph" w:styleId="Tematkomentarza">
    <w:name w:val="annotation subject"/>
    <w:basedOn w:val="Tekstkomentarza"/>
    <w:next w:val="Tekstkomentarza"/>
    <w:link w:val="TematkomentarzaZnak"/>
    <w:uiPriority w:val="99"/>
    <w:semiHidden/>
    <w:unhideWhenUsed/>
    <w:rsid w:val="005F0EF5"/>
    <w:rPr>
      <w:b/>
      <w:bCs/>
    </w:rPr>
  </w:style>
  <w:style w:type="character" w:customStyle="1" w:styleId="TematkomentarzaZnak">
    <w:name w:val="Temat komentarza Znak"/>
    <w:basedOn w:val="TekstkomentarzaZnak"/>
    <w:link w:val="Tematkomentarza"/>
    <w:uiPriority w:val="99"/>
    <w:semiHidden/>
    <w:rsid w:val="005F0EF5"/>
    <w:rPr>
      <w:b/>
      <w:bCs/>
      <w:sz w:val="20"/>
      <w:szCs w:val="20"/>
    </w:rPr>
  </w:style>
  <w:style w:type="paragraph" w:styleId="Poprawka">
    <w:name w:val="Revision"/>
    <w:hidden/>
    <w:uiPriority w:val="99"/>
    <w:semiHidden/>
    <w:rsid w:val="0087452C"/>
    <w:pPr>
      <w:spacing w:after="0" w:line="240" w:lineRule="auto"/>
    </w:pPr>
  </w:style>
  <w:style w:type="paragraph" w:styleId="Tekstprzypisudolnego">
    <w:name w:val="footnote text"/>
    <w:basedOn w:val="Normalny"/>
    <w:link w:val="TekstprzypisudolnegoZnak"/>
    <w:uiPriority w:val="99"/>
    <w:semiHidden/>
    <w:unhideWhenUsed/>
    <w:rsid w:val="00E278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278E4"/>
    <w:rPr>
      <w:sz w:val="20"/>
      <w:szCs w:val="20"/>
    </w:rPr>
  </w:style>
  <w:style w:type="character" w:styleId="Odwoanieprzypisudolnego">
    <w:name w:val="footnote reference"/>
    <w:basedOn w:val="Domylnaczcionkaakapitu"/>
    <w:uiPriority w:val="99"/>
    <w:semiHidden/>
    <w:unhideWhenUsed/>
    <w:rsid w:val="00E278E4"/>
    <w:rPr>
      <w:vertAlign w:val="superscript"/>
    </w:rPr>
  </w:style>
  <w:style w:type="character" w:customStyle="1" w:styleId="Nagwek3Znak">
    <w:name w:val="Nagłówek 3 Znak"/>
    <w:basedOn w:val="Domylnaczcionkaakapitu"/>
    <w:link w:val="Nagwek3"/>
    <w:uiPriority w:val="9"/>
    <w:rsid w:val="007D76D9"/>
    <w:rPr>
      <w:rFonts w:asciiTheme="majorHAnsi" w:eastAsiaTheme="majorEastAsia" w:hAnsiTheme="majorHAnsi" w:cstheme="majorBidi"/>
      <w:color w:val="1F3763" w:themeColor="accent1" w:themeShade="7F"/>
      <w:sz w:val="24"/>
      <w:szCs w:val="24"/>
      <w:lang w:eastAsia="pl-PL"/>
    </w:rPr>
  </w:style>
  <w:style w:type="character" w:customStyle="1" w:styleId="Nagwek4Znak">
    <w:name w:val="Nagłówek 4 Znak"/>
    <w:basedOn w:val="Domylnaczcionkaakapitu"/>
    <w:link w:val="Nagwek4"/>
    <w:rsid w:val="007D76D9"/>
    <w:rPr>
      <w:rFonts w:ascii="Times New Roman" w:eastAsia="Calibri" w:hAnsi="Times New Roman" w:cs="Times New Roman"/>
      <w:bCs/>
      <w:sz w:val="24"/>
      <w:szCs w:val="24"/>
      <w:lang w:eastAsia="pl-PL"/>
    </w:rPr>
  </w:style>
  <w:style w:type="character" w:customStyle="1" w:styleId="Nagwek1Znak">
    <w:name w:val="Nagłówek 1 Znak"/>
    <w:basedOn w:val="Domylnaczcionkaakapitu"/>
    <w:link w:val="Nagwek1"/>
    <w:rsid w:val="00F560E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960079">
      <w:bodyDiv w:val="1"/>
      <w:marLeft w:val="0"/>
      <w:marRight w:val="0"/>
      <w:marTop w:val="0"/>
      <w:marBottom w:val="0"/>
      <w:divBdr>
        <w:top w:val="none" w:sz="0" w:space="0" w:color="auto"/>
        <w:left w:val="none" w:sz="0" w:space="0" w:color="auto"/>
        <w:bottom w:val="none" w:sz="0" w:space="0" w:color="auto"/>
        <w:right w:val="none" w:sz="0" w:space="0" w:color="auto"/>
      </w:divBdr>
      <w:divsChild>
        <w:div w:id="1946572714">
          <w:marLeft w:val="0"/>
          <w:marRight w:val="0"/>
          <w:marTop w:val="0"/>
          <w:marBottom w:val="0"/>
          <w:divBdr>
            <w:top w:val="none" w:sz="0" w:space="0" w:color="auto"/>
            <w:left w:val="none" w:sz="0" w:space="0" w:color="auto"/>
            <w:bottom w:val="none" w:sz="0" w:space="0" w:color="auto"/>
            <w:right w:val="none" w:sz="0" w:space="0" w:color="auto"/>
          </w:divBdr>
          <w:divsChild>
            <w:div w:id="123738330">
              <w:marLeft w:val="0"/>
              <w:marRight w:val="0"/>
              <w:marTop w:val="0"/>
              <w:marBottom w:val="0"/>
              <w:divBdr>
                <w:top w:val="none" w:sz="0" w:space="0" w:color="auto"/>
                <w:left w:val="none" w:sz="0" w:space="0" w:color="auto"/>
                <w:bottom w:val="none" w:sz="0" w:space="0" w:color="auto"/>
                <w:right w:val="none" w:sz="0" w:space="0" w:color="auto"/>
              </w:divBdr>
              <w:divsChild>
                <w:div w:id="196314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9CF3F-C4BA-4A70-9BC2-DDBBC80B8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Pages>
  <Words>3831</Words>
  <Characters>22987</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Małgorzata Marzec</cp:lastModifiedBy>
  <cp:revision>8</cp:revision>
  <cp:lastPrinted>2024-04-09T06:18:00Z</cp:lastPrinted>
  <dcterms:created xsi:type="dcterms:W3CDTF">2024-05-07T10:48:00Z</dcterms:created>
  <dcterms:modified xsi:type="dcterms:W3CDTF">2024-05-16T05:49:00Z</dcterms:modified>
</cp:coreProperties>
</file>