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47A030A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3D7E5A">
        <w:rPr>
          <w:rFonts w:ascii="Verdana" w:hAnsi="Verdana" w:cs="Verdana"/>
          <w:sz w:val="18"/>
          <w:szCs w:val="18"/>
        </w:rPr>
        <w:t>-………/………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585D32C3" w14:textId="77777777" w:rsidR="0097361C" w:rsidRPr="003D7E5A" w:rsidRDefault="0097361C" w:rsidP="00001768">
      <w:pPr>
        <w:spacing w:after="0" w:line="240" w:lineRule="auto"/>
        <w:mirrorIndents/>
        <w:jc w:val="center"/>
        <w:rPr>
          <w:rFonts w:ascii="Verdana" w:hAnsi="Verdana" w:cs="Verdana"/>
          <w:sz w:val="20"/>
          <w:szCs w:val="20"/>
        </w:rPr>
      </w:pPr>
      <w:r w:rsidRPr="003D7E5A">
        <w:rPr>
          <w:rFonts w:ascii="Verdana" w:hAnsi="Verdana" w:cs="Verdana"/>
          <w:sz w:val="20"/>
          <w:szCs w:val="20"/>
        </w:rPr>
        <w:t>§1</w:t>
      </w:r>
    </w:p>
    <w:p w14:paraId="6188FEAF" w14:textId="7B033108" w:rsidR="0097361C" w:rsidRPr="00001768" w:rsidRDefault="0097361C" w:rsidP="003D7E5A">
      <w:pPr>
        <w:spacing w:line="276" w:lineRule="auto"/>
        <w:jc w:val="both"/>
        <w:rPr>
          <w:rFonts w:ascii="Verdana" w:hAnsi="Verdana" w:cs="Verdana"/>
          <w:sz w:val="18"/>
          <w:szCs w:val="18"/>
        </w:rPr>
      </w:pPr>
      <w:r w:rsidRPr="003D7E5A">
        <w:rPr>
          <w:rFonts w:ascii="Verdana" w:hAnsi="Verdana" w:cs="Verdana"/>
          <w:sz w:val="20"/>
          <w:szCs w:val="20"/>
        </w:rPr>
        <w:t>Przedmiotem umowy jest</w:t>
      </w:r>
      <w:r w:rsidR="003D7E5A" w:rsidRPr="003D7E5A">
        <w:rPr>
          <w:rFonts w:ascii="Verdana" w:hAnsi="Verdana"/>
          <w:b/>
          <w:bCs/>
          <w:iCs/>
          <w:color w:val="000000"/>
          <w:sz w:val="20"/>
          <w:szCs w:val="20"/>
        </w:rPr>
        <w:t xml:space="preserve">: </w:t>
      </w:r>
      <w:r w:rsidR="003D7E5A" w:rsidRPr="003D7E5A">
        <w:rPr>
          <w:rFonts w:ascii="Verdana" w:hAnsi="Verdana"/>
          <w:b/>
          <w:sz w:val="20"/>
          <w:szCs w:val="20"/>
        </w:rPr>
        <w:t>Dokończenie budowy wewnętrznych linii zasilających w pawilonie B-2</w:t>
      </w:r>
      <w:r w:rsidR="003D7E5A">
        <w:rPr>
          <w:rFonts w:ascii="Verdana" w:hAnsi="Verdana"/>
          <w:b/>
          <w:sz w:val="20"/>
          <w:szCs w:val="20"/>
        </w:rPr>
        <w:t xml:space="preserve"> na terenie AGH w Krakowie </w:t>
      </w:r>
      <w:r w:rsidRPr="003D7E5A">
        <w:rPr>
          <w:rFonts w:ascii="Verdana" w:hAnsi="Verdana" w:cs="Verdana"/>
          <w:bCs/>
          <w:sz w:val="18"/>
          <w:szCs w:val="18"/>
        </w:rPr>
        <w:t>(zwanej dalej Umową)</w:t>
      </w:r>
      <w:r w:rsidR="003D7E5A">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3D7E5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w:t>
      </w:r>
      <w:r w:rsidRPr="003D7E5A">
        <w:rPr>
          <w:rFonts w:ascii="Verdana" w:hAnsi="Verdana" w:cs="Verdana"/>
          <w:sz w:val="18"/>
          <w:szCs w:val="18"/>
        </w:rPr>
        <w:t xml:space="preserve">przekazania placu budowy i rozpoczęcia robót stanowiących przedmiot Umowy ustala się na dzień: ………… </w:t>
      </w:r>
      <w:bookmarkStart w:id="0" w:name="_Hlk157425662"/>
      <w:r w:rsidRPr="003D7E5A">
        <w:rPr>
          <w:rFonts w:ascii="Verdana" w:eastAsia="Times New Roman" w:hAnsi="Verdana" w:cs="Verdana"/>
          <w:i/>
          <w:kern w:val="28"/>
          <w:sz w:val="18"/>
          <w:szCs w:val="18"/>
          <w:lang w:eastAsia="pl-PL"/>
        </w:rPr>
        <w:t>(do …… dni od daty zawarcia umowy)</w:t>
      </w:r>
      <w:bookmarkEnd w:id="0"/>
      <w:r w:rsidRPr="003D7E5A">
        <w:rPr>
          <w:rFonts w:ascii="Verdana" w:hAnsi="Verdana" w:cs="Verdana"/>
          <w:sz w:val="18"/>
          <w:szCs w:val="18"/>
        </w:rPr>
        <w:t>.</w:t>
      </w:r>
    </w:p>
    <w:p w14:paraId="0E8A3237" w14:textId="77777777" w:rsidR="00020164" w:rsidRPr="003D7E5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D7E5A">
        <w:rPr>
          <w:rFonts w:ascii="Verdana" w:hAnsi="Verdana" w:cs="Verdana"/>
          <w:sz w:val="18"/>
          <w:szCs w:val="18"/>
        </w:rPr>
        <w:t>Termin wykonania</w:t>
      </w:r>
      <w:r w:rsidRPr="003D7E5A">
        <w:rPr>
          <w:rFonts w:ascii="Verdana" w:hAnsi="Verdana"/>
          <w:sz w:val="18"/>
          <w:szCs w:val="18"/>
        </w:rPr>
        <w:t xml:space="preserve"> całości</w:t>
      </w:r>
      <w:r w:rsidRPr="003D7E5A">
        <w:rPr>
          <w:rFonts w:ascii="Verdana" w:hAnsi="Verdana" w:cs="Verdana"/>
          <w:sz w:val="18"/>
          <w:szCs w:val="18"/>
        </w:rPr>
        <w:t xml:space="preserve"> przedmiotu Umowy ustala się do dnia ……………(do …… dni od daty zawarcia umowy).</w:t>
      </w:r>
    </w:p>
    <w:p w14:paraId="6B8C26C4" w14:textId="77777777" w:rsidR="0097361C" w:rsidRPr="003D7E5A"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3D7E5A">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06EDACCA"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3D7E5A">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 xml:space="preserve">o podwykonawstwo, określonych </w:t>
      </w:r>
      <w:r w:rsidR="00851029" w:rsidRPr="00FA1B70">
        <w:rPr>
          <w:rFonts w:ascii="Verdana" w:hAnsi="Verdana" w:cs="Verdana"/>
          <w:sz w:val="18"/>
          <w:szCs w:val="18"/>
        </w:rPr>
        <w:lastRenderedPageBreak/>
        <w:t>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w:t>
      </w:r>
      <w:r w:rsidRPr="008601CF">
        <w:rPr>
          <w:rFonts w:ascii="Verdana" w:hAnsi="Verdana" w:cs="Verdana"/>
          <w:sz w:val="18"/>
          <w:szCs w:val="18"/>
        </w:rPr>
        <w:lastRenderedPageBreak/>
        <w:t>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lastRenderedPageBreak/>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6897DFDC" w:rsidR="00225363" w:rsidRPr="003D7E5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3D7E5A">
        <w:rPr>
          <w:rFonts w:ascii="Verdana" w:hAnsi="Verdana" w:cs="Verdana"/>
          <w:sz w:val="18"/>
          <w:szCs w:val="18"/>
        </w:rPr>
        <w:t xml:space="preserve">Strony ustalają, że rozliczenie Wykonawcy za przedmiot </w:t>
      </w:r>
      <w:r w:rsidR="00D57CF9" w:rsidRPr="003D7E5A">
        <w:rPr>
          <w:rFonts w:ascii="Verdana" w:hAnsi="Verdana" w:cs="Verdana"/>
          <w:sz w:val="18"/>
          <w:szCs w:val="18"/>
        </w:rPr>
        <w:t>U</w:t>
      </w:r>
      <w:r w:rsidRPr="003D7E5A">
        <w:rPr>
          <w:rFonts w:ascii="Verdana" w:hAnsi="Verdana" w:cs="Verdana"/>
          <w:sz w:val="18"/>
          <w:szCs w:val="18"/>
        </w:rPr>
        <w:t xml:space="preserve">mowy </w:t>
      </w:r>
      <w:r w:rsidR="00023151" w:rsidRPr="003D7E5A">
        <w:rPr>
          <w:rFonts w:ascii="Verdana" w:hAnsi="Verdana" w:cs="Verdana"/>
          <w:sz w:val="18"/>
          <w:szCs w:val="18"/>
        </w:rPr>
        <w:t>nastąpi jednorazow</w:t>
      </w:r>
      <w:r w:rsidR="0034009B" w:rsidRPr="003D7E5A">
        <w:rPr>
          <w:rFonts w:ascii="Verdana" w:hAnsi="Verdana" w:cs="Verdana"/>
          <w:sz w:val="18"/>
          <w:szCs w:val="18"/>
        </w:rPr>
        <w:t>o,</w:t>
      </w:r>
      <w:r w:rsidR="00023151" w:rsidRPr="003D7E5A">
        <w:rPr>
          <w:rFonts w:ascii="Verdana" w:hAnsi="Verdana" w:cs="Verdana"/>
          <w:sz w:val="18"/>
          <w:szCs w:val="18"/>
        </w:rPr>
        <w:t xml:space="preserve"> fakturą końcową, wystawioną po wykonaniu wszystkich prac, na podstawie końcowego protokołu odbioru robót, podpisanego przez Kierownika </w:t>
      </w:r>
      <w:r w:rsidR="003D7E5A" w:rsidRPr="003D7E5A">
        <w:rPr>
          <w:rFonts w:ascii="Verdana" w:hAnsi="Verdana" w:cs="Verdana"/>
          <w:sz w:val="18"/>
          <w:szCs w:val="18"/>
        </w:rPr>
        <w:t xml:space="preserve">budowy </w:t>
      </w:r>
      <w:r w:rsidR="00023151" w:rsidRPr="003D7E5A">
        <w:rPr>
          <w:rFonts w:ascii="Verdana" w:hAnsi="Verdana" w:cs="Verdana"/>
          <w:sz w:val="18"/>
          <w:szCs w:val="18"/>
        </w:rPr>
        <w:t xml:space="preserve"> i nadzór Zamawiającego.</w:t>
      </w:r>
      <w:r w:rsidR="00225363" w:rsidRPr="003D7E5A">
        <w:rPr>
          <w:rFonts w:ascii="Verdana" w:hAnsi="Verdana" w:cs="Verdana"/>
          <w:sz w:val="16"/>
          <w:szCs w:val="16"/>
        </w:rPr>
        <w:t xml:space="preserve"> </w:t>
      </w:r>
      <w:r w:rsidR="00225363" w:rsidRPr="003D7E5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3D7E5A">
        <w:rPr>
          <w:rFonts w:ascii="Verdana" w:hAnsi="Verdana" w:cs="Verdana"/>
          <w:sz w:val="18"/>
          <w:szCs w:val="16"/>
        </w:rPr>
        <w:t>e</w:t>
      </w:r>
      <w:r w:rsidR="00225363" w:rsidRPr="003D7E5A">
        <w:rPr>
          <w:rFonts w:ascii="Verdana" w:hAnsi="Verdana" w:cs="Verdana"/>
          <w:sz w:val="18"/>
          <w:szCs w:val="16"/>
        </w:rPr>
        <w:t xml:space="preserve"> został</w:t>
      </w:r>
      <w:r w:rsidR="00FA1B70" w:rsidRPr="003D7E5A">
        <w:rPr>
          <w:rFonts w:ascii="Verdana" w:hAnsi="Verdana" w:cs="Verdana"/>
          <w:sz w:val="18"/>
          <w:szCs w:val="16"/>
        </w:rPr>
        <w:t>o</w:t>
      </w:r>
      <w:r w:rsidR="00225363" w:rsidRPr="003D7E5A">
        <w:rPr>
          <w:rFonts w:ascii="Verdana" w:hAnsi="Verdana" w:cs="Verdana"/>
          <w:sz w:val="18"/>
          <w:szCs w:val="16"/>
        </w:rPr>
        <w:t xml:space="preserve"> określon</w:t>
      </w:r>
      <w:r w:rsidR="00FA1B70" w:rsidRPr="003D7E5A">
        <w:rPr>
          <w:rFonts w:ascii="Verdana" w:hAnsi="Verdana" w:cs="Verdana"/>
          <w:sz w:val="18"/>
          <w:szCs w:val="16"/>
        </w:rPr>
        <w:t>e</w:t>
      </w:r>
      <w:r w:rsidR="00225363" w:rsidRPr="003D7E5A">
        <w:rPr>
          <w:rFonts w:ascii="Verdana" w:hAnsi="Verdana" w:cs="Verdana"/>
          <w:sz w:val="18"/>
          <w:szCs w:val="16"/>
        </w:rPr>
        <w:t xml:space="preserve"> w umowie pomiędzy Zamawiającym a Wykonawcą.</w:t>
      </w:r>
    </w:p>
    <w:p w14:paraId="363A5A39" w14:textId="322F8EB6" w:rsidR="002E1C4C" w:rsidRPr="003D7E5A" w:rsidRDefault="00457DBA" w:rsidP="00457DBA">
      <w:pPr>
        <w:pStyle w:val="Akapitzlist"/>
        <w:numPr>
          <w:ilvl w:val="0"/>
          <w:numId w:val="9"/>
        </w:numPr>
        <w:jc w:val="both"/>
        <w:rPr>
          <w:rFonts w:ascii="Verdana" w:hAnsi="Verdana" w:cs="Verdana"/>
          <w:sz w:val="18"/>
          <w:szCs w:val="18"/>
        </w:rPr>
      </w:pPr>
      <w:r w:rsidRPr="003D7E5A">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3D7E5A">
        <w:rPr>
          <w:rFonts w:ascii="Verdana" w:hAnsi="Verdana" w:cs="Verdana"/>
          <w:sz w:val="18"/>
          <w:szCs w:val="18"/>
        </w:rPr>
        <w:t>Strony uzgodniły, że należnoś</w:t>
      </w:r>
      <w:r w:rsidR="0034009B" w:rsidRPr="003D7E5A">
        <w:rPr>
          <w:rFonts w:ascii="Verdana" w:hAnsi="Verdana" w:cs="Verdana"/>
          <w:sz w:val="18"/>
          <w:szCs w:val="18"/>
        </w:rPr>
        <w:t>ć</w:t>
      </w:r>
      <w:r w:rsidRPr="003D7E5A">
        <w:rPr>
          <w:rFonts w:ascii="Verdana" w:hAnsi="Verdana" w:cs="Verdana"/>
          <w:sz w:val="18"/>
          <w:szCs w:val="18"/>
        </w:rPr>
        <w:t xml:space="preserve"> za roboty będ</w:t>
      </w:r>
      <w:r w:rsidR="0034009B" w:rsidRPr="003D7E5A">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2573DD14"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68F52028"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3D7E5A">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1EDF7AD8"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3D7E5A">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3D7E5A">
      <w:pPr>
        <w:numPr>
          <w:ilvl w:val="0"/>
          <w:numId w:val="12"/>
        </w:numPr>
        <w:shd w:val="clear" w:color="auto" w:fill="FFFFFF" w:themeFill="background1"/>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062B6315" w:rsidR="00C82D21" w:rsidRPr="00753980" w:rsidRDefault="00C82D21" w:rsidP="003D7E5A">
      <w:pPr>
        <w:numPr>
          <w:ilvl w:val="0"/>
          <w:numId w:val="12"/>
        </w:numPr>
        <w:shd w:val="clear" w:color="auto" w:fill="FFFFFF" w:themeFill="background1"/>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na </w:t>
      </w:r>
      <w:r w:rsidR="003D7E5A" w:rsidRPr="003D7E5A">
        <w:rPr>
          <w:rFonts w:ascii="Verdana" w:hAnsi="Verdana" w:cs="Verdana"/>
          <w:sz w:val="18"/>
          <w:szCs w:val="18"/>
        </w:rPr>
        <w:t>5</w:t>
      </w:r>
      <w:r w:rsidRPr="003D7E5A">
        <w:rPr>
          <w:rFonts w:ascii="Verdana" w:hAnsi="Verdana" w:cs="Verdana"/>
          <w:sz w:val="18"/>
          <w:szCs w:val="18"/>
        </w:rPr>
        <w:t xml:space="preserve"> dni </w:t>
      </w:r>
      <w:r w:rsidRPr="00753980">
        <w:rPr>
          <w:rFonts w:ascii="Verdana" w:hAnsi="Verdana" w:cs="Verdana"/>
          <w:sz w:val="18"/>
          <w:szCs w:val="18"/>
        </w:rPr>
        <w:t>przed terminem określonym w §3 ust.</w:t>
      </w:r>
      <w:r w:rsidRPr="003D7E5A">
        <w:rPr>
          <w:rFonts w:ascii="Verdana" w:hAnsi="Verdana" w:cs="Verdana"/>
          <w:sz w:val="18"/>
          <w:szCs w:val="18"/>
        </w:rPr>
        <w:t xml:space="preserve"> </w:t>
      </w:r>
      <w:r w:rsidRPr="00753980">
        <w:rPr>
          <w:rFonts w:ascii="Verdana" w:hAnsi="Verdana" w:cs="Verdana"/>
          <w:sz w:val="18"/>
          <w:szCs w:val="18"/>
        </w:rPr>
        <w:t>2</w:t>
      </w:r>
      <w:r w:rsidRPr="003D7E5A">
        <w:rPr>
          <w:rFonts w:ascii="Verdana" w:hAnsi="Verdana" w:cs="Verdana"/>
          <w:sz w:val="18"/>
          <w:szCs w:val="18"/>
        </w:rPr>
        <w:t>.</w:t>
      </w:r>
      <w:r w:rsidRPr="00753980">
        <w:rPr>
          <w:rFonts w:ascii="Verdana" w:hAnsi="Verdana" w:cs="Verdana"/>
          <w:sz w:val="18"/>
          <w:szCs w:val="18"/>
        </w:rPr>
        <w:t xml:space="preserve"> Potwierdzenie tego zgłoszenia lub brak ustosunkowania się przez Zamawiającego w terminie </w:t>
      </w:r>
      <w:r w:rsidRPr="003D7E5A">
        <w:rPr>
          <w:rFonts w:ascii="Verdana" w:hAnsi="Verdana" w:cs="Verdana"/>
          <w:sz w:val="18"/>
          <w:szCs w:val="18"/>
        </w:rPr>
        <w:t>3 dni roboczych</w:t>
      </w:r>
      <w:r w:rsidRPr="00753980">
        <w:rPr>
          <w:rFonts w:ascii="Verdana" w:hAnsi="Verdana" w:cs="Verdana"/>
          <w:sz w:val="18"/>
          <w:szCs w:val="18"/>
        </w:rPr>
        <w:t xml:space="preserve"> od daty dokonania zgłoszenia oznaczać będzie osiągnięcie przez Wykonawcę gotowości do odbioru w dacie pisemnego zgłoszenia. </w:t>
      </w:r>
    </w:p>
    <w:p w14:paraId="10147238" w14:textId="5159C8EA" w:rsidR="00C82D21" w:rsidRPr="00753980" w:rsidRDefault="00C82D21" w:rsidP="003D7E5A">
      <w:pPr>
        <w:numPr>
          <w:ilvl w:val="0"/>
          <w:numId w:val="12"/>
        </w:numPr>
        <w:shd w:val="clear" w:color="auto" w:fill="FFFFFF" w:themeFill="background1"/>
        <w:suppressAutoHyphens/>
        <w:spacing w:after="0" w:line="240" w:lineRule="auto"/>
        <w:jc w:val="both"/>
        <w:rPr>
          <w:rFonts w:ascii="Verdana" w:hAnsi="Verdana" w:cs="Verdana"/>
          <w:strike/>
          <w:sz w:val="18"/>
          <w:szCs w:val="18"/>
        </w:rPr>
      </w:pPr>
      <w:r w:rsidRPr="00753980">
        <w:rPr>
          <w:rFonts w:ascii="Verdana" w:hAnsi="Verdana" w:cs="Verdana"/>
          <w:sz w:val="18"/>
          <w:szCs w:val="18"/>
        </w:rPr>
        <w:t xml:space="preserve">Zamawiający wyznaczy termin i rozpocznie odbiór końcowy przedmiotu Umowy w ciągu </w:t>
      </w:r>
      <w:r w:rsidR="003D7E5A" w:rsidRPr="003D7E5A">
        <w:rPr>
          <w:rFonts w:ascii="Verdana" w:hAnsi="Verdana" w:cs="Verdana"/>
          <w:sz w:val="18"/>
          <w:szCs w:val="18"/>
        </w:rPr>
        <w:t>5</w:t>
      </w:r>
      <w:r w:rsidRPr="003D7E5A">
        <w:rPr>
          <w:rFonts w:ascii="Verdana" w:hAnsi="Verdana" w:cs="Verdana"/>
          <w:sz w:val="18"/>
          <w:szCs w:val="18"/>
        </w:rPr>
        <w:t xml:space="preserve"> dni roboczych</w:t>
      </w:r>
      <w:r w:rsidRPr="00753980">
        <w:rPr>
          <w:rFonts w:ascii="Verdana" w:hAnsi="Verdana" w:cs="Verdana"/>
          <w:sz w:val="18"/>
          <w:szCs w:val="18"/>
        </w:rPr>
        <w:t xml:space="preserve">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lastRenderedPageBreak/>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6B90BD0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3D7E5A">
        <w:rPr>
          <w:rFonts w:ascii="Verdana" w:hAnsi="Verdana" w:cs="Times New Roman"/>
          <w:color w:val="000000" w:themeColor="text1"/>
          <w:sz w:val="18"/>
          <w:szCs w:val="18"/>
        </w:rPr>
        <w:t xml:space="preserve">tytułu rękojmi za wady fizyczne przedmiotu Umowy, które zostaną stwierdzone przed upływem okresu </w:t>
      </w:r>
      <w:r w:rsidRPr="003D7E5A">
        <w:rPr>
          <w:rFonts w:ascii="Verdana" w:hAnsi="Verdana" w:cs="Times New Roman"/>
          <w:b/>
          <w:color w:val="000000" w:themeColor="text1"/>
          <w:sz w:val="18"/>
          <w:szCs w:val="18"/>
        </w:rPr>
        <w:t>trzech lat</w:t>
      </w:r>
      <w:r w:rsidRPr="003D7E5A">
        <w:rPr>
          <w:rFonts w:ascii="Verdana" w:hAnsi="Verdana" w:cs="Times New Roman"/>
          <w:color w:val="000000" w:themeColor="text1"/>
          <w:sz w:val="18"/>
          <w:szCs w:val="18"/>
        </w:rPr>
        <w:t>. Okres rękojmi</w:t>
      </w:r>
      <w:r w:rsidRPr="007A7EA1">
        <w:rPr>
          <w:rFonts w:ascii="Verdana" w:hAnsi="Verdana" w:cs="Times New Roman"/>
          <w:color w:val="000000" w:themeColor="text1"/>
          <w:sz w:val="18"/>
          <w:szCs w:val="18"/>
        </w:rPr>
        <w:t xml:space="preserve">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w:t>
      </w:r>
      <w:r w:rsidRPr="009A26D3">
        <w:rPr>
          <w:rFonts w:ascii="Verdana" w:hAnsi="Verdana" w:cs="Times New Roman"/>
          <w:sz w:val="18"/>
          <w:szCs w:val="18"/>
        </w:rPr>
        <w:lastRenderedPageBreak/>
        <w:t xml:space="preserve">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nieprzestrzeganie przez pracowników Wykonawcy, Podwykonawcy przepisów BHP, </w:t>
      </w:r>
      <w:r w:rsidRPr="00D36DB0">
        <w:rPr>
          <w:rFonts w:ascii="Verdana" w:hAnsi="Verdana"/>
          <w:kern w:val="2"/>
          <w:sz w:val="18"/>
          <w:szCs w:val="19"/>
        </w:rPr>
        <w:lastRenderedPageBreak/>
        <w:t>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17861089"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3D7E5A">
        <w:rPr>
          <w:rFonts w:ascii="Verdana" w:hAnsi="Verdana" w:cs="Verdana"/>
          <w:kern w:val="2"/>
          <w:sz w:val="18"/>
          <w:szCs w:val="18"/>
        </w:rPr>
        <w:t>7</w:t>
      </w:r>
      <w:r w:rsidR="0008786C" w:rsidRPr="00001768">
        <w:rPr>
          <w:rFonts w:ascii="Verdana" w:hAnsi="Verdana" w:cs="Verdana"/>
          <w:kern w:val="2"/>
          <w:sz w:val="18"/>
          <w:szCs w:val="18"/>
        </w:rPr>
        <w:t xml:space="preserve"> </w:t>
      </w:r>
      <w:r w:rsidRPr="00001768">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14:paraId="0EDF6F9B" w14:textId="4073CE16"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727C6455"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6004142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3D7E5A">
        <w:rPr>
          <w:rFonts w:ascii="Verdana" w:hAnsi="Verdana" w:cs="Verdana"/>
          <w:kern w:val="2"/>
          <w:sz w:val="18"/>
          <w:szCs w:val="18"/>
        </w:rPr>
        <w:t>7</w:t>
      </w:r>
      <w:r w:rsidRPr="00001768">
        <w:rPr>
          <w:rFonts w:ascii="Verdana" w:hAnsi="Verdana" w:cs="Verdana"/>
          <w:kern w:val="2"/>
          <w:sz w:val="18"/>
          <w:szCs w:val="18"/>
        </w:rPr>
        <w:t xml:space="preserve">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lastRenderedPageBreak/>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DB8C90C"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3A7170">
        <w:rPr>
          <w:rFonts w:ascii="Verdana" w:hAnsi="Verdana" w:cs="Verdana"/>
          <w:bCs/>
          <w:kern w:val="2"/>
          <w:sz w:val="18"/>
          <w:szCs w:val="18"/>
        </w:rPr>
        <w:t>8</w:t>
      </w:r>
      <w:bookmarkStart w:id="1" w:name="_GoBack"/>
      <w:bookmarkEnd w:id="1"/>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w:t>
      </w:r>
      <w:r w:rsidRPr="006E0DA7">
        <w:rPr>
          <w:rFonts w:ascii="Verdana" w:hAnsi="Verdana" w:cs="Verdana"/>
          <w:b/>
          <w:kern w:val="2"/>
          <w:sz w:val="18"/>
          <w:szCs w:val="18"/>
        </w:rPr>
        <w:lastRenderedPageBreak/>
        <w:t>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w:t>
      </w:r>
      <w:r w:rsidRPr="00560BC2">
        <w:rPr>
          <w:rFonts w:ascii="Verdana" w:hAnsi="Verdana" w:cs="Verdana"/>
          <w:kern w:val="2"/>
          <w:sz w:val="18"/>
          <w:szCs w:val="18"/>
        </w:rPr>
        <w:lastRenderedPageBreak/>
        <w:t xml:space="preserve">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36FEB5B0" w14:textId="4607BBBC" w:rsidR="00B005D3" w:rsidRPr="00EC7C7C" w:rsidRDefault="00B005D3" w:rsidP="003D7E5A">
      <w:pPr>
        <w:spacing w:line="276"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3D7E5A">
        <w:rPr>
          <w:rFonts w:ascii="Verdana" w:hAnsi="Verdana"/>
          <w:i/>
          <w:sz w:val="18"/>
          <w:szCs w:val="18"/>
        </w:rPr>
        <w:t>„</w:t>
      </w:r>
      <w:r w:rsidR="003D7E5A" w:rsidRPr="003D7E5A">
        <w:rPr>
          <w:rFonts w:ascii="Verdana" w:hAnsi="Verdana"/>
          <w:i/>
          <w:sz w:val="18"/>
          <w:szCs w:val="18"/>
        </w:rPr>
        <w:t>Dokończenie budowy wewnętrznych linii zasilających w pawilonie B-2 na terenie AGH w Krakowie</w:t>
      </w:r>
      <w:r w:rsidRPr="003D7E5A">
        <w:rPr>
          <w:rFonts w:ascii="Verdana" w:hAnsi="Verdana"/>
          <w:i/>
          <w:sz w:val="18"/>
          <w:szCs w:val="18"/>
        </w:rPr>
        <w:t>”,</w:t>
      </w:r>
      <w:r w:rsidRPr="00EC7C7C">
        <w:rPr>
          <w:rFonts w:ascii="Verdana" w:hAnsi="Verdana"/>
          <w:sz w:val="18"/>
          <w:szCs w:val="18"/>
        </w:rPr>
        <w:t xml:space="preserve">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43022389"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3D7E5A" w:rsidRPr="003D7E5A">
        <w:rPr>
          <w:rFonts w:ascii="Verdana" w:hAnsi="Verdana"/>
          <w:i/>
          <w:sz w:val="18"/>
          <w:szCs w:val="18"/>
        </w:rPr>
        <w:t>„Dokończenie budowy wewnętrznych linii zasilających w pawilonie B-2 na terenie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3D7E5A"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w:t>
      </w:r>
      <w:r w:rsidRPr="003D7E5A">
        <w:rPr>
          <w:rFonts w:ascii="Verdana" w:hAnsi="Verdana"/>
          <w:sz w:val="18"/>
          <w:szCs w:val="18"/>
        </w:rPr>
        <w:t xml:space="preserve">rozpoczęciem eksploatacji. </w:t>
      </w:r>
    </w:p>
    <w:p w14:paraId="6D1767B1" w14:textId="77777777" w:rsidR="00B005D3" w:rsidRPr="003D7E5A" w:rsidRDefault="00B005D3" w:rsidP="00B005D3">
      <w:pPr>
        <w:pStyle w:val="Akapitzlist"/>
        <w:numPr>
          <w:ilvl w:val="1"/>
          <w:numId w:val="19"/>
        </w:numPr>
        <w:spacing w:after="0" w:line="240" w:lineRule="auto"/>
        <w:contextualSpacing w:val="0"/>
        <w:jc w:val="both"/>
        <w:rPr>
          <w:rFonts w:ascii="Verdana" w:hAnsi="Verdana"/>
          <w:sz w:val="18"/>
          <w:szCs w:val="18"/>
        </w:rPr>
      </w:pPr>
      <w:r w:rsidRPr="003D7E5A">
        <w:rPr>
          <w:rFonts w:ascii="Verdana" w:hAnsi="Verdana"/>
          <w:sz w:val="18"/>
          <w:szCs w:val="18"/>
        </w:rPr>
        <w:t>Wykonawca-Gwarant zobowiązany jest do wykonywania czynności:</w:t>
      </w:r>
    </w:p>
    <w:p w14:paraId="1806FDAC" w14:textId="77777777" w:rsidR="00B005D3" w:rsidRPr="003D7E5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D7E5A">
        <w:rPr>
          <w:rFonts w:ascii="Verdana" w:hAnsi="Verdana"/>
          <w:sz w:val="18"/>
          <w:szCs w:val="18"/>
        </w:rPr>
        <w:t>niezbędnych do zgodnego z prawem użytkowania elementów i urządzeń podlegających uregulowaniu w polskim prawie**,</w:t>
      </w:r>
    </w:p>
    <w:p w14:paraId="200AA2AD" w14:textId="77777777" w:rsidR="00B005D3" w:rsidRPr="003D7E5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D7E5A">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3D7E5A"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3D7E5A">
        <w:rPr>
          <w:rFonts w:ascii="Verdana" w:hAnsi="Verdana"/>
          <w:sz w:val="18"/>
          <w:szCs w:val="18"/>
        </w:rPr>
        <w:t>corocznych przeglądów gwarancyjnych, prób i badań, których zakres określony jest w DTR-</w:t>
      </w:r>
      <w:proofErr w:type="spellStart"/>
      <w:r w:rsidRPr="003D7E5A">
        <w:rPr>
          <w:rFonts w:ascii="Verdana" w:hAnsi="Verdana"/>
          <w:sz w:val="18"/>
          <w:szCs w:val="18"/>
        </w:rPr>
        <w:t>kach</w:t>
      </w:r>
      <w:proofErr w:type="spellEnd"/>
      <w:r w:rsidRPr="003D7E5A">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3D7E5A">
        <w:rPr>
          <w:rFonts w:ascii="Verdana" w:hAnsi="Verdana"/>
          <w:sz w:val="18"/>
          <w:szCs w:val="18"/>
        </w:rPr>
        <w:t>Koszty tych czynności (materiał, robocizna, urządzenia, elementy, części itp.) ponosi</w:t>
      </w:r>
      <w:r w:rsidRPr="00C83C45">
        <w:rPr>
          <w:rFonts w:ascii="Verdana" w:hAnsi="Verdana"/>
          <w:sz w:val="18"/>
          <w:szCs w:val="18"/>
        </w:rPr>
        <w:t xml:space="preserve">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3D7E5A" w:rsidRDefault="00B005D3" w:rsidP="00B005D3">
      <w:pPr>
        <w:pStyle w:val="Akapitzlist"/>
        <w:numPr>
          <w:ilvl w:val="1"/>
          <w:numId w:val="19"/>
        </w:numPr>
        <w:spacing w:after="0" w:line="240" w:lineRule="auto"/>
        <w:contextualSpacing w:val="0"/>
        <w:jc w:val="both"/>
        <w:rPr>
          <w:rFonts w:ascii="Verdana" w:hAnsi="Verdana"/>
          <w:sz w:val="18"/>
          <w:szCs w:val="18"/>
        </w:rPr>
      </w:pPr>
      <w:r w:rsidRPr="003D7E5A">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3D7E5A" w:rsidRDefault="00B005D3" w:rsidP="00B005D3">
      <w:pPr>
        <w:pStyle w:val="Akapitzlist"/>
        <w:numPr>
          <w:ilvl w:val="1"/>
          <w:numId w:val="19"/>
        </w:numPr>
        <w:spacing w:after="0" w:line="240" w:lineRule="auto"/>
        <w:contextualSpacing w:val="0"/>
        <w:jc w:val="both"/>
        <w:rPr>
          <w:rFonts w:ascii="Verdana" w:hAnsi="Verdana"/>
          <w:sz w:val="18"/>
          <w:szCs w:val="18"/>
        </w:rPr>
      </w:pPr>
      <w:r w:rsidRPr="003D7E5A">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3D7E5A" w:rsidRDefault="00B005D3" w:rsidP="00B005D3">
      <w:pPr>
        <w:pStyle w:val="Akapitzlist"/>
        <w:numPr>
          <w:ilvl w:val="1"/>
          <w:numId w:val="19"/>
        </w:numPr>
        <w:spacing w:after="0" w:line="240" w:lineRule="auto"/>
        <w:contextualSpacing w:val="0"/>
        <w:jc w:val="both"/>
        <w:rPr>
          <w:rFonts w:ascii="Verdana" w:hAnsi="Verdana"/>
          <w:sz w:val="18"/>
          <w:szCs w:val="18"/>
        </w:rPr>
      </w:pPr>
      <w:r w:rsidRPr="003D7E5A">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3D7E5A">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w:t>
      </w:r>
      <w:r w:rsidRPr="00EC7C7C">
        <w:rPr>
          <w:rFonts w:ascii="Verdana" w:hAnsi="Verdana"/>
          <w:sz w:val="18"/>
          <w:szCs w:val="18"/>
        </w:rPr>
        <w:t xml:space="preserve">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30D7AA69" w14:textId="2F070644" w:rsidR="00B005D3" w:rsidRPr="003D7E5A" w:rsidRDefault="00B005D3" w:rsidP="00BB7E3F">
      <w:pPr>
        <w:pStyle w:val="Akapitzlist"/>
        <w:numPr>
          <w:ilvl w:val="0"/>
          <w:numId w:val="19"/>
        </w:numPr>
        <w:spacing w:after="0" w:line="240" w:lineRule="auto"/>
        <w:jc w:val="both"/>
        <w:rPr>
          <w:rFonts w:ascii="Verdana" w:hAnsi="Verdana"/>
          <w:sz w:val="18"/>
          <w:szCs w:val="18"/>
        </w:rPr>
      </w:pPr>
      <w:r w:rsidRPr="003D7E5A">
        <w:rPr>
          <w:rFonts w:ascii="Verdana" w:hAnsi="Verdana"/>
          <w:sz w:val="18"/>
          <w:szCs w:val="18"/>
        </w:rPr>
        <w:t>Wykonawca-Gwarant przyjmuje powiadomienia o wystąpieniu wady z wykorzystaniem następujących środków komunikacji:</w:t>
      </w:r>
      <w:r w:rsidR="003D7E5A" w:rsidRPr="003D7E5A">
        <w:rPr>
          <w:rFonts w:ascii="Verdana" w:hAnsi="Verdana"/>
          <w:sz w:val="18"/>
          <w:szCs w:val="18"/>
        </w:rPr>
        <w:t xml:space="preserve"> </w:t>
      </w:r>
    </w:p>
    <w:p w14:paraId="41431F28" w14:textId="77777777" w:rsidR="00B005D3" w:rsidRPr="00635F1E" w:rsidRDefault="00B005D3" w:rsidP="003D7E5A">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3D7E5A">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3D7E5A">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lastRenderedPageBreak/>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A9970FE"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6217E" w14:textId="77777777" w:rsidR="005203A7" w:rsidRDefault="005203A7" w:rsidP="00467FC3">
      <w:pPr>
        <w:spacing w:after="0" w:line="240" w:lineRule="auto"/>
      </w:pPr>
      <w:r>
        <w:separator/>
      </w:r>
    </w:p>
  </w:endnote>
  <w:endnote w:type="continuationSeparator" w:id="0">
    <w:p w14:paraId="0FE36BFC" w14:textId="77777777" w:rsidR="005203A7" w:rsidRDefault="005203A7"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55FA5" w14:textId="77777777" w:rsidR="005203A7" w:rsidRDefault="005203A7" w:rsidP="00467FC3">
      <w:pPr>
        <w:spacing w:after="0" w:line="240" w:lineRule="auto"/>
      </w:pPr>
      <w:r>
        <w:separator/>
      </w:r>
    </w:p>
  </w:footnote>
  <w:footnote w:type="continuationSeparator" w:id="0">
    <w:p w14:paraId="56F586FA" w14:textId="77777777" w:rsidR="005203A7" w:rsidRDefault="005203A7"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170"/>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D7E5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D3980B-3694-4C38-9A40-05B4F080375E}">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purl.org/dc/elements/1.1/"/>
    <ds:schemaRef ds:uri="http://www.w3.org/XML/1998/namespace"/>
    <ds:schemaRef ds:uri="http://schemas.microsoft.com/office/2006/documentManagement/types"/>
    <ds:schemaRef ds:uri="http://purl.org/dc/terms/"/>
    <ds:schemaRef ds:uri="77455f76-b76e-4255-bf3c-6e75c696cda2"/>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FAE96D01-1B07-4738-A910-E308A63C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9309</Words>
  <Characters>61423</Characters>
  <Application>Microsoft Office Word</Application>
  <DocSecurity>0</DocSecurity>
  <Lines>511</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3</cp:revision>
  <cp:lastPrinted>2017-02-28T07:44:00Z</cp:lastPrinted>
  <dcterms:created xsi:type="dcterms:W3CDTF">2024-05-13T12:43:00Z</dcterms:created>
  <dcterms:modified xsi:type="dcterms:W3CDTF">2024-05-14T11:47:00Z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