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20A81" w14:textId="77777777" w:rsidR="005F4BC0" w:rsidRDefault="00EE11AC" w:rsidP="004F079B">
      <w:pPr>
        <w:spacing w:after="240"/>
        <w:jc w:val="right"/>
        <w:rPr>
          <w:sz w:val="22"/>
          <w:szCs w:val="22"/>
        </w:rPr>
      </w:pPr>
      <w:r w:rsidRPr="00EE11A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E11AC">
        <w:rPr>
          <w:sz w:val="22"/>
          <w:szCs w:val="22"/>
        </w:rPr>
        <w:t>2024-05-14</w:t>
      </w:r>
    </w:p>
    <w:p w14:paraId="15E9EE4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A67C821" w14:textId="77777777" w:rsidR="00EE11AC" w:rsidRPr="00EE11AC" w:rsidRDefault="00EE11AC">
      <w:pPr>
        <w:rPr>
          <w:b/>
          <w:bCs/>
          <w:sz w:val="22"/>
          <w:szCs w:val="22"/>
        </w:rPr>
      </w:pPr>
      <w:r w:rsidRPr="00EE11AC">
        <w:rPr>
          <w:b/>
          <w:bCs/>
          <w:sz w:val="22"/>
          <w:szCs w:val="22"/>
        </w:rPr>
        <w:t>Akademia Górniczo - Hutnicza</w:t>
      </w:r>
    </w:p>
    <w:p w14:paraId="0A7570C2" w14:textId="77777777" w:rsidR="00EE11AC" w:rsidRPr="00EE11AC" w:rsidRDefault="00EE11AC">
      <w:pPr>
        <w:rPr>
          <w:b/>
          <w:bCs/>
          <w:sz w:val="22"/>
          <w:szCs w:val="22"/>
        </w:rPr>
      </w:pPr>
      <w:r w:rsidRPr="00EE11AC">
        <w:rPr>
          <w:b/>
          <w:bCs/>
          <w:sz w:val="22"/>
          <w:szCs w:val="22"/>
        </w:rPr>
        <w:t>im. Stanisława Staszica w Krakowie</w:t>
      </w:r>
    </w:p>
    <w:p w14:paraId="567382FD" w14:textId="77777777" w:rsidR="00F16C50" w:rsidRPr="00D91931" w:rsidRDefault="00EE11AC">
      <w:pPr>
        <w:rPr>
          <w:b/>
          <w:bCs/>
          <w:sz w:val="22"/>
          <w:szCs w:val="22"/>
        </w:rPr>
      </w:pPr>
      <w:r w:rsidRPr="00EE11AC">
        <w:rPr>
          <w:b/>
          <w:bCs/>
          <w:sz w:val="22"/>
          <w:szCs w:val="22"/>
        </w:rPr>
        <w:t>Dział Zamówień Publicznych</w:t>
      </w:r>
    </w:p>
    <w:p w14:paraId="28750CD0" w14:textId="77777777" w:rsidR="00F16C50" w:rsidRPr="00BD5546" w:rsidRDefault="00EE11AC">
      <w:pPr>
        <w:rPr>
          <w:sz w:val="22"/>
          <w:szCs w:val="22"/>
        </w:rPr>
      </w:pPr>
      <w:r w:rsidRPr="00EE11A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E11AC">
        <w:rPr>
          <w:sz w:val="22"/>
          <w:szCs w:val="22"/>
        </w:rPr>
        <w:t>30</w:t>
      </w:r>
    </w:p>
    <w:p w14:paraId="2D79466E" w14:textId="77777777" w:rsidR="00F16C50" w:rsidRPr="00BD5546" w:rsidRDefault="00EE11AC">
      <w:pPr>
        <w:rPr>
          <w:sz w:val="22"/>
          <w:szCs w:val="22"/>
        </w:rPr>
      </w:pPr>
      <w:r w:rsidRPr="00EE11A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E11AC">
        <w:rPr>
          <w:sz w:val="22"/>
          <w:szCs w:val="22"/>
        </w:rPr>
        <w:t>Kraków</w:t>
      </w:r>
    </w:p>
    <w:p w14:paraId="208FACA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E11AC" w:rsidRPr="00EE11AC">
        <w:rPr>
          <w:bCs/>
          <w:sz w:val="22"/>
          <w:szCs w:val="22"/>
        </w:rPr>
        <w:t>DE-dzp.272-204/24/4</w:t>
      </w:r>
      <w:r w:rsidRPr="00D91931">
        <w:rPr>
          <w:sz w:val="22"/>
          <w:szCs w:val="22"/>
        </w:rPr>
        <w:tab/>
        <w:t xml:space="preserve"> </w:t>
      </w:r>
    </w:p>
    <w:p w14:paraId="42DF291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38D19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CCE67F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576AF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2603B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68C78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BBC6F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2CD80D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E11AC" w:rsidRPr="00607F9B" w14:paraId="0C81507F" w14:textId="77777777" w:rsidTr="005E7F77">
        <w:trPr>
          <w:trHeight w:val="638"/>
        </w:trPr>
        <w:tc>
          <w:tcPr>
            <w:tcW w:w="959" w:type="dxa"/>
            <w:shd w:val="clear" w:color="auto" w:fill="auto"/>
          </w:tcPr>
          <w:p w14:paraId="10D3D8E0" w14:textId="77777777" w:rsidR="00EE11AC" w:rsidRPr="00607F9B" w:rsidRDefault="00EE11AC" w:rsidP="005E7F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EA71FF2" w14:textId="3A512186" w:rsidR="00EE11AC" w:rsidRPr="00656871" w:rsidRDefault="00EE11AC" w:rsidP="005E7F77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E11A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E11A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11AC">
              <w:rPr>
                <w:b/>
                <w:bCs/>
                <w:sz w:val="22"/>
                <w:szCs w:val="22"/>
              </w:rPr>
              <w:t>Budowa windy w południowej klatce schodowej bud. A-3 wraz z niezbędnym dostosowaniem budynku do obowiązujących przepisów ppoż. na terenie AGH w  Krakowie. DE-dzp.272-204/24.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7ADEB5F" w14:textId="6C1F7E3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62B643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E11AC" w:rsidRPr="00EE11AC">
        <w:rPr>
          <w:rFonts w:ascii="Times New Roman" w:hAnsi="Times New Roman"/>
          <w:b/>
          <w:szCs w:val="22"/>
        </w:rPr>
        <w:t>2024-05-16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E11AC" w:rsidRPr="00EE11A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E11AC" w:rsidRPr="00EE11AC">
        <w:rPr>
          <w:rFonts w:ascii="Times New Roman" w:hAnsi="Times New Roman"/>
          <w:b/>
          <w:szCs w:val="22"/>
        </w:rPr>
        <w:t>2024-05-20</w:t>
      </w:r>
      <w:r w:rsidR="008365E9">
        <w:rPr>
          <w:rFonts w:ascii="Times New Roman" w:hAnsi="Times New Roman"/>
          <w:szCs w:val="22"/>
        </w:rPr>
        <w:t xml:space="preserve"> godz. </w:t>
      </w:r>
      <w:r w:rsidR="00EE11AC" w:rsidRPr="00EE11A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9AF8CFB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E11AC" w:rsidRPr="00EE11AC">
        <w:rPr>
          <w:rFonts w:ascii="Times New Roman" w:hAnsi="Times New Roman"/>
          <w:b/>
          <w:szCs w:val="22"/>
        </w:rPr>
        <w:t>2024-05-16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E11AC" w:rsidRPr="00EE11A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E11AC" w:rsidRPr="00EE11AC">
        <w:rPr>
          <w:rFonts w:ascii="Times New Roman" w:hAnsi="Times New Roman"/>
          <w:b/>
          <w:szCs w:val="22"/>
        </w:rPr>
        <w:t>2024-05-20</w:t>
      </w:r>
      <w:r w:rsidR="008365E9">
        <w:rPr>
          <w:rFonts w:ascii="Times New Roman" w:hAnsi="Times New Roman"/>
          <w:szCs w:val="22"/>
        </w:rPr>
        <w:t xml:space="preserve"> godz. </w:t>
      </w:r>
      <w:r w:rsidR="00EE11AC" w:rsidRPr="00EE11A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EC06994" w14:textId="2015CEBD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656871">
        <w:rPr>
          <w:rFonts w:ascii="Times New Roman" w:hAnsi="Times New Roman"/>
          <w:szCs w:val="22"/>
        </w:rPr>
        <w:t>14/06/2024</w:t>
      </w:r>
      <w:r w:rsidRPr="00BB5224">
        <w:rPr>
          <w:rFonts w:ascii="Times New Roman" w:hAnsi="Times New Roman"/>
          <w:szCs w:val="22"/>
        </w:rPr>
        <w:t xml:space="preserve"> na dzień:</w:t>
      </w:r>
      <w:r w:rsidR="00656871">
        <w:rPr>
          <w:rFonts w:ascii="Times New Roman" w:hAnsi="Times New Roman"/>
          <w:szCs w:val="22"/>
        </w:rPr>
        <w:t xml:space="preserve"> 18/06/2024</w:t>
      </w:r>
    </w:p>
    <w:p w14:paraId="769F17E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065ABA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777D7E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9C27C8" w14:textId="77777777" w:rsidR="00D05795" w:rsidRDefault="00D05795">
      <w:r>
        <w:separator/>
      </w:r>
    </w:p>
  </w:endnote>
  <w:endnote w:type="continuationSeparator" w:id="0">
    <w:p w14:paraId="71A12764" w14:textId="77777777" w:rsidR="00D05795" w:rsidRDefault="00D05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414D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552B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5F35AB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3EC4B0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6AEF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94B703" w14:textId="77777777" w:rsidR="00D05795" w:rsidRDefault="00D05795">
      <w:r>
        <w:separator/>
      </w:r>
    </w:p>
  </w:footnote>
  <w:footnote w:type="continuationSeparator" w:id="0">
    <w:p w14:paraId="236DE429" w14:textId="77777777" w:rsidR="00D05795" w:rsidRDefault="00D05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2D22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DB9A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5B68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3078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795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56871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05795"/>
    <w:rsid w:val="00D63C6E"/>
    <w:rsid w:val="00D91931"/>
    <w:rsid w:val="00DE0599"/>
    <w:rsid w:val="00EC7BE6"/>
    <w:rsid w:val="00EE11AC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A14A1"/>
  <w15:chartTrackingRefBased/>
  <w15:docId w15:val="{B174761C-46C9-4815-A769-37404AD46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2024-05-14T12:52:00Z</cp:lastPrinted>
  <dcterms:created xsi:type="dcterms:W3CDTF">2024-05-14T12:52:00Z</dcterms:created>
  <dcterms:modified xsi:type="dcterms:W3CDTF">2024-05-14T12:52:00Z</dcterms:modified>
</cp:coreProperties>
</file>