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57DEA" w14:textId="19C66B63" w:rsidR="00930A96" w:rsidRPr="006F2A5C" w:rsidRDefault="00B922DC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Bydgoszcz</w:t>
      </w:r>
      <w:r w:rsidR="00930A96" w:rsidRPr="006F2A5C">
        <w:rPr>
          <w:rFonts w:ascii="Arial Narrow" w:hAnsi="Arial Narrow" w:cs="Arial"/>
          <w:sz w:val="22"/>
          <w:szCs w:val="22"/>
        </w:rPr>
        <w:t xml:space="preserve"> dnia: </w:t>
      </w:r>
      <w:r w:rsidRPr="006F2A5C">
        <w:rPr>
          <w:rFonts w:ascii="Arial Narrow" w:hAnsi="Arial Narrow" w:cs="Arial"/>
          <w:sz w:val="22"/>
          <w:szCs w:val="22"/>
        </w:rPr>
        <w:t>2024-05-</w:t>
      </w:r>
      <w:r w:rsidR="004753D9">
        <w:rPr>
          <w:rFonts w:ascii="Arial Narrow" w:hAnsi="Arial Narrow" w:cs="Arial"/>
          <w:sz w:val="22"/>
          <w:szCs w:val="22"/>
        </w:rPr>
        <w:t>13</w:t>
      </w:r>
    </w:p>
    <w:p w14:paraId="306C5DAA" w14:textId="77777777" w:rsidR="00930A96" w:rsidRPr="006F2A5C" w:rsidRDefault="00B922DC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F2A5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8520C90" w14:textId="77777777" w:rsidR="00930A96" w:rsidRPr="006F2A5C" w:rsidRDefault="00B922DC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Powstańców Warszawy</w:t>
      </w:r>
      <w:r w:rsidR="00930A96" w:rsidRPr="006F2A5C">
        <w:rPr>
          <w:rFonts w:ascii="Arial Narrow" w:hAnsi="Arial Narrow" w:cs="Arial"/>
          <w:sz w:val="22"/>
          <w:szCs w:val="22"/>
        </w:rPr>
        <w:t xml:space="preserve"> </w:t>
      </w:r>
      <w:r w:rsidRPr="006F2A5C">
        <w:rPr>
          <w:rFonts w:ascii="Arial Narrow" w:hAnsi="Arial Narrow" w:cs="Arial"/>
          <w:sz w:val="22"/>
          <w:szCs w:val="22"/>
        </w:rPr>
        <w:t>5</w:t>
      </w:r>
    </w:p>
    <w:p w14:paraId="0EB8C6EF" w14:textId="77777777" w:rsidR="00930A96" w:rsidRPr="006F2A5C" w:rsidRDefault="00B922DC" w:rsidP="00930A96">
      <w:pPr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85-681</w:t>
      </w:r>
      <w:r w:rsidR="00930A96" w:rsidRPr="006F2A5C">
        <w:rPr>
          <w:rFonts w:ascii="Arial Narrow" w:hAnsi="Arial Narrow" w:cs="Arial"/>
          <w:sz w:val="22"/>
          <w:szCs w:val="22"/>
        </w:rPr>
        <w:t xml:space="preserve"> </w:t>
      </w:r>
      <w:r w:rsidRPr="006F2A5C">
        <w:rPr>
          <w:rFonts w:ascii="Arial Narrow" w:hAnsi="Arial Narrow" w:cs="Arial"/>
          <w:sz w:val="22"/>
          <w:szCs w:val="22"/>
        </w:rPr>
        <w:t>Bydgoszcz</w:t>
      </w:r>
    </w:p>
    <w:p w14:paraId="61B47166" w14:textId="77777777" w:rsidR="00930A96" w:rsidRPr="006F2A5C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6F2A5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26F4732" w14:textId="77777777" w:rsidR="00930A96" w:rsidRPr="006F2A5C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F2A5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A18DBDF" w14:textId="50B41EC4" w:rsidR="00FD272E" w:rsidRPr="00B6076C" w:rsidRDefault="00FD272E" w:rsidP="006F2A5C">
      <w:pPr>
        <w:jc w:val="both"/>
        <w:rPr>
          <w:rFonts w:ascii="Arial Narrow" w:hAnsi="Arial Narrow"/>
          <w:b/>
          <w:sz w:val="22"/>
          <w:szCs w:val="22"/>
        </w:rPr>
      </w:pPr>
      <w:r w:rsidRPr="006F2A5C">
        <w:rPr>
          <w:rFonts w:ascii="Arial Narrow" w:hAnsi="Arial Narrow" w:cs="Arial"/>
          <w:bCs/>
          <w:sz w:val="22"/>
          <w:szCs w:val="22"/>
        </w:rPr>
        <w:t>Pismo nr:</w:t>
      </w:r>
      <w:r w:rsidR="00B6076C">
        <w:rPr>
          <w:rFonts w:ascii="Arial Narrow" w:hAnsi="Arial Narrow" w:cs="Arial"/>
          <w:bCs/>
          <w:sz w:val="22"/>
          <w:szCs w:val="22"/>
        </w:rPr>
        <w:t xml:space="preserve"> </w:t>
      </w:r>
      <w:r w:rsidR="00B6076C">
        <w:rPr>
          <w:rFonts w:ascii="Arial Narrow" w:hAnsi="Arial Narrow" w:cs="Arial"/>
          <w:b/>
          <w:sz w:val="22"/>
          <w:szCs w:val="22"/>
        </w:rPr>
        <w:t>3859/24</w:t>
      </w:r>
    </w:p>
    <w:p w14:paraId="620B2DA4" w14:textId="77777777" w:rsidR="00930A96" w:rsidRPr="006F2A5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F2A5C">
        <w:rPr>
          <w:rFonts w:ascii="Arial Narrow" w:hAnsi="Arial Narrow" w:cs="Arial"/>
          <w:b/>
          <w:sz w:val="22"/>
          <w:szCs w:val="22"/>
        </w:rPr>
        <w:t>WYKONAWCY</w:t>
      </w:r>
    </w:p>
    <w:p w14:paraId="61E2DCAB" w14:textId="77777777" w:rsidR="00930A96" w:rsidRPr="006F2A5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F2A5C" w14:paraId="4C58BFE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388222" w14:textId="77777777" w:rsidR="00930A96" w:rsidRPr="006F2A5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F2A5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DE52F6A" w14:textId="77777777" w:rsidR="00930A96" w:rsidRPr="006F2A5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F2A5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6F2A5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6F2A5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C61D948" w14:textId="77777777" w:rsidR="00930A96" w:rsidRPr="006F2A5C" w:rsidRDefault="00930A96" w:rsidP="006F2A5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F2A5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F2A5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F2A5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F2A5C" w14:paraId="090D6FAD" w14:textId="77777777" w:rsidTr="00E03B3C">
        <w:tc>
          <w:tcPr>
            <w:tcW w:w="2269" w:type="dxa"/>
            <w:shd w:val="clear" w:color="auto" w:fill="auto"/>
          </w:tcPr>
          <w:p w14:paraId="20D94692" w14:textId="77777777" w:rsidR="00930A96" w:rsidRPr="006F2A5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2A5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751758" w14:textId="77777777" w:rsidR="00930A96" w:rsidRPr="006F2A5C" w:rsidRDefault="00B922D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2A5C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medycznego, obsługi serwisowej analizatorów krytycznych oraz wzorcowanie pirometrów</w:t>
            </w:r>
            <w:r w:rsidR="00930A96" w:rsidRPr="006F2A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922DC" w:rsidRPr="006F2A5C" w14:paraId="2308590C" w14:textId="77777777" w:rsidTr="00DC4540">
        <w:tc>
          <w:tcPr>
            <w:tcW w:w="2269" w:type="dxa"/>
            <w:shd w:val="clear" w:color="auto" w:fill="auto"/>
          </w:tcPr>
          <w:p w14:paraId="6381F81E" w14:textId="77777777" w:rsidR="00B922DC" w:rsidRPr="006F2A5C" w:rsidRDefault="00B922DC" w:rsidP="00DC45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2A5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18808D" w14:textId="77777777" w:rsidR="00B922DC" w:rsidRPr="006F2A5C" w:rsidRDefault="00B922DC" w:rsidP="00DC45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F2A5C">
              <w:rPr>
                <w:rFonts w:ascii="Arial Narrow" w:hAnsi="Arial Narrow" w:cs="Arial"/>
                <w:bCs/>
                <w:sz w:val="22"/>
                <w:szCs w:val="22"/>
              </w:rPr>
              <w:t>41/2024</w:t>
            </w:r>
          </w:p>
        </w:tc>
      </w:tr>
    </w:tbl>
    <w:p w14:paraId="124CE134" w14:textId="54E38371" w:rsidR="00EF1037" w:rsidRPr="006F2A5C" w:rsidRDefault="005C0930" w:rsidP="006F2A5C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 xml:space="preserve">Zamawiający, </w:t>
      </w:r>
      <w:r w:rsidR="00B922DC" w:rsidRPr="006F2A5C">
        <w:rPr>
          <w:rFonts w:ascii="Arial Narrow" w:hAnsi="Arial Narrow" w:cs="Arial"/>
          <w:b/>
          <w:sz w:val="22"/>
          <w:szCs w:val="22"/>
        </w:rPr>
        <w:t>10WSzKzP SPZOZ</w:t>
      </w:r>
      <w:r w:rsidRPr="006F2A5C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922DC" w:rsidRPr="006F2A5C">
        <w:rPr>
          <w:rFonts w:ascii="Arial Narrow" w:hAnsi="Arial Narrow" w:cs="Arial"/>
          <w:sz w:val="22"/>
          <w:szCs w:val="22"/>
        </w:rPr>
        <w:t>(</w:t>
      </w:r>
      <w:proofErr w:type="spellStart"/>
      <w:r w:rsidR="00B922DC" w:rsidRPr="006F2A5C">
        <w:rPr>
          <w:rFonts w:ascii="Arial Narrow" w:hAnsi="Arial Narrow" w:cs="Arial"/>
          <w:sz w:val="22"/>
          <w:szCs w:val="22"/>
        </w:rPr>
        <w:t>t.j</w:t>
      </w:r>
      <w:proofErr w:type="spellEnd"/>
      <w:r w:rsidR="00B922DC" w:rsidRPr="006F2A5C">
        <w:rPr>
          <w:rFonts w:ascii="Arial Narrow" w:hAnsi="Arial Narrow" w:cs="Arial"/>
          <w:sz w:val="22"/>
          <w:szCs w:val="22"/>
        </w:rPr>
        <w:t>. Dz. U. z 2023r. poz. 1605)</w:t>
      </w:r>
      <w:r w:rsidRPr="006F2A5C">
        <w:rPr>
          <w:rFonts w:ascii="Arial Narrow" w:hAnsi="Arial Narrow" w:cs="Arial"/>
          <w:sz w:val="22"/>
          <w:szCs w:val="22"/>
        </w:rPr>
        <w:t xml:space="preserve">, </w:t>
      </w:r>
      <w:r w:rsidR="00EB3650" w:rsidRPr="006F2A5C">
        <w:rPr>
          <w:rFonts w:ascii="Arial Narrow" w:hAnsi="Arial Narrow" w:cs="Arial"/>
          <w:sz w:val="22"/>
          <w:szCs w:val="22"/>
        </w:rPr>
        <w:t xml:space="preserve">informuje o </w:t>
      </w:r>
      <w:r w:rsidRPr="006F2A5C">
        <w:rPr>
          <w:rFonts w:ascii="Arial Narrow" w:hAnsi="Arial Narrow" w:cs="Arial"/>
          <w:sz w:val="22"/>
          <w:szCs w:val="22"/>
        </w:rPr>
        <w:t>dokon</w:t>
      </w:r>
      <w:r w:rsidR="00EB3650" w:rsidRPr="006F2A5C">
        <w:rPr>
          <w:rFonts w:ascii="Arial Narrow" w:hAnsi="Arial Narrow" w:cs="Arial"/>
          <w:sz w:val="22"/>
          <w:szCs w:val="22"/>
        </w:rPr>
        <w:t>aniu</w:t>
      </w:r>
      <w:r w:rsidRPr="006F2A5C">
        <w:rPr>
          <w:rFonts w:ascii="Arial Narrow" w:hAnsi="Arial Narrow" w:cs="Arial"/>
          <w:sz w:val="22"/>
          <w:szCs w:val="22"/>
        </w:rPr>
        <w:t xml:space="preserve"> </w:t>
      </w:r>
      <w:r w:rsidR="00460DC4" w:rsidRPr="006F2A5C">
        <w:rPr>
          <w:rFonts w:ascii="Arial Narrow" w:hAnsi="Arial Narrow" w:cs="Arial"/>
          <w:sz w:val="22"/>
          <w:szCs w:val="22"/>
        </w:rPr>
        <w:t>zmian</w:t>
      </w:r>
      <w:r w:rsidRPr="006F2A5C">
        <w:rPr>
          <w:rFonts w:ascii="Arial Narrow" w:hAnsi="Arial Narrow" w:cs="Arial"/>
          <w:sz w:val="22"/>
          <w:szCs w:val="22"/>
        </w:rPr>
        <w:t xml:space="preserve"> w z</w:t>
      </w:r>
      <w:r w:rsidR="00460DC4" w:rsidRPr="006F2A5C">
        <w:rPr>
          <w:rFonts w:ascii="Arial Narrow" w:hAnsi="Arial Narrow" w:cs="Arial"/>
          <w:sz w:val="22"/>
          <w:szCs w:val="22"/>
        </w:rPr>
        <w:t>apis</w:t>
      </w:r>
      <w:r w:rsidRPr="006F2A5C">
        <w:rPr>
          <w:rFonts w:ascii="Arial Narrow" w:hAnsi="Arial Narrow" w:cs="Arial"/>
          <w:sz w:val="22"/>
          <w:szCs w:val="22"/>
        </w:rPr>
        <w:t>ach</w:t>
      </w:r>
      <w:r w:rsidR="00460DC4" w:rsidRPr="006F2A5C">
        <w:rPr>
          <w:rFonts w:ascii="Arial Narrow" w:hAnsi="Arial Narrow" w:cs="Arial"/>
          <w:sz w:val="22"/>
          <w:szCs w:val="22"/>
        </w:rPr>
        <w:t xml:space="preserve"> </w:t>
      </w:r>
      <w:r w:rsidR="0022485D" w:rsidRPr="006F2A5C">
        <w:rPr>
          <w:rFonts w:ascii="Arial Narrow" w:hAnsi="Arial Narrow" w:cs="Arial"/>
          <w:sz w:val="22"/>
          <w:szCs w:val="22"/>
        </w:rPr>
        <w:t>SWZ</w:t>
      </w:r>
      <w:r w:rsidR="00460DC4" w:rsidRPr="006F2A5C">
        <w:rPr>
          <w:rFonts w:ascii="Arial Narrow" w:hAnsi="Arial Narrow" w:cs="Arial"/>
          <w:sz w:val="22"/>
          <w:szCs w:val="22"/>
        </w:rPr>
        <w:t xml:space="preserve"> </w:t>
      </w:r>
      <w:r w:rsidR="006F2A5C">
        <w:rPr>
          <w:rFonts w:ascii="Arial Narrow" w:hAnsi="Arial Narrow" w:cs="Arial"/>
          <w:sz w:val="22"/>
          <w:szCs w:val="22"/>
        </w:rPr>
        <w:br/>
      </w:r>
      <w:r w:rsidR="00460DC4" w:rsidRPr="006F2A5C">
        <w:rPr>
          <w:rFonts w:ascii="Arial Narrow" w:hAnsi="Arial Narrow" w:cs="Arial"/>
          <w:sz w:val="22"/>
          <w:szCs w:val="22"/>
        </w:rPr>
        <w:t>w następującym zakresie</w:t>
      </w:r>
      <w:r w:rsidR="00EF1037" w:rsidRPr="006F2A5C">
        <w:rPr>
          <w:rFonts w:ascii="Arial Narrow" w:hAnsi="Arial Narrow" w:cs="Arial"/>
          <w:sz w:val="22"/>
          <w:szCs w:val="22"/>
        </w:rPr>
        <w:t>:</w:t>
      </w:r>
    </w:p>
    <w:p w14:paraId="149EF747" w14:textId="59054A40" w:rsidR="00FD272E" w:rsidRPr="006F2A5C" w:rsidRDefault="00FD272E" w:rsidP="006F2A5C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Pkt 1</w:t>
      </w:r>
      <w:r w:rsidR="006F2A5C">
        <w:rPr>
          <w:rFonts w:ascii="Arial Narrow" w:hAnsi="Arial Narrow" w:cs="Arial"/>
          <w:sz w:val="22"/>
          <w:szCs w:val="22"/>
        </w:rPr>
        <w:t>6</w:t>
      </w:r>
      <w:r w:rsidRPr="006F2A5C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6F2A5C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6F2A5C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6F2A5C">
        <w:rPr>
          <w:rFonts w:ascii="Arial Narrow" w:hAnsi="Arial Narrow" w:cs="Arial"/>
          <w:b/>
          <w:bCs/>
          <w:i/>
          <w:iCs/>
          <w:sz w:val="22"/>
          <w:szCs w:val="22"/>
        </w:rPr>
        <w:t>8</w:t>
      </w:r>
      <w:r w:rsidRPr="006F2A5C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6F2A5C">
        <w:rPr>
          <w:rFonts w:ascii="Arial Narrow" w:hAnsi="Arial Narrow" w:cs="Arial"/>
          <w:b/>
          <w:bCs/>
          <w:i/>
          <w:iCs/>
          <w:sz w:val="22"/>
          <w:szCs w:val="22"/>
        </w:rPr>
        <w:t>19</w:t>
      </w:r>
      <w:r w:rsidRPr="006F2A5C">
        <w:rPr>
          <w:rFonts w:ascii="Arial Narrow" w:hAnsi="Arial Narrow" w:cs="Arial"/>
          <w:sz w:val="22"/>
          <w:szCs w:val="22"/>
        </w:rPr>
        <w:t>.</w:t>
      </w:r>
    </w:p>
    <w:p w14:paraId="318118F0" w14:textId="1D08B106" w:rsidR="00FD272E" w:rsidRPr="006F2A5C" w:rsidRDefault="00FD272E" w:rsidP="006F2A5C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Pkt 1</w:t>
      </w:r>
      <w:r w:rsidR="006F2A5C">
        <w:rPr>
          <w:rFonts w:ascii="Arial Narrow" w:hAnsi="Arial Narrow" w:cs="Arial"/>
          <w:sz w:val="22"/>
          <w:szCs w:val="22"/>
        </w:rPr>
        <w:t>8</w:t>
      </w:r>
      <w:r w:rsidRPr="006F2A5C">
        <w:rPr>
          <w:rFonts w:ascii="Arial Narrow" w:hAnsi="Arial Narrow" w:cs="Arial"/>
          <w:sz w:val="22"/>
          <w:szCs w:val="22"/>
        </w:rPr>
        <w:t xml:space="preserve">. przyjmuje brzmienie: </w:t>
      </w:r>
      <w:r w:rsidRPr="006F2A5C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6F2A5C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6F2A5C"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Pr="006F2A5C">
        <w:rPr>
          <w:rFonts w:ascii="Arial Narrow" w:hAnsi="Arial Narrow" w:cs="Arial"/>
          <w:b/>
          <w:bCs/>
          <w:i/>
          <w:iCs/>
          <w:sz w:val="22"/>
          <w:szCs w:val="22"/>
        </w:rPr>
        <w:t>-2</w:t>
      </w:r>
      <w:r w:rsidR="006F2A5C">
        <w:rPr>
          <w:rFonts w:ascii="Arial Narrow" w:hAnsi="Arial Narrow" w:cs="Arial"/>
          <w:b/>
          <w:bCs/>
          <w:i/>
          <w:iCs/>
          <w:sz w:val="22"/>
          <w:szCs w:val="22"/>
        </w:rPr>
        <w:t>2</w:t>
      </w:r>
      <w:r w:rsidRPr="006F2A5C">
        <w:rPr>
          <w:rFonts w:ascii="Arial Narrow" w:hAnsi="Arial Narrow" w:cs="Arial"/>
          <w:i/>
          <w:iCs/>
          <w:sz w:val="22"/>
          <w:szCs w:val="22"/>
        </w:rPr>
        <w:t>.</w:t>
      </w:r>
      <w:r w:rsidRPr="006F2A5C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40A6873B" w14:textId="75C0E75C" w:rsidR="00FD272E" w:rsidRPr="006F2A5C" w:rsidRDefault="00FD272E" w:rsidP="006F2A5C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 xml:space="preserve">Pkt </w:t>
      </w:r>
      <w:r w:rsidR="006F2A5C">
        <w:rPr>
          <w:rFonts w:ascii="Arial Narrow" w:hAnsi="Arial Narrow" w:cs="Arial"/>
          <w:sz w:val="22"/>
          <w:szCs w:val="22"/>
        </w:rPr>
        <w:t>19</w:t>
      </w:r>
      <w:r w:rsidRPr="006F2A5C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6F2A5C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="006F2A5C" w:rsidRPr="006F2A5C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6F2A5C"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="006F2A5C" w:rsidRPr="006F2A5C">
        <w:rPr>
          <w:rFonts w:ascii="Arial Narrow" w:hAnsi="Arial Narrow" w:cs="Arial"/>
          <w:b/>
          <w:bCs/>
          <w:i/>
          <w:iCs/>
          <w:sz w:val="22"/>
          <w:szCs w:val="22"/>
        </w:rPr>
        <w:t>-2</w:t>
      </w:r>
      <w:r w:rsidR="006F2A5C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2 </w:t>
      </w:r>
      <w:r w:rsidRPr="006F2A5C">
        <w:rPr>
          <w:rFonts w:ascii="Arial Narrow" w:hAnsi="Arial Narrow" w:cs="Arial"/>
          <w:i/>
          <w:iCs/>
          <w:sz w:val="22"/>
          <w:szCs w:val="22"/>
        </w:rPr>
        <w:t>za pośrednictwem Platformy, na karcie "Oferta/Załączniki", poprzez ich odszyfrowanie, które jest jednoznaczne z ich upublicznieniem</w:t>
      </w:r>
      <w:r w:rsidRPr="006F2A5C">
        <w:rPr>
          <w:rFonts w:ascii="Arial Narrow" w:hAnsi="Arial Narrow" w:cs="Arial"/>
          <w:sz w:val="22"/>
          <w:szCs w:val="22"/>
        </w:rPr>
        <w:t>.  Godzina otwarcia ofert pozostaje bez zmian.</w:t>
      </w:r>
    </w:p>
    <w:p w14:paraId="76C552AC" w14:textId="60A8A8F3" w:rsidR="00FD272E" w:rsidRPr="006F2A5C" w:rsidRDefault="00FD272E" w:rsidP="006F2A5C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F2A5C">
        <w:rPr>
          <w:rFonts w:ascii="Arial Narrow" w:hAnsi="Arial Narrow" w:cs="Arial"/>
          <w:sz w:val="22"/>
          <w:szCs w:val="22"/>
        </w:rPr>
        <w:t>Z dniem 1</w:t>
      </w:r>
      <w:r w:rsidR="006F2A5C">
        <w:rPr>
          <w:rFonts w:ascii="Arial Narrow" w:hAnsi="Arial Narrow" w:cs="Arial"/>
          <w:sz w:val="22"/>
          <w:szCs w:val="22"/>
        </w:rPr>
        <w:t>0</w:t>
      </w:r>
      <w:r w:rsidRPr="006F2A5C">
        <w:rPr>
          <w:rFonts w:ascii="Arial Narrow" w:hAnsi="Arial Narrow" w:cs="Arial"/>
          <w:sz w:val="22"/>
          <w:szCs w:val="22"/>
        </w:rPr>
        <w:t>.0</w:t>
      </w:r>
      <w:r w:rsidR="006F2A5C">
        <w:rPr>
          <w:rFonts w:ascii="Arial Narrow" w:hAnsi="Arial Narrow" w:cs="Arial"/>
          <w:sz w:val="22"/>
          <w:szCs w:val="22"/>
        </w:rPr>
        <w:t>5</w:t>
      </w:r>
      <w:r w:rsidRPr="006F2A5C">
        <w:rPr>
          <w:rFonts w:ascii="Arial Narrow" w:hAnsi="Arial Narrow" w:cs="Arial"/>
          <w:sz w:val="22"/>
          <w:szCs w:val="22"/>
        </w:rPr>
        <w:t xml:space="preserve">.2024 r. Zamawiający zamieszcza zaktualizowane Załączniki nr </w:t>
      </w:r>
      <w:r w:rsidR="00783095">
        <w:rPr>
          <w:rFonts w:ascii="Arial Narrow" w:hAnsi="Arial Narrow" w:cs="Arial"/>
          <w:sz w:val="22"/>
          <w:szCs w:val="22"/>
        </w:rPr>
        <w:t>5</w:t>
      </w:r>
      <w:r w:rsidR="004C04FD">
        <w:rPr>
          <w:rFonts w:ascii="Arial Narrow" w:hAnsi="Arial Narrow" w:cs="Arial"/>
          <w:sz w:val="22"/>
          <w:szCs w:val="22"/>
        </w:rPr>
        <w:t>,</w:t>
      </w:r>
      <w:r w:rsidRPr="006F2A5C">
        <w:rPr>
          <w:rFonts w:ascii="Arial Narrow" w:hAnsi="Arial Narrow" w:cs="Arial"/>
          <w:sz w:val="22"/>
          <w:szCs w:val="22"/>
        </w:rPr>
        <w:t xml:space="preserve"> 1</w:t>
      </w:r>
      <w:r w:rsidR="00783095">
        <w:rPr>
          <w:rFonts w:ascii="Arial Narrow" w:hAnsi="Arial Narrow" w:cs="Arial"/>
          <w:sz w:val="22"/>
          <w:szCs w:val="22"/>
        </w:rPr>
        <w:t>1</w:t>
      </w:r>
      <w:r w:rsidR="004C04FD">
        <w:rPr>
          <w:rFonts w:ascii="Arial Narrow" w:hAnsi="Arial Narrow" w:cs="Arial"/>
          <w:sz w:val="22"/>
          <w:szCs w:val="22"/>
        </w:rPr>
        <w:t xml:space="preserve"> i 13</w:t>
      </w:r>
      <w:r w:rsidRPr="006F2A5C">
        <w:rPr>
          <w:rFonts w:ascii="Arial Narrow" w:hAnsi="Arial Narrow" w:cs="Arial"/>
          <w:sz w:val="22"/>
          <w:szCs w:val="22"/>
        </w:rPr>
        <w:t xml:space="preserve"> do SWZ.</w:t>
      </w:r>
      <w:r w:rsidR="00783095">
        <w:rPr>
          <w:rFonts w:ascii="Arial Narrow" w:hAnsi="Arial Narrow" w:cs="Arial"/>
          <w:sz w:val="22"/>
          <w:szCs w:val="22"/>
        </w:rPr>
        <w:t xml:space="preserve"> Dodatkowo, Zamawiający zmienia załącznik nr 10 względem zapisu §9 ust. 2.  </w:t>
      </w:r>
    </w:p>
    <w:p w14:paraId="7A55E6DA" w14:textId="77777777" w:rsidR="005C0930" w:rsidRPr="006F2A5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F2A5C">
        <w:rPr>
          <w:rFonts w:ascii="Arial Narrow" w:hAnsi="Arial Narrow" w:cs="Arial"/>
          <w:i/>
          <w:sz w:val="22"/>
          <w:szCs w:val="22"/>
        </w:rPr>
        <w:t>Zamawiający</w:t>
      </w:r>
    </w:p>
    <w:p w14:paraId="4C86453C" w14:textId="77777777" w:rsidR="005C0930" w:rsidRPr="006F2A5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14"/>
          <w:szCs w:val="14"/>
        </w:rPr>
      </w:pPr>
    </w:p>
    <w:p w14:paraId="561AFB5E" w14:textId="3A963344" w:rsidR="005C0930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9C0086B" w14:textId="77777777" w:rsidR="006F2A5C" w:rsidRDefault="006F2A5C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C0C2EF6" w14:textId="77777777" w:rsidR="006F2A5C" w:rsidRDefault="006F2A5C" w:rsidP="006F2A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291C80D" w14:textId="70E493D6" w:rsidR="006F2A5C" w:rsidRPr="000605ED" w:rsidRDefault="006F2A5C" w:rsidP="006F2A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="0078309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6DB4771B" w14:textId="77777777" w:rsidR="006F2A5C" w:rsidRPr="000605ED" w:rsidRDefault="006F2A5C" w:rsidP="006F2A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3F4A4596" w14:textId="77777777" w:rsidR="006F2A5C" w:rsidRPr="000605ED" w:rsidRDefault="006F2A5C" w:rsidP="006F2A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6D6A519C" w14:textId="77777777" w:rsidR="004753D9" w:rsidRPr="000605ED" w:rsidRDefault="004753D9" w:rsidP="004753D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7C02D2D" w14:textId="3CC6D472" w:rsidR="006F2A5C" w:rsidRPr="006F2A5C" w:rsidRDefault="006F2A5C" w:rsidP="006F2A5C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 w:rsidR="004753D9">
        <w:rPr>
          <w:rFonts w:ascii="Arial Narrow" w:hAnsi="Arial Narrow"/>
          <w:sz w:val="18"/>
        </w:rPr>
        <w:t>13.05.2024 r.</w:t>
      </w:r>
    </w:p>
    <w:sectPr w:rsidR="006F2A5C" w:rsidRPr="006F2A5C" w:rsidSect="006F2A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4AF1F" w14:textId="77777777" w:rsidR="00F57CAF" w:rsidRDefault="00F57CAF">
      <w:r>
        <w:separator/>
      </w:r>
    </w:p>
  </w:endnote>
  <w:endnote w:type="continuationSeparator" w:id="0">
    <w:p w14:paraId="1DBA260D" w14:textId="77777777" w:rsidR="00F57CAF" w:rsidRDefault="00F5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BAA2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8C387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6A9C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CB834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30C5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0DBA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B1F5FD" w14:textId="77777777" w:rsidR="00EF1037" w:rsidRDefault="00EF1037">
    <w:pPr>
      <w:pStyle w:val="Stopka"/>
      <w:tabs>
        <w:tab w:val="clear" w:pos="4536"/>
        <w:tab w:val="left" w:pos="6237"/>
      </w:tabs>
    </w:pPr>
  </w:p>
  <w:p w14:paraId="3036E41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E6E8D" w14:textId="77777777" w:rsidR="00F57CAF" w:rsidRDefault="00F57CAF">
      <w:r>
        <w:separator/>
      </w:r>
    </w:p>
  </w:footnote>
  <w:footnote w:type="continuationSeparator" w:id="0">
    <w:p w14:paraId="7C496331" w14:textId="77777777" w:rsidR="00F57CAF" w:rsidRDefault="00F57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AC9E8" w14:textId="77777777" w:rsidR="00B922DC" w:rsidRDefault="00B92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9D225" w14:textId="77777777" w:rsidR="00B922DC" w:rsidRDefault="00B92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AD749" w14:textId="77777777" w:rsidR="00B922DC" w:rsidRDefault="00B92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CAF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753D9"/>
    <w:rsid w:val="004C04FD"/>
    <w:rsid w:val="005079A4"/>
    <w:rsid w:val="0055546F"/>
    <w:rsid w:val="005C0930"/>
    <w:rsid w:val="006736C6"/>
    <w:rsid w:val="006D4AE5"/>
    <w:rsid w:val="006F2A5C"/>
    <w:rsid w:val="00783095"/>
    <w:rsid w:val="00854803"/>
    <w:rsid w:val="0087224A"/>
    <w:rsid w:val="00875BDC"/>
    <w:rsid w:val="009149C3"/>
    <w:rsid w:val="00930A96"/>
    <w:rsid w:val="00953AA1"/>
    <w:rsid w:val="0095641D"/>
    <w:rsid w:val="009D169F"/>
    <w:rsid w:val="00A4668B"/>
    <w:rsid w:val="00B039EE"/>
    <w:rsid w:val="00B26D41"/>
    <w:rsid w:val="00B361A9"/>
    <w:rsid w:val="00B5527D"/>
    <w:rsid w:val="00B6076C"/>
    <w:rsid w:val="00B922DC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57CAF"/>
    <w:rsid w:val="00FA7728"/>
    <w:rsid w:val="00FD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73103"/>
  <w15:chartTrackingRefBased/>
  <w15:docId w15:val="{566A878F-6A84-493A-A18D-85E1F5D7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6F2A5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F2A5C"/>
    <w:rPr>
      <w:b/>
      <w:bCs/>
    </w:rPr>
  </w:style>
  <w:style w:type="character" w:styleId="Hipercze">
    <w:name w:val="Hyperlink"/>
    <w:uiPriority w:val="99"/>
    <w:unhideWhenUsed/>
    <w:rsid w:val="004753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2024-05-13T08:07:00Z</dcterms:created>
  <dcterms:modified xsi:type="dcterms:W3CDTF">2024-05-13T08:07:00Z</dcterms:modified>
</cp:coreProperties>
</file>