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06D26D" w14:textId="056524D1" w:rsidR="006A5DF1" w:rsidRPr="000C681B" w:rsidRDefault="00AA22B6" w:rsidP="006A5DF1">
      <w:pPr>
        <w:spacing w:after="240"/>
        <w:jc w:val="right"/>
        <w:rPr>
          <w:sz w:val="24"/>
          <w:szCs w:val="24"/>
        </w:rPr>
      </w:pPr>
      <w:r w:rsidRPr="000C681B">
        <w:rPr>
          <w:sz w:val="24"/>
          <w:szCs w:val="24"/>
        </w:rPr>
        <w:t>Kraków</w:t>
      </w:r>
      <w:r w:rsidR="006A5DF1" w:rsidRPr="000C681B">
        <w:rPr>
          <w:sz w:val="24"/>
          <w:szCs w:val="24"/>
        </w:rPr>
        <w:t xml:space="preserve"> dnia: </w:t>
      </w:r>
      <w:r w:rsidR="00FE0612">
        <w:rPr>
          <w:sz w:val="24"/>
          <w:szCs w:val="24"/>
        </w:rPr>
        <w:t>07.05.2024 r.</w:t>
      </w:r>
    </w:p>
    <w:p w14:paraId="32C027BB" w14:textId="77777777" w:rsidR="006A5DF1" w:rsidRPr="000C681B" w:rsidRDefault="00BE62A3" w:rsidP="006A5DF1">
      <w:pPr>
        <w:rPr>
          <w:b/>
          <w:bCs/>
          <w:sz w:val="24"/>
          <w:szCs w:val="24"/>
        </w:rPr>
      </w:pPr>
      <w:r w:rsidRPr="000C681B">
        <w:rPr>
          <w:b/>
          <w:bCs/>
          <w:sz w:val="24"/>
          <w:szCs w:val="24"/>
        </w:rPr>
        <w:t xml:space="preserve">Szpital Miejski Specjalistyczny </w:t>
      </w:r>
    </w:p>
    <w:p w14:paraId="10C0FD5D" w14:textId="77777777" w:rsidR="00BE62A3" w:rsidRPr="000C681B" w:rsidRDefault="00BE62A3" w:rsidP="006A5DF1">
      <w:pPr>
        <w:rPr>
          <w:sz w:val="24"/>
          <w:szCs w:val="24"/>
        </w:rPr>
      </w:pPr>
      <w:r w:rsidRPr="000C681B">
        <w:rPr>
          <w:b/>
          <w:bCs/>
          <w:sz w:val="24"/>
          <w:szCs w:val="24"/>
        </w:rPr>
        <w:t>im. Gabriela Narutowicza w Krakowie</w:t>
      </w:r>
    </w:p>
    <w:p w14:paraId="56C496C0" w14:textId="77777777" w:rsidR="006A5DF1" w:rsidRPr="000C681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C681B">
        <w:rPr>
          <w:sz w:val="24"/>
          <w:szCs w:val="24"/>
        </w:rPr>
        <w:t>ul. Prądnicka 35-37</w:t>
      </w:r>
    </w:p>
    <w:p w14:paraId="4ED825E8" w14:textId="77777777" w:rsidR="00BE62A3" w:rsidRPr="000C681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C681B">
        <w:rPr>
          <w:sz w:val="24"/>
          <w:szCs w:val="24"/>
        </w:rPr>
        <w:t>31-202 Kraków</w:t>
      </w:r>
    </w:p>
    <w:p w14:paraId="55330D2C" w14:textId="77777777" w:rsidR="006A5DF1" w:rsidRPr="000C681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C681B">
        <w:rPr>
          <w:sz w:val="24"/>
          <w:szCs w:val="24"/>
        </w:rPr>
        <w:tab/>
        <w:t xml:space="preserve"> </w:t>
      </w:r>
    </w:p>
    <w:p w14:paraId="228D2D4C" w14:textId="77777777" w:rsidR="006A5DF1" w:rsidRPr="000C681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D0F8E0F" w14:textId="77777777" w:rsidR="006A5DF1" w:rsidRPr="000C681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C681B">
        <w:rPr>
          <w:b/>
          <w:sz w:val="24"/>
          <w:szCs w:val="24"/>
        </w:rPr>
        <w:t>WYKONAWCY</w:t>
      </w:r>
    </w:p>
    <w:p w14:paraId="78C999EE" w14:textId="77777777" w:rsidR="006A5DF1" w:rsidRPr="000C681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C681B">
        <w:rPr>
          <w:sz w:val="24"/>
          <w:szCs w:val="24"/>
        </w:rPr>
        <w:t>ubiegający się o zamówienie publiczne</w:t>
      </w:r>
    </w:p>
    <w:p w14:paraId="69234069" w14:textId="77777777" w:rsidR="006D4AB3" w:rsidRPr="000C681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86AED37" w14:textId="77777777" w:rsidR="006D4AB3" w:rsidRPr="000C681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F9D5D6" w14:textId="01F529E6" w:rsidR="00632C3C" w:rsidRPr="000C681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C681B">
        <w:rPr>
          <w:rFonts w:ascii="Times New Roman" w:hAnsi="Times New Roman"/>
          <w:szCs w:val="28"/>
        </w:rPr>
        <w:t>WYJAŚNIENI</w:t>
      </w:r>
      <w:r w:rsidR="00520165" w:rsidRPr="000C681B">
        <w:rPr>
          <w:rFonts w:ascii="Times New Roman" w:hAnsi="Times New Roman"/>
          <w:szCs w:val="28"/>
        </w:rPr>
        <w:t>A</w:t>
      </w:r>
      <w:r w:rsidR="00632C3C" w:rsidRPr="000C681B">
        <w:rPr>
          <w:rFonts w:ascii="Times New Roman" w:hAnsi="Times New Roman"/>
          <w:szCs w:val="28"/>
        </w:rPr>
        <w:t xml:space="preserve"> TREŚCI</w:t>
      </w:r>
      <w:r w:rsidR="0029606A" w:rsidRPr="000C681B">
        <w:rPr>
          <w:rFonts w:ascii="Times New Roman" w:hAnsi="Times New Roman"/>
          <w:szCs w:val="28"/>
        </w:rPr>
        <w:t xml:space="preserve"> SWZ</w:t>
      </w:r>
      <w:r w:rsidR="000C681B">
        <w:rPr>
          <w:rFonts w:ascii="Times New Roman" w:hAnsi="Times New Roman"/>
          <w:szCs w:val="28"/>
        </w:rPr>
        <w:t xml:space="preserve"> - 2</w:t>
      </w:r>
    </w:p>
    <w:p w14:paraId="248D6862" w14:textId="7AB5FEFB" w:rsidR="006D4AB3" w:rsidRPr="000C681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C681B">
        <w:rPr>
          <w:sz w:val="24"/>
          <w:szCs w:val="24"/>
        </w:rPr>
        <w:t xml:space="preserve">Dotyczy: </w:t>
      </w:r>
      <w:r w:rsidR="006A5DF1" w:rsidRPr="000C681B">
        <w:rPr>
          <w:sz w:val="24"/>
          <w:szCs w:val="24"/>
        </w:rPr>
        <w:t>p</w:t>
      </w:r>
      <w:r w:rsidRPr="000C681B">
        <w:rPr>
          <w:sz w:val="24"/>
          <w:szCs w:val="24"/>
        </w:rPr>
        <w:t>ostępowani</w:t>
      </w:r>
      <w:r w:rsidR="006A5DF1" w:rsidRPr="000C681B">
        <w:rPr>
          <w:sz w:val="24"/>
          <w:szCs w:val="24"/>
        </w:rPr>
        <w:t>a</w:t>
      </w:r>
      <w:r w:rsidRPr="000C681B">
        <w:rPr>
          <w:sz w:val="24"/>
          <w:szCs w:val="24"/>
        </w:rPr>
        <w:t xml:space="preserve"> o udzielenie zamówienia publicznego, prowadzone</w:t>
      </w:r>
      <w:r w:rsidR="006A5DF1" w:rsidRPr="000C681B">
        <w:rPr>
          <w:sz w:val="24"/>
          <w:szCs w:val="24"/>
        </w:rPr>
        <w:t>go</w:t>
      </w:r>
      <w:r w:rsidRPr="000C681B">
        <w:rPr>
          <w:sz w:val="24"/>
          <w:szCs w:val="24"/>
        </w:rPr>
        <w:t xml:space="preserve"> w</w:t>
      </w:r>
      <w:r w:rsidR="00BE62A3" w:rsidRPr="000C681B">
        <w:rPr>
          <w:sz w:val="24"/>
          <w:szCs w:val="24"/>
        </w:rPr>
        <w:t> </w:t>
      </w:r>
      <w:r w:rsidRPr="000C681B">
        <w:rPr>
          <w:sz w:val="24"/>
          <w:szCs w:val="24"/>
        </w:rPr>
        <w:t xml:space="preserve">trybie </w:t>
      </w:r>
      <w:r w:rsidR="00AA22B6" w:rsidRPr="000C681B">
        <w:rPr>
          <w:sz w:val="24"/>
          <w:szCs w:val="24"/>
        </w:rPr>
        <w:t>przetarg</w:t>
      </w:r>
      <w:r w:rsidR="000C681B" w:rsidRPr="000C681B">
        <w:rPr>
          <w:sz w:val="24"/>
          <w:szCs w:val="24"/>
        </w:rPr>
        <w:t>u</w:t>
      </w:r>
      <w:r w:rsidR="00AA22B6" w:rsidRPr="000C681B">
        <w:rPr>
          <w:sz w:val="24"/>
          <w:szCs w:val="24"/>
        </w:rPr>
        <w:t xml:space="preserve"> nieograniczon</w:t>
      </w:r>
      <w:r w:rsidR="000C681B" w:rsidRPr="000C681B">
        <w:rPr>
          <w:sz w:val="24"/>
          <w:szCs w:val="24"/>
        </w:rPr>
        <w:t>ego</w:t>
      </w:r>
      <w:r w:rsidRPr="000C681B">
        <w:rPr>
          <w:b/>
          <w:sz w:val="24"/>
          <w:szCs w:val="24"/>
        </w:rPr>
        <w:t xml:space="preserve"> </w:t>
      </w:r>
      <w:r w:rsidRPr="000C681B">
        <w:rPr>
          <w:bCs/>
          <w:sz w:val="24"/>
          <w:szCs w:val="24"/>
        </w:rPr>
        <w:t>na</w:t>
      </w:r>
      <w:r w:rsidRPr="000C681B">
        <w:rPr>
          <w:b/>
          <w:sz w:val="24"/>
          <w:szCs w:val="24"/>
        </w:rPr>
        <w:t xml:space="preserve"> </w:t>
      </w:r>
      <w:r w:rsidR="00E72428" w:rsidRPr="000C681B">
        <w:rPr>
          <w:bCs/>
          <w:sz w:val="24"/>
          <w:szCs w:val="24"/>
        </w:rPr>
        <w:t>”</w:t>
      </w:r>
      <w:r w:rsidR="00AA22B6" w:rsidRPr="000C681B">
        <w:rPr>
          <w:b/>
          <w:bCs/>
          <w:sz w:val="24"/>
          <w:szCs w:val="24"/>
        </w:rPr>
        <w:t>Zakup i dostawa rękawic diagnostycznych</w:t>
      </w:r>
      <w:r w:rsidR="00E72428" w:rsidRPr="000C681B">
        <w:rPr>
          <w:bCs/>
          <w:sz w:val="24"/>
          <w:szCs w:val="24"/>
        </w:rPr>
        <w:t>”</w:t>
      </w:r>
      <w:r w:rsidRPr="000C681B">
        <w:rPr>
          <w:b/>
          <w:sz w:val="24"/>
          <w:szCs w:val="24"/>
        </w:rPr>
        <w:t xml:space="preserve"> </w:t>
      </w:r>
      <w:r w:rsidRPr="000C681B">
        <w:rPr>
          <w:bCs/>
          <w:sz w:val="24"/>
          <w:szCs w:val="24"/>
        </w:rPr>
        <w:t>– znak sprawy</w:t>
      </w:r>
      <w:r w:rsidRPr="000C681B">
        <w:rPr>
          <w:b/>
          <w:sz w:val="24"/>
          <w:szCs w:val="24"/>
        </w:rPr>
        <w:t xml:space="preserve"> </w:t>
      </w:r>
      <w:r w:rsidR="00AA22B6" w:rsidRPr="000C681B">
        <w:rPr>
          <w:b/>
          <w:sz w:val="24"/>
          <w:szCs w:val="24"/>
        </w:rPr>
        <w:t>ZP/15/2024</w:t>
      </w:r>
      <w:r w:rsidRPr="000C681B">
        <w:rPr>
          <w:b/>
          <w:sz w:val="24"/>
          <w:szCs w:val="24"/>
        </w:rPr>
        <w:t>.</w:t>
      </w:r>
    </w:p>
    <w:p w14:paraId="5FEA31F8" w14:textId="77777777" w:rsidR="0012774F" w:rsidRPr="000C681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0C681B">
        <w:rPr>
          <w:sz w:val="24"/>
          <w:szCs w:val="24"/>
        </w:rPr>
        <w:t xml:space="preserve">Zamawiający, działając na podstawie art. </w:t>
      </w:r>
      <w:r w:rsidR="0029606A" w:rsidRPr="000C681B">
        <w:rPr>
          <w:sz w:val="24"/>
          <w:szCs w:val="24"/>
        </w:rPr>
        <w:t>1</w:t>
      </w:r>
      <w:r w:rsidRPr="000C681B">
        <w:rPr>
          <w:sz w:val="24"/>
          <w:szCs w:val="24"/>
        </w:rPr>
        <w:t>3</w:t>
      </w:r>
      <w:r w:rsidR="0029606A" w:rsidRPr="000C681B">
        <w:rPr>
          <w:sz w:val="24"/>
          <w:szCs w:val="24"/>
        </w:rPr>
        <w:t>5</w:t>
      </w:r>
      <w:r w:rsidRPr="000C681B">
        <w:rPr>
          <w:sz w:val="24"/>
          <w:szCs w:val="24"/>
        </w:rPr>
        <w:t xml:space="preserve"> ust</w:t>
      </w:r>
      <w:r w:rsidR="00D9049C" w:rsidRPr="000C681B">
        <w:rPr>
          <w:sz w:val="24"/>
          <w:szCs w:val="24"/>
        </w:rPr>
        <w:t xml:space="preserve">. </w:t>
      </w:r>
      <w:r w:rsidR="0029606A" w:rsidRPr="000C681B">
        <w:rPr>
          <w:sz w:val="24"/>
          <w:szCs w:val="24"/>
        </w:rPr>
        <w:t>6</w:t>
      </w:r>
      <w:r w:rsidRPr="000C681B">
        <w:rPr>
          <w:sz w:val="24"/>
          <w:szCs w:val="24"/>
        </w:rPr>
        <w:t xml:space="preserve"> ustawy z dnia </w:t>
      </w:r>
      <w:r w:rsidR="0029606A" w:rsidRPr="000C681B">
        <w:rPr>
          <w:sz w:val="24"/>
          <w:szCs w:val="24"/>
        </w:rPr>
        <w:t>11</w:t>
      </w:r>
      <w:r w:rsidRPr="000C681B">
        <w:rPr>
          <w:sz w:val="24"/>
          <w:szCs w:val="24"/>
        </w:rPr>
        <w:t xml:space="preserve"> </w:t>
      </w:r>
      <w:r w:rsidR="0029606A" w:rsidRPr="000C681B">
        <w:rPr>
          <w:sz w:val="24"/>
          <w:szCs w:val="24"/>
        </w:rPr>
        <w:t xml:space="preserve">września </w:t>
      </w:r>
      <w:r w:rsidRPr="000C681B">
        <w:rPr>
          <w:sz w:val="24"/>
          <w:szCs w:val="24"/>
        </w:rPr>
        <w:t>20</w:t>
      </w:r>
      <w:r w:rsidR="0029606A" w:rsidRPr="000C681B">
        <w:rPr>
          <w:sz w:val="24"/>
          <w:szCs w:val="24"/>
        </w:rPr>
        <w:t>19</w:t>
      </w:r>
      <w:r w:rsidR="00BE62A3" w:rsidRPr="000C681B">
        <w:rPr>
          <w:sz w:val="24"/>
          <w:szCs w:val="24"/>
        </w:rPr>
        <w:t> </w:t>
      </w:r>
      <w:r w:rsidRPr="000C681B">
        <w:rPr>
          <w:sz w:val="24"/>
          <w:szCs w:val="24"/>
        </w:rPr>
        <w:t>r</w:t>
      </w:r>
      <w:r w:rsidR="0029606A" w:rsidRPr="000C681B">
        <w:rPr>
          <w:sz w:val="24"/>
          <w:szCs w:val="24"/>
        </w:rPr>
        <w:t>.</w:t>
      </w:r>
      <w:r w:rsidRPr="000C681B">
        <w:rPr>
          <w:sz w:val="24"/>
          <w:szCs w:val="24"/>
        </w:rPr>
        <w:t xml:space="preserve"> Prawo </w:t>
      </w:r>
      <w:r w:rsidR="0029606A" w:rsidRPr="000C681B">
        <w:rPr>
          <w:sz w:val="24"/>
          <w:szCs w:val="24"/>
        </w:rPr>
        <w:t>z</w:t>
      </w:r>
      <w:r w:rsidRPr="000C681B">
        <w:rPr>
          <w:sz w:val="24"/>
          <w:szCs w:val="24"/>
        </w:rPr>
        <w:t xml:space="preserve">amówień </w:t>
      </w:r>
      <w:r w:rsidR="0029606A" w:rsidRPr="000C681B">
        <w:rPr>
          <w:sz w:val="24"/>
          <w:szCs w:val="24"/>
        </w:rPr>
        <w:t>p</w:t>
      </w:r>
      <w:r w:rsidRPr="000C681B">
        <w:rPr>
          <w:sz w:val="24"/>
          <w:szCs w:val="24"/>
        </w:rPr>
        <w:t>ublicznych</w:t>
      </w:r>
      <w:r w:rsidR="00BE7BFD" w:rsidRPr="000C681B">
        <w:rPr>
          <w:sz w:val="24"/>
          <w:szCs w:val="24"/>
        </w:rPr>
        <w:t xml:space="preserve"> </w:t>
      </w:r>
      <w:r w:rsidR="00D9049C" w:rsidRPr="000C681B">
        <w:rPr>
          <w:sz w:val="24"/>
          <w:szCs w:val="24"/>
        </w:rPr>
        <w:t>udostępnia</w:t>
      </w:r>
      <w:r w:rsidR="00BE7BFD" w:rsidRPr="000C681B">
        <w:rPr>
          <w:sz w:val="24"/>
          <w:szCs w:val="24"/>
        </w:rPr>
        <w:t xml:space="preserve"> poniżej treść zapytań do S</w:t>
      </w:r>
      <w:r w:rsidR="0012774F" w:rsidRPr="000C681B">
        <w:rPr>
          <w:sz w:val="24"/>
          <w:szCs w:val="24"/>
        </w:rPr>
        <w:t>pecyfikacji Warunków Zamówienia (</w:t>
      </w:r>
      <w:r w:rsidR="0012774F" w:rsidRPr="000C681B">
        <w:rPr>
          <w:sz w:val="24"/>
          <w:szCs w:val="24"/>
          <w:lang w:eastAsia="ar-SA"/>
        </w:rPr>
        <w:t>zwanej dalej</w:t>
      </w:r>
      <w:r w:rsidR="0012774F" w:rsidRPr="000C681B">
        <w:rPr>
          <w:b/>
          <w:sz w:val="24"/>
          <w:szCs w:val="24"/>
          <w:lang w:eastAsia="ar-SA"/>
        </w:rPr>
        <w:t xml:space="preserve"> </w:t>
      </w:r>
      <w:r w:rsidR="0012774F" w:rsidRPr="000C681B">
        <w:rPr>
          <w:bCs/>
          <w:sz w:val="24"/>
          <w:szCs w:val="24"/>
          <w:lang w:eastAsia="ar-SA"/>
        </w:rPr>
        <w:t>”SWZ”)</w:t>
      </w:r>
      <w:r w:rsidR="00D9049C" w:rsidRPr="000C681B">
        <w:rPr>
          <w:bCs/>
          <w:sz w:val="24"/>
          <w:szCs w:val="24"/>
          <w:lang w:eastAsia="ar-SA"/>
        </w:rPr>
        <w:t xml:space="preserve"> </w:t>
      </w:r>
      <w:r w:rsidR="00D9049C" w:rsidRPr="000C681B">
        <w:rPr>
          <w:sz w:val="24"/>
          <w:szCs w:val="24"/>
        </w:rPr>
        <w:t>wraz z wyjaśnieniami</w:t>
      </w:r>
      <w:r w:rsidR="0012774F" w:rsidRPr="000C681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A22B6" w:rsidRPr="000C681B" w14:paraId="012091EB" w14:textId="77777777" w:rsidTr="00691A56">
        <w:tc>
          <w:tcPr>
            <w:tcW w:w="9356" w:type="dxa"/>
            <w:shd w:val="clear" w:color="auto" w:fill="auto"/>
          </w:tcPr>
          <w:p w14:paraId="368BE40A" w14:textId="6F18FB9E" w:rsidR="00AA22B6" w:rsidRPr="000C681B" w:rsidRDefault="00250411" w:rsidP="00691A56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Dotyczy pakietu 2</w:t>
            </w:r>
          </w:p>
          <w:p w14:paraId="2FB83185" w14:textId="77777777" w:rsidR="00AA22B6" w:rsidRPr="000C681B" w:rsidRDefault="00AA22B6" w:rsidP="00691A5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C681B">
              <w:rPr>
                <w:sz w:val="24"/>
                <w:szCs w:val="24"/>
              </w:rPr>
              <w:t xml:space="preserve">Czy Zamawiający dopuści alternatywne rękawice diagnostyczne, niejałowe, nitrylowe, </w:t>
            </w:r>
            <w:proofErr w:type="spellStart"/>
            <w:r w:rsidRPr="000C681B">
              <w:rPr>
                <w:sz w:val="24"/>
                <w:szCs w:val="24"/>
              </w:rPr>
              <w:t>bezpudrowe</w:t>
            </w:r>
            <w:proofErr w:type="spellEnd"/>
            <w:r w:rsidRPr="000C681B">
              <w:rPr>
                <w:sz w:val="24"/>
                <w:szCs w:val="24"/>
              </w:rPr>
              <w:t xml:space="preserve">, o teksturowych końcówkach palców, chlorowane. Poziom AQL 1,0. Grubość pojedynczej ścianki palca max 0,13mm. Rękawice odporne na przenikanie min. 18 </w:t>
            </w:r>
            <w:proofErr w:type="spellStart"/>
            <w:r w:rsidRPr="000C681B">
              <w:rPr>
                <w:sz w:val="24"/>
                <w:szCs w:val="24"/>
              </w:rPr>
              <w:t>cytostatyków</w:t>
            </w:r>
            <w:proofErr w:type="spellEnd"/>
            <w:r w:rsidRPr="000C681B">
              <w:rPr>
                <w:sz w:val="24"/>
                <w:szCs w:val="24"/>
              </w:rPr>
              <w:t xml:space="preserve"> wg ASTM D6978 (fabryczna informacja na opakowaniu jednostkowym). Podwójnie zarejestrowane jako wyrób medyczny klasy I </w:t>
            </w:r>
            <w:proofErr w:type="spellStart"/>
            <w:r w:rsidRPr="000C681B">
              <w:rPr>
                <w:sz w:val="24"/>
                <w:szCs w:val="24"/>
              </w:rPr>
              <w:t>i</w:t>
            </w:r>
            <w:proofErr w:type="spellEnd"/>
            <w:r w:rsidRPr="000C681B">
              <w:rPr>
                <w:sz w:val="24"/>
                <w:szCs w:val="24"/>
              </w:rPr>
              <w:t xml:space="preserve"> środek ochrony osobistej kat. III Typ B. Zgodność z normami EN 455-1,2,3,4, EN ISO 21420, EN ISO 374-1/EN 16523, EN ISO 374-5. Odporne na przenikanie wirusów wg ASTM F1671 oraz krwi syntetycznej wg ASTM F1670 (potwierdzone badaniami wystawionymi przez jednostkę niezależną). Odporne na przenikanie 70% </w:t>
            </w:r>
            <w:proofErr w:type="spellStart"/>
            <w:r w:rsidRPr="000C681B">
              <w:rPr>
                <w:sz w:val="24"/>
                <w:szCs w:val="24"/>
              </w:rPr>
              <w:t>izopropanolu</w:t>
            </w:r>
            <w:proofErr w:type="spellEnd"/>
            <w:r w:rsidRPr="000C681B">
              <w:rPr>
                <w:sz w:val="24"/>
                <w:szCs w:val="24"/>
              </w:rPr>
              <w:t xml:space="preserve"> – poziom 6 (potwierdzone dokumentem wystawionym przez jednostkę niezależną). Na opakowaniu jednostkowym fabrycznie oznakowane: data produkcji, data ważności, numer serii, poziom AQL, kraj pochodzenia (zgodnie z EN ISO 15223), substancje cytostatyczne. Okres ważności 5 lat?</w:t>
            </w:r>
          </w:p>
          <w:p w14:paraId="485085A5" w14:textId="48EA40EF" w:rsidR="00AA22B6" w:rsidRDefault="00AA22B6" w:rsidP="009767DC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0C681B">
              <w:rPr>
                <w:b/>
                <w:bCs/>
                <w:sz w:val="24"/>
                <w:szCs w:val="24"/>
              </w:rPr>
              <w:t>Odpowiedź:</w:t>
            </w:r>
            <w:r w:rsidR="006F6E3B">
              <w:rPr>
                <w:b/>
                <w:bCs/>
                <w:sz w:val="24"/>
                <w:szCs w:val="24"/>
              </w:rPr>
              <w:t xml:space="preserve"> Zamawiający nie dopuszcza. Zamawiający określił spełnienie wymogów </w:t>
            </w:r>
            <w:r w:rsidR="009767DC">
              <w:rPr>
                <w:b/>
                <w:bCs/>
                <w:sz w:val="24"/>
                <w:szCs w:val="24"/>
              </w:rPr>
              <w:br/>
            </w:r>
            <w:r w:rsidR="006F6E3B">
              <w:rPr>
                <w:b/>
                <w:bCs/>
                <w:sz w:val="24"/>
                <w:szCs w:val="24"/>
              </w:rPr>
              <w:t>w SWZ m.in.</w:t>
            </w:r>
          </w:p>
          <w:p w14:paraId="66139520" w14:textId="42959513" w:rsidR="006F6E3B" w:rsidRDefault="006F6E3B" w:rsidP="009767DC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- barierowość dla co najmniej dwóch </w:t>
            </w:r>
            <w:r w:rsidR="00E1793C">
              <w:rPr>
                <w:b/>
                <w:bCs/>
                <w:sz w:val="24"/>
                <w:szCs w:val="24"/>
              </w:rPr>
              <w:t>alkoholi stosowanych w dezynfekcji</w:t>
            </w:r>
          </w:p>
          <w:p w14:paraId="27963C5C" w14:textId="5673B1F8" w:rsidR="00E1793C" w:rsidRDefault="00E1793C" w:rsidP="009767DC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- rękawice przebadane na penetrację </w:t>
            </w:r>
            <w:proofErr w:type="spellStart"/>
            <w:r>
              <w:rPr>
                <w:b/>
                <w:bCs/>
                <w:sz w:val="24"/>
                <w:szCs w:val="24"/>
              </w:rPr>
              <w:t>cytostatyków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min. 30 substancji,</w:t>
            </w:r>
          </w:p>
          <w:p w14:paraId="420315FD" w14:textId="1EAF5F5D" w:rsidR="00E1793C" w:rsidRPr="000C681B" w:rsidRDefault="00E1793C" w:rsidP="009767DC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 rękawice z rolowanym mankietem</w:t>
            </w:r>
            <w:r w:rsidR="009767DC">
              <w:rPr>
                <w:b/>
                <w:bCs/>
                <w:sz w:val="24"/>
                <w:szCs w:val="24"/>
              </w:rPr>
              <w:t xml:space="preserve"> łatwo dające się wyciągnąć z opakowania, itp.</w:t>
            </w:r>
          </w:p>
          <w:p w14:paraId="5423EBF9" w14:textId="3303E4F6" w:rsidR="00AA22B6" w:rsidRPr="000C681B" w:rsidRDefault="00AA22B6" w:rsidP="00691A5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598A8B68" w14:textId="77777777" w:rsidR="00BE7BFD" w:rsidRPr="000C681B" w:rsidRDefault="00BE7BFD" w:rsidP="00520165">
      <w:pPr>
        <w:jc w:val="both"/>
        <w:rPr>
          <w:sz w:val="22"/>
          <w:szCs w:val="22"/>
        </w:rPr>
      </w:pPr>
    </w:p>
    <w:p w14:paraId="331306F9" w14:textId="77777777" w:rsidR="006D4AB3" w:rsidRPr="000C681B" w:rsidRDefault="00BE62A3" w:rsidP="000C681B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0C681B">
        <w:rPr>
          <w:sz w:val="24"/>
          <w:szCs w:val="24"/>
        </w:rPr>
        <w:t>Przewodniczący Komisji Przetargowej</w:t>
      </w:r>
    </w:p>
    <w:p w14:paraId="7BFF5CDD" w14:textId="77777777" w:rsidR="006D4AB3" w:rsidRPr="000C681B" w:rsidRDefault="00AA22B6" w:rsidP="000C681B">
      <w:pPr>
        <w:spacing w:before="120" w:after="120" w:line="360" w:lineRule="auto"/>
        <w:ind w:left="6521"/>
        <w:rPr>
          <w:sz w:val="24"/>
          <w:szCs w:val="24"/>
        </w:rPr>
      </w:pPr>
      <w:r w:rsidRPr="000C681B">
        <w:rPr>
          <w:sz w:val="24"/>
          <w:szCs w:val="24"/>
        </w:rPr>
        <w:t>Agnieszka</w:t>
      </w:r>
      <w:r w:rsidR="006D4AB3" w:rsidRPr="000C681B">
        <w:rPr>
          <w:sz w:val="24"/>
          <w:szCs w:val="24"/>
        </w:rPr>
        <w:t xml:space="preserve"> </w:t>
      </w:r>
      <w:r w:rsidRPr="000C681B">
        <w:rPr>
          <w:sz w:val="24"/>
          <w:szCs w:val="24"/>
        </w:rPr>
        <w:t>Biel</w:t>
      </w:r>
    </w:p>
    <w:sectPr w:rsidR="006D4AB3" w:rsidRPr="000C681B" w:rsidSect="000C68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2724A2" w14:textId="77777777" w:rsidR="00822CC0" w:rsidRDefault="00822CC0">
      <w:r>
        <w:separator/>
      </w:r>
    </w:p>
  </w:endnote>
  <w:endnote w:type="continuationSeparator" w:id="0">
    <w:p w14:paraId="4BE9B99E" w14:textId="77777777" w:rsidR="00822CC0" w:rsidRDefault="00822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D6A8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ADE4F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60488" w14:textId="77777777" w:rsidR="006D4AB3" w:rsidRDefault="00FE0612">
    <w:pPr>
      <w:pStyle w:val="Stopka"/>
      <w:tabs>
        <w:tab w:val="clear" w:pos="4536"/>
      </w:tabs>
      <w:jc w:val="center"/>
    </w:pPr>
    <w:r>
      <w:rPr>
        <w:noProof/>
      </w:rPr>
      <w:pict w14:anchorId="6100D39E">
        <v:line id="_x0000_s1025" style="position:absolute;left:0;text-align:left;z-index:251657728" from="-3.85pt,8.75pt" to="455.15pt,8.75pt"/>
      </w:pict>
    </w:r>
  </w:p>
  <w:p w14:paraId="707889E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DAC46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AC4EE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75C887B" w14:textId="77777777" w:rsidR="006D4AB3" w:rsidRDefault="006D4AB3">
    <w:pPr>
      <w:pStyle w:val="Stopka"/>
      <w:tabs>
        <w:tab w:val="clear" w:pos="4536"/>
        <w:tab w:val="left" w:pos="6237"/>
      </w:tabs>
    </w:pPr>
  </w:p>
  <w:p w14:paraId="03EC9AD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ECF7B6" w14:textId="77777777" w:rsidR="00822CC0" w:rsidRDefault="00822CC0">
      <w:r>
        <w:separator/>
      </w:r>
    </w:p>
  </w:footnote>
  <w:footnote w:type="continuationSeparator" w:id="0">
    <w:p w14:paraId="5AEAE72A" w14:textId="77777777" w:rsidR="00822CC0" w:rsidRDefault="00822C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987E03" w14:textId="77777777" w:rsidR="00AA22B6" w:rsidRDefault="00AA22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A458F5" w14:textId="77777777" w:rsidR="00AA22B6" w:rsidRDefault="00AA22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FEAACA" w14:textId="77777777" w:rsidR="00AA22B6" w:rsidRDefault="00AA22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85860359">
    <w:abstractNumId w:val="3"/>
  </w:num>
  <w:num w:numId="2" w16cid:durableId="224729747">
    <w:abstractNumId w:val="6"/>
  </w:num>
  <w:num w:numId="3" w16cid:durableId="1030452920">
    <w:abstractNumId w:val="2"/>
  </w:num>
  <w:num w:numId="4" w16cid:durableId="984314597">
    <w:abstractNumId w:val="5"/>
  </w:num>
  <w:num w:numId="5" w16cid:durableId="327825059">
    <w:abstractNumId w:val="0"/>
  </w:num>
  <w:num w:numId="6" w16cid:durableId="1207640081">
    <w:abstractNumId w:val="1"/>
  </w:num>
  <w:num w:numId="7" w16cid:durableId="17580916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2CC0"/>
    <w:rsid w:val="00031374"/>
    <w:rsid w:val="000A1097"/>
    <w:rsid w:val="000C681B"/>
    <w:rsid w:val="000E2A8F"/>
    <w:rsid w:val="0012774F"/>
    <w:rsid w:val="00144B7A"/>
    <w:rsid w:val="00180C6E"/>
    <w:rsid w:val="00250411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6E3B"/>
    <w:rsid w:val="007D7198"/>
    <w:rsid w:val="007E0727"/>
    <w:rsid w:val="00822CC0"/>
    <w:rsid w:val="00870F9F"/>
    <w:rsid w:val="008804B6"/>
    <w:rsid w:val="00897AB0"/>
    <w:rsid w:val="008A3553"/>
    <w:rsid w:val="009003D1"/>
    <w:rsid w:val="00947A50"/>
    <w:rsid w:val="009767DC"/>
    <w:rsid w:val="00A905AC"/>
    <w:rsid w:val="00AA22B6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1793C"/>
    <w:rsid w:val="00E21B49"/>
    <w:rsid w:val="00E2789F"/>
    <w:rsid w:val="00E72428"/>
    <w:rsid w:val="00EA14B3"/>
    <w:rsid w:val="00EA416E"/>
    <w:rsid w:val="00FC5957"/>
    <w:rsid w:val="00FD265E"/>
    <w:rsid w:val="00FE0612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D4A2BC"/>
  <w15:chartTrackingRefBased/>
  <w15:docId w15:val="{AF193A1D-A361-4626-8263-5DC503FFC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1</Pages>
  <Words>256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8</cp:revision>
  <cp:lastPrinted>2024-05-07T11:07:00Z</cp:lastPrinted>
  <dcterms:created xsi:type="dcterms:W3CDTF">2024-04-16T06:09:00Z</dcterms:created>
  <dcterms:modified xsi:type="dcterms:W3CDTF">2024-05-07T11:08:00Z</dcterms:modified>
</cp:coreProperties>
</file>