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8FC60F" w14:textId="77777777" w:rsidR="006A5DF1" w:rsidRPr="00013DF7" w:rsidRDefault="00C17ED0" w:rsidP="006A5DF1">
      <w:pPr>
        <w:spacing w:after="240"/>
        <w:jc w:val="right"/>
        <w:rPr>
          <w:sz w:val="24"/>
          <w:szCs w:val="24"/>
        </w:rPr>
      </w:pPr>
      <w:r w:rsidRPr="00013DF7">
        <w:rPr>
          <w:sz w:val="24"/>
          <w:szCs w:val="24"/>
        </w:rPr>
        <w:t>Kraków</w:t>
      </w:r>
      <w:r w:rsidR="006A5DF1" w:rsidRPr="00013DF7">
        <w:rPr>
          <w:sz w:val="24"/>
          <w:szCs w:val="24"/>
        </w:rPr>
        <w:t xml:space="preserve"> dnia: </w:t>
      </w:r>
      <w:r w:rsidRPr="00013DF7">
        <w:rPr>
          <w:sz w:val="24"/>
          <w:szCs w:val="24"/>
        </w:rPr>
        <w:t>2024-05-02</w:t>
      </w:r>
    </w:p>
    <w:p w14:paraId="77ADDF20" w14:textId="77777777" w:rsidR="0029606A" w:rsidRPr="00013DF7" w:rsidRDefault="0029606A" w:rsidP="006A5DF1">
      <w:pPr>
        <w:spacing w:after="240"/>
        <w:jc w:val="right"/>
        <w:rPr>
          <w:sz w:val="24"/>
          <w:szCs w:val="24"/>
        </w:rPr>
      </w:pPr>
    </w:p>
    <w:p w14:paraId="6455B8DF" w14:textId="77777777" w:rsidR="006A5DF1" w:rsidRPr="00013DF7" w:rsidRDefault="00BE62A3" w:rsidP="006A5DF1">
      <w:pPr>
        <w:rPr>
          <w:b/>
          <w:bCs/>
          <w:sz w:val="24"/>
          <w:szCs w:val="24"/>
        </w:rPr>
      </w:pPr>
      <w:r w:rsidRPr="00013DF7">
        <w:rPr>
          <w:b/>
          <w:bCs/>
          <w:sz w:val="24"/>
          <w:szCs w:val="24"/>
        </w:rPr>
        <w:t xml:space="preserve">Szpital Miejski Specjalistyczny </w:t>
      </w:r>
    </w:p>
    <w:p w14:paraId="47A232BB" w14:textId="77777777" w:rsidR="00BE62A3" w:rsidRPr="00013DF7" w:rsidRDefault="00BE62A3" w:rsidP="006A5DF1">
      <w:pPr>
        <w:rPr>
          <w:sz w:val="24"/>
          <w:szCs w:val="24"/>
        </w:rPr>
      </w:pPr>
      <w:r w:rsidRPr="00013DF7">
        <w:rPr>
          <w:b/>
          <w:bCs/>
          <w:sz w:val="24"/>
          <w:szCs w:val="24"/>
        </w:rPr>
        <w:t>im. Gabriela Narutowicza w Krakowie</w:t>
      </w:r>
    </w:p>
    <w:p w14:paraId="3481031B" w14:textId="77777777" w:rsidR="006A5DF1" w:rsidRPr="00013DF7" w:rsidRDefault="00BE62A3" w:rsidP="006A5DF1">
      <w:pPr>
        <w:pStyle w:val="Nagwek"/>
        <w:tabs>
          <w:tab w:val="clear" w:pos="4536"/>
          <w:tab w:val="clear" w:pos="9072"/>
        </w:tabs>
        <w:rPr>
          <w:sz w:val="24"/>
          <w:szCs w:val="24"/>
        </w:rPr>
      </w:pPr>
      <w:r w:rsidRPr="00013DF7">
        <w:rPr>
          <w:sz w:val="24"/>
          <w:szCs w:val="24"/>
        </w:rPr>
        <w:t>ul. Prądnicka 35-37</w:t>
      </w:r>
    </w:p>
    <w:p w14:paraId="5460EE1C" w14:textId="77777777" w:rsidR="00BE62A3" w:rsidRPr="00013DF7" w:rsidRDefault="00BE62A3" w:rsidP="006A5DF1">
      <w:pPr>
        <w:pStyle w:val="Nagwek"/>
        <w:tabs>
          <w:tab w:val="clear" w:pos="4536"/>
          <w:tab w:val="clear" w:pos="9072"/>
        </w:tabs>
        <w:rPr>
          <w:sz w:val="24"/>
          <w:szCs w:val="24"/>
        </w:rPr>
      </w:pPr>
      <w:r w:rsidRPr="00013DF7">
        <w:rPr>
          <w:sz w:val="24"/>
          <w:szCs w:val="24"/>
        </w:rPr>
        <w:t>31-202 Kraków</w:t>
      </w:r>
    </w:p>
    <w:p w14:paraId="259B9711" w14:textId="77777777" w:rsidR="006A5DF1" w:rsidRPr="00013DF7" w:rsidRDefault="006A5DF1" w:rsidP="006A5DF1">
      <w:pPr>
        <w:pStyle w:val="Nagwek"/>
        <w:tabs>
          <w:tab w:val="clear" w:pos="4536"/>
        </w:tabs>
        <w:rPr>
          <w:sz w:val="24"/>
          <w:szCs w:val="24"/>
        </w:rPr>
      </w:pPr>
      <w:r w:rsidRPr="00013DF7">
        <w:rPr>
          <w:sz w:val="24"/>
          <w:szCs w:val="24"/>
        </w:rPr>
        <w:tab/>
        <w:t xml:space="preserve"> </w:t>
      </w:r>
    </w:p>
    <w:p w14:paraId="36050ED6" w14:textId="77777777" w:rsidR="006D4AB3" w:rsidRPr="00013DF7" w:rsidRDefault="006D4AB3">
      <w:pPr>
        <w:pStyle w:val="Nagwek"/>
        <w:tabs>
          <w:tab w:val="clear" w:pos="4536"/>
        </w:tabs>
        <w:rPr>
          <w:sz w:val="24"/>
          <w:szCs w:val="24"/>
        </w:rPr>
      </w:pPr>
    </w:p>
    <w:p w14:paraId="7B16F67D" w14:textId="77777777" w:rsidR="006D4AB3" w:rsidRPr="00013DF7" w:rsidRDefault="006D4AB3">
      <w:pPr>
        <w:pStyle w:val="Nagwek"/>
        <w:tabs>
          <w:tab w:val="clear" w:pos="4536"/>
          <w:tab w:val="clear" w:pos="9072"/>
        </w:tabs>
        <w:rPr>
          <w:sz w:val="24"/>
          <w:szCs w:val="24"/>
        </w:rPr>
      </w:pPr>
    </w:p>
    <w:p w14:paraId="3AFB15F1" w14:textId="77777777" w:rsidR="006D4AB3" w:rsidRPr="00013DF7" w:rsidRDefault="006D4AB3">
      <w:pPr>
        <w:pStyle w:val="Nagwek"/>
        <w:tabs>
          <w:tab w:val="clear" w:pos="4536"/>
          <w:tab w:val="clear" w:pos="9072"/>
        </w:tabs>
        <w:rPr>
          <w:sz w:val="24"/>
          <w:szCs w:val="24"/>
        </w:rPr>
      </w:pPr>
    </w:p>
    <w:p w14:paraId="4D859431" w14:textId="0CD2EEF3" w:rsidR="00632C3C" w:rsidRPr="00013DF7" w:rsidRDefault="00E21B49" w:rsidP="0029606A">
      <w:pPr>
        <w:pStyle w:val="Nagwek1"/>
        <w:spacing w:after="480" w:line="276" w:lineRule="auto"/>
        <w:jc w:val="center"/>
        <w:rPr>
          <w:rFonts w:ascii="Times New Roman" w:hAnsi="Times New Roman"/>
          <w:sz w:val="24"/>
          <w:szCs w:val="24"/>
        </w:rPr>
      </w:pPr>
      <w:r w:rsidRPr="00013DF7">
        <w:rPr>
          <w:rFonts w:ascii="Times New Roman" w:hAnsi="Times New Roman"/>
          <w:sz w:val="24"/>
          <w:szCs w:val="24"/>
        </w:rPr>
        <w:t>WYJAŚNIENI</w:t>
      </w:r>
      <w:r w:rsidR="00520165" w:rsidRPr="00013DF7">
        <w:rPr>
          <w:rFonts w:ascii="Times New Roman" w:hAnsi="Times New Roman"/>
          <w:sz w:val="24"/>
          <w:szCs w:val="24"/>
        </w:rPr>
        <w:t>A</w:t>
      </w:r>
      <w:r w:rsidR="00632C3C" w:rsidRPr="00013DF7">
        <w:rPr>
          <w:rFonts w:ascii="Times New Roman" w:hAnsi="Times New Roman"/>
          <w:sz w:val="24"/>
          <w:szCs w:val="24"/>
        </w:rPr>
        <w:t xml:space="preserve"> TREŚCI</w:t>
      </w:r>
      <w:r w:rsidR="0029606A" w:rsidRPr="00013DF7">
        <w:rPr>
          <w:rFonts w:ascii="Times New Roman" w:hAnsi="Times New Roman"/>
          <w:sz w:val="24"/>
          <w:szCs w:val="24"/>
        </w:rPr>
        <w:t xml:space="preserve"> SWZ</w:t>
      </w:r>
      <w:r w:rsidR="007110CF">
        <w:rPr>
          <w:rFonts w:ascii="Times New Roman" w:hAnsi="Times New Roman"/>
          <w:sz w:val="24"/>
          <w:szCs w:val="24"/>
        </w:rPr>
        <w:t>-2</w:t>
      </w:r>
    </w:p>
    <w:p w14:paraId="18930D3F" w14:textId="77777777" w:rsidR="006D4AB3" w:rsidRPr="00013DF7" w:rsidRDefault="00632C3C" w:rsidP="00520165">
      <w:pPr>
        <w:spacing w:after="360" w:line="276" w:lineRule="auto"/>
        <w:jc w:val="both"/>
        <w:rPr>
          <w:sz w:val="24"/>
          <w:szCs w:val="24"/>
        </w:rPr>
      </w:pPr>
      <w:r w:rsidRPr="00013DF7">
        <w:rPr>
          <w:sz w:val="24"/>
          <w:szCs w:val="24"/>
        </w:rPr>
        <w:t xml:space="preserve">Dotyczy: </w:t>
      </w:r>
      <w:r w:rsidR="006A5DF1" w:rsidRPr="00013DF7">
        <w:rPr>
          <w:sz w:val="24"/>
          <w:szCs w:val="24"/>
        </w:rPr>
        <w:t>p</w:t>
      </w:r>
      <w:r w:rsidRPr="00013DF7">
        <w:rPr>
          <w:sz w:val="24"/>
          <w:szCs w:val="24"/>
        </w:rPr>
        <w:t>ostępowani</w:t>
      </w:r>
      <w:r w:rsidR="006A5DF1" w:rsidRPr="00013DF7">
        <w:rPr>
          <w:sz w:val="24"/>
          <w:szCs w:val="24"/>
        </w:rPr>
        <w:t>a</w:t>
      </w:r>
      <w:r w:rsidRPr="00013DF7">
        <w:rPr>
          <w:sz w:val="24"/>
          <w:szCs w:val="24"/>
        </w:rPr>
        <w:t xml:space="preserve"> o udzielenie zamówienia publicznego, prowadzone</w:t>
      </w:r>
      <w:r w:rsidR="006A5DF1" w:rsidRPr="00013DF7">
        <w:rPr>
          <w:sz w:val="24"/>
          <w:szCs w:val="24"/>
        </w:rPr>
        <w:t>go</w:t>
      </w:r>
      <w:r w:rsidRPr="00013DF7">
        <w:rPr>
          <w:sz w:val="24"/>
          <w:szCs w:val="24"/>
        </w:rPr>
        <w:t xml:space="preserve"> w</w:t>
      </w:r>
      <w:r w:rsidR="00BE62A3" w:rsidRPr="00013DF7">
        <w:rPr>
          <w:sz w:val="24"/>
          <w:szCs w:val="24"/>
        </w:rPr>
        <w:t> </w:t>
      </w:r>
      <w:r w:rsidRPr="00013DF7">
        <w:rPr>
          <w:sz w:val="24"/>
          <w:szCs w:val="24"/>
        </w:rPr>
        <w:t xml:space="preserve">trybie </w:t>
      </w:r>
      <w:r w:rsidR="00C17ED0" w:rsidRPr="00013DF7">
        <w:rPr>
          <w:sz w:val="24"/>
          <w:szCs w:val="24"/>
        </w:rPr>
        <w:t>przetarg</w:t>
      </w:r>
      <w:r w:rsidR="00013DF7">
        <w:rPr>
          <w:sz w:val="24"/>
          <w:szCs w:val="24"/>
        </w:rPr>
        <w:t>u</w:t>
      </w:r>
      <w:r w:rsidR="00C17ED0" w:rsidRPr="00013DF7">
        <w:rPr>
          <w:sz w:val="24"/>
          <w:szCs w:val="24"/>
        </w:rPr>
        <w:t xml:space="preserve"> nieograniczon</w:t>
      </w:r>
      <w:r w:rsidR="00013DF7">
        <w:rPr>
          <w:sz w:val="24"/>
          <w:szCs w:val="24"/>
        </w:rPr>
        <w:t>ego</w:t>
      </w:r>
      <w:r w:rsidRPr="00013DF7">
        <w:rPr>
          <w:b/>
          <w:sz w:val="24"/>
          <w:szCs w:val="24"/>
        </w:rPr>
        <w:t xml:space="preserve"> </w:t>
      </w:r>
      <w:r w:rsidRPr="00013DF7">
        <w:rPr>
          <w:bCs/>
          <w:sz w:val="24"/>
          <w:szCs w:val="24"/>
        </w:rPr>
        <w:t>na</w:t>
      </w:r>
      <w:r w:rsidRPr="00013DF7">
        <w:rPr>
          <w:b/>
          <w:sz w:val="24"/>
          <w:szCs w:val="24"/>
        </w:rPr>
        <w:t xml:space="preserve"> </w:t>
      </w:r>
      <w:r w:rsidR="00E72428" w:rsidRPr="00013DF7">
        <w:rPr>
          <w:bCs/>
          <w:sz w:val="24"/>
          <w:szCs w:val="24"/>
        </w:rPr>
        <w:t>”</w:t>
      </w:r>
      <w:r w:rsidR="00C17ED0" w:rsidRPr="00013DF7">
        <w:rPr>
          <w:b/>
          <w:bCs/>
          <w:sz w:val="24"/>
          <w:szCs w:val="24"/>
        </w:rPr>
        <w:t xml:space="preserve">Zakup i dostawa testów i materiałów zużywalnych wraz </w:t>
      </w:r>
      <w:r w:rsidR="00235C38">
        <w:rPr>
          <w:b/>
          <w:bCs/>
          <w:sz w:val="24"/>
          <w:szCs w:val="24"/>
        </w:rPr>
        <w:br/>
      </w:r>
      <w:r w:rsidR="00C17ED0" w:rsidRPr="00013DF7">
        <w:rPr>
          <w:b/>
          <w:bCs/>
          <w:sz w:val="24"/>
          <w:szCs w:val="24"/>
        </w:rPr>
        <w:t xml:space="preserve">z dzierżawą automatycznego analizatora immunodiagnostycznego, zakup i dostawa odczynników oraz materiałów zużywalnych do badań wykonywanych metodą ELISA </w:t>
      </w:r>
      <w:r w:rsidR="00235C38">
        <w:rPr>
          <w:b/>
          <w:bCs/>
          <w:sz w:val="24"/>
          <w:szCs w:val="24"/>
        </w:rPr>
        <w:br/>
      </w:r>
      <w:r w:rsidR="00C17ED0" w:rsidRPr="00013DF7">
        <w:rPr>
          <w:b/>
          <w:bCs/>
          <w:sz w:val="24"/>
          <w:szCs w:val="24"/>
        </w:rPr>
        <w:t>i Blot do posiadanej aparatury dla Pracowni Wirusologii</w:t>
      </w:r>
      <w:r w:rsidR="00E72428" w:rsidRPr="00013DF7">
        <w:rPr>
          <w:bCs/>
          <w:sz w:val="24"/>
          <w:szCs w:val="24"/>
        </w:rPr>
        <w:t>”</w:t>
      </w:r>
      <w:r w:rsidRPr="00013DF7">
        <w:rPr>
          <w:b/>
          <w:sz w:val="24"/>
          <w:szCs w:val="24"/>
        </w:rPr>
        <w:t xml:space="preserve"> </w:t>
      </w:r>
      <w:r w:rsidRPr="00013DF7">
        <w:rPr>
          <w:bCs/>
          <w:sz w:val="24"/>
          <w:szCs w:val="24"/>
        </w:rPr>
        <w:t>– znak sprawy</w:t>
      </w:r>
      <w:r w:rsidRPr="00013DF7">
        <w:rPr>
          <w:b/>
          <w:sz w:val="24"/>
          <w:szCs w:val="24"/>
        </w:rPr>
        <w:t xml:space="preserve"> </w:t>
      </w:r>
      <w:r w:rsidR="00C17ED0" w:rsidRPr="00013DF7">
        <w:rPr>
          <w:b/>
          <w:sz w:val="24"/>
          <w:szCs w:val="24"/>
        </w:rPr>
        <w:t>ZP/16/2024</w:t>
      </w:r>
      <w:r w:rsidRPr="00013DF7">
        <w:rPr>
          <w:b/>
          <w:sz w:val="24"/>
          <w:szCs w:val="24"/>
        </w:rPr>
        <w:t>.</w:t>
      </w:r>
    </w:p>
    <w:p w14:paraId="5C6FDD83" w14:textId="77777777" w:rsidR="0012774F" w:rsidRPr="00013DF7" w:rsidRDefault="00520165" w:rsidP="00D8461B">
      <w:pPr>
        <w:spacing w:after="240" w:line="276" w:lineRule="auto"/>
        <w:jc w:val="both"/>
        <w:rPr>
          <w:sz w:val="24"/>
          <w:szCs w:val="24"/>
        </w:rPr>
      </w:pPr>
      <w:r w:rsidRPr="00013DF7">
        <w:rPr>
          <w:sz w:val="24"/>
          <w:szCs w:val="24"/>
        </w:rPr>
        <w:t xml:space="preserve">Zamawiający, działając na podstawie art. </w:t>
      </w:r>
      <w:r w:rsidR="0029606A" w:rsidRPr="00013DF7">
        <w:rPr>
          <w:sz w:val="24"/>
          <w:szCs w:val="24"/>
        </w:rPr>
        <w:t>1</w:t>
      </w:r>
      <w:r w:rsidRPr="00013DF7">
        <w:rPr>
          <w:sz w:val="24"/>
          <w:szCs w:val="24"/>
        </w:rPr>
        <w:t>3</w:t>
      </w:r>
      <w:r w:rsidR="0029606A" w:rsidRPr="00013DF7">
        <w:rPr>
          <w:sz w:val="24"/>
          <w:szCs w:val="24"/>
        </w:rPr>
        <w:t>5</w:t>
      </w:r>
      <w:r w:rsidRPr="00013DF7">
        <w:rPr>
          <w:sz w:val="24"/>
          <w:szCs w:val="24"/>
        </w:rPr>
        <w:t xml:space="preserve"> ust</w:t>
      </w:r>
      <w:r w:rsidR="00D9049C" w:rsidRPr="00013DF7">
        <w:rPr>
          <w:sz w:val="24"/>
          <w:szCs w:val="24"/>
        </w:rPr>
        <w:t xml:space="preserve">. </w:t>
      </w:r>
      <w:r w:rsidR="0029606A" w:rsidRPr="00013DF7">
        <w:rPr>
          <w:sz w:val="24"/>
          <w:szCs w:val="24"/>
        </w:rPr>
        <w:t>6</w:t>
      </w:r>
      <w:r w:rsidRPr="00013DF7">
        <w:rPr>
          <w:sz w:val="24"/>
          <w:szCs w:val="24"/>
        </w:rPr>
        <w:t xml:space="preserve"> ustawy z dnia </w:t>
      </w:r>
      <w:r w:rsidR="0029606A" w:rsidRPr="00013DF7">
        <w:rPr>
          <w:sz w:val="24"/>
          <w:szCs w:val="24"/>
        </w:rPr>
        <w:t>11</w:t>
      </w:r>
      <w:r w:rsidRPr="00013DF7">
        <w:rPr>
          <w:sz w:val="24"/>
          <w:szCs w:val="24"/>
        </w:rPr>
        <w:t xml:space="preserve"> </w:t>
      </w:r>
      <w:r w:rsidR="0029606A" w:rsidRPr="00013DF7">
        <w:rPr>
          <w:sz w:val="24"/>
          <w:szCs w:val="24"/>
        </w:rPr>
        <w:t xml:space="preserve">września </w:t>
      </w:r>
      <w:r w:rsidRPr="00013DF7">
        <w:rPr>
          <w:sz w:val="24"/>
          <w:szCs w:val="24"/>
        </w:rPr>
        <w:t>20</w:t>
      </w:r>
      <w:r w:rsidR="0029606A" w:rsidRPr="00013DF7">
        <w:rPr>
          <w:sz w:val="24"/>
          <w:szCs w:val="24"/>
        </w:rPr>
        <w:t>19</w:t>
      </w:r>
      <w:r w:rsidR="00BE62A3" w:rsidRPr="00013DF7">
        <w:rPr>
          <w:sz w:val="24"/>
          <w:szCs w:val="24"/>
        </w:rPr>
        <w:t> </w:t>
      </w:r>
      <w:r w:rsidRPr="00013DF7">
        <w:rPr>
          <w:sz w:val="24"/>
          <w:szCs w:val="24"/>
        </w:rPr>
        <w:t>r</w:t>
      </w:r>
      <w:r w:rsidR="0029606A" w:rsidRPr="00013DF7">
        <w:rPr>
          <w:sz w:val="24"/>
          <w:szCs w:val="24"/>
        </w:rPr>
        <w:t>.</w:t>
      </w:r>
      <w:r w:rsidRPr="00013DF7">
        <w:rPr>
          <w:sz w:val="24"/>
          <w:szCs w:val="24"/>
        </w:rPr>
        <w:t xml:space="preserve"> Prawo </w:t>
      </w:r>
      <w:r w:rsidR="0029606A" w:rsidRPr="00013DF7">
        <w:rPr>
          <w:sz w:val="24"/>
          <w:szCs w:val="24"/>
        </w:rPr>
        <w:t>z</w:t>
      </w:r>
      <w:r w:rsidRPr="00013DF7">
        <w:rPr>
          <w:sz w:val="24"/>
          <w:szCs w:val="24"/>
        </w:rPr>
        <w:t xml:space="preserve">amówień </w:t>
      </w:r>
      <w:r w:rsidR="0029606A" w:rsidRPr="00013DF7">
        <w:rPr>
          <w:sz w:val="24"/>
          <w:szCs w:val="24"/>
        </w:rPr>
        <w:t>p</w:t>
      </w:r>
      <w:r w:rsidRPr="00013DF7">
        <w:rPr>
          <w:sz w:val="24"/>
          <w:szCs w:val="24"/>
        </w:rPr>
        <w:t>ublicznych</w:t>
      </w:r>
      <w:r w:rsidR="00BE7BFD" w:rsidRPr="00013DF7">
        <w:rPr>
          <w:sz w:val="24"/>
          <w:szCs w:val="24"/>
        </w:rPr>
        <w:t xml:space="preserve"> </w:t>
      </w:r>
      <w:r w:rsidR="00D9049C" w:rsidRPr="00013DF7">
        <w:rPr>
          <w:sz w:val="24"/>
          <w:szCs w:val="24"/>
        </w:rPr>
        <w:t>udostępnia</w:t>
      </w:r>
      <w:r w:rsidR="00BE7BFD" w:rsidRPr="00013DF7">
        <w:rPr>
          <w:sz w:val="24"/>
          <w:szCs w:val="24"/>
        </w:rPr>
        <w:t xml:space="preserve"> poniżej treść zapytań do S</w:t>
      </w:r>
      <w:r w:rsidR="0012774F" w:rsidRPr="00013DF7">
        <w:rPr>
          <w:sz w:val="24"/>
          <w:szCs w:val="24"/>
        </w:rPr>
        <w:t>pecyfikacji Warunków Zamówienia (</w:t>
      </w:r>
      <w:r w:rsidR="0012774F" w:rsidRPr="00013DF7">
        <w:rPr>
          <w:sz w:val="24"/>
          <w:szCs w:val="24"/>
          <w:lang w:eastAsia="ar-SA"/>
        </w:rPr>
        <w:t>zwanej dalej</w:t>
      </w:r>
      <w:r w:rsidR="0012774F" w:rsidRPr="00013DF7">
        <w:rPr>
          <w:b/>
          <w:sz w:val="24"/>
          <w:szCs w:val="24"/>
          <w:lang w:eastAsia="ar-SA"/>
        </w:rPr>
        <w:t xml:space="preserve"> </w:t>
      </w:r>
      <w:r w:rsidR="0012774F" w:rsidRPr="00013DF7">
        <w:rPr>
          <w:bCs/>
          <w:sz w:val="24"/>
          <w:szCs w:val="24"/>
          <w:lang w:eastAsia="ar-SA"/>
        </w:rPr>
        <w:t>”SWZ”)</w:t>
      </w:r>
      <w:r w:rsidR="00D9049C" w:rsidRPr="00013DF7">
        <w:rPr>
          <w:bCs/>
          <w:sz w:val="24"/>
          <w:szCs w:val="24"/>
          <w:lang w:eastAsia="ar-SA"/>
        </w:rPr>
        <w:t xml:space="preserve"> </w:t>
      </w:r>
      <w:r w:rsidR="00D9049C" w:rsidRPr="00013DF7">
        <w:rPr>
          <w:sz w:val="24"/>
          <w:szCs w:val="24"/>
        </w:rPr>
        <w:t>wraz z wyjaśnieniami</w:t>
      </w:r>
      <w:r w:rsidR="0012774F" w:rsidRPr="00013DF7">
        <w:rPr>
          <w:bCs/>
          <w:sz w:val="24"/>
          <w:szCs w:val="24"/>
          <w:lang w:eastAsia="ar-SA"/>
        </w:rPr>
        <w:t>:</w:t>
      </w:r>
    </w:p>
    <w:tbl>
      <w:tblPr>
        <w:tblW w:w="9640" w:type="dxa"/>
        <w:tblInd w:w="-34" w:type="dxa"/>
        <w:tblLook w:val="04A0" w:firstRow="1" w:lastRow="0" w:firstColumn="1" w:lastColumn="0" w:noHBand="0" w:noVBand="1"/>
      </w:tblPr>
      <w:tblGrid>
        <w:gridCol w:w="9640"/>
      </w:tblGrid>
      <w:tr w:rsidR="00C17ED0" w:rsidRPr="00013DF7" w14:paraId="756E41D1" w14:textId="77777777" w:rsidTr="00D619E5">
        <w:tc>
          <w:tcPr>
            <w:tcW w:w="9640" w:type="dxa"/>
            <w:shd w:val="clear" w:color="auto" w:fill="auto"/>
          </w:tcPr>
          <w:p w14:paraId="4A91CA33" w14:textId="77777777" w:rsidR="00C17ED0" w:rsidRPr="00235C38" w:rsidRDefault="00C17ED0" w:rsidP="00833CB3">
            <w:pPr>
              <w:spacing w:after="120"/>
              <w:ind w:left="30" w:right="-72"/>
              <w:jc w:val="both"/>
              <w:rPr>
                <w:sz w:val="24"/>
                <w:szCs w:val="24"/>
              </w:rPr>
            </w:pPr>
            <w:r w:rsidRPr="00235C38">
              <w:rPr>
                <w:sz w:val="24"/>
                <w:szCs w:val="24"/>
              </w:rPr>
              <w:t>1. Prosimy o zmianę pkt 9.1.1. SWZ poprzez wykreślenie z niego wymogu przedłożenia</w:t>
            </w:r>
          </w:p>
          <w:p w14:paraId="5606D7AC" w14:textId="77777777" w:rsidR="00C17ED0" w:rsidRPr="00235C38" w:rsidRDefault="00C17ED0" w:rsidP="00833CB3">
            <w:pPr>
              <w:spacing w:after="120"/>
              <w:ind w:left="30" w:right="-72"/>
              <w:jc w:val="both"/>
              <w:rPr>
                <w:sz w:val="24"/>
                <w:szCs w:val="24"/>
              </w:rPr>
            </w:pPr>
            <w:r w:rsidRPr="00235C38">
              <w:rPr>
                <w:sz w:val="24"/>
                <w:szCs w:val="24"/>
              </w:rPr>
              <w:t xml:space="preserve">upoważnienia do reprezentowania wytwórcy. Należy wskazać, że Wykonawca będący </w:t>
            </w:r>
          </w:p>
          <w:p w14:paraId="5F8CD6D2" w14:textId="77777777" w:rsidR="00C17ED0" w:rsidRPr="00235C38" w:rsidRDefault="00C17ED0" w:rsidP="00833CB3">
            <w:pPr>
              <w:spacing w:after="120"/>
              <w:ind w:left="30" w:right="-72"/>
              <w:jc w:val="both"/>
              <w:rPr>
                <w:sz w:val="24"/>
                <w:szCs w:val="24"/>
              </w:rPr>
            </w:pPr>
            <w:r w:rsidRPr="00235C38">
              <w:rPr>
                <w:sz w:val="24"/>
                <w:szCs w:val="24"/>
              </w:rPr>
              <w:t xml:space="preserve">dystrybutorem nie działa w imieniu producenta, ale w imieniu własnym. Ponadto Dystrybutor </w:t>
            </w:r>
          </w:p>
          <w:p w14:paraId="391A215D" w14:textId="77777777" w:rsidR="00C17ED0" w:rsidRPr="00235C38" w:rsidRDefault="00C17ED0" w:rsidP="00833CB3">
            <w:pPr>
              <w:spacing w:after="120"/>
              <w:ind w:left="30" w:right="-72"/>
              <w:jc w:val="both"/>
              <w:rPr>
                <w:sz w:val="24"/>
                <w:szCs w:val="24"/>
              </w:rPr>
            </w:pPr>
            <w:r w:rsidRPr="00235C38">
              <w:rPr>
                <w:sz w:val="24"/>
                <w:szCs w:val="24"/>
              </w:rPr>
              <w:t xml:space="preserve">posiada specjalistyczną wiedzę w zakresie oferowanego produktu. W związku z powyższym. </w:t>
            </w:r>
          </w:p>
          <w:p w14:paraId="3A7EB5EA" w14:textId="77777777" w:rsidR="00C17ED0" w:rsidRPr="00235C38" w:rsidRDefault="00C17ED0" w:rsidP="00833CB3">
            <w:pPr>
              <w:spacing w:after="120"/>
              <w:ind w:left="30" w:right="-72"/>
              <w:jc w:val="both"/>
              <w:rPr>
                <w:sz w:val="24"/>
                <w:szCs w:val="24"/>
              </w:rPr>
            </w:pPr>
            <w:r w:rsidRPr="00235C38">
              <w:rPr>
                <w:sz w:val="24"/>
                <w:szCs w:val="24"/>
              </w:rPr>
              <w:t xml:space="preserve">wymóg złożenia wraz z ofertą upoważnienia do reprezentowania wytwórcy nie znajduje </w:t>
            </w:r>
          </w:p>
          <w:p w14:paraId="2A15B6A3" w14:textId="77777777" w:rsidR="00C17ED0" w:rsidRPr="00235C38" w:rsidRDefault="00C17ED0" w:rsidP="00833CB3">
            <w:pPr>
              <w:spacing w:after="120"/>
              <w:ind w:left="30" w:right="-72"/>
              <w:jc w:val="both"/>
              <w:rPr>
                <w:sz w:val="24"/>
                <w:szCs w:val="24"/>
              </w:rPr>
            </w:pPr>
            <w:r w:rsidRPr="00235C38">
              <w:rPr>
                <w:sz w:val="24"/>
                <w:szCs w:val="24"/>
              </w:rPr>
              <w:t>uzasadnienia.</w:t>
            </w:r>
          </w:p>
          <w:p w14:paraId="1E0C62E2" w14:textId="77777777" w:rsidR="00013DF7" w:rsidRDefault="00013DF7" w:rsidP="00833CB3">
            <w:pPr>
              <w:spacing w:after="120"/>
              <w:ind w:left="30" w:right="-72"/>
              <w:jc w:val="both"/>
              <w:rPr>
                <w:b/>
                <w:bCs/>
                <w:sz w:val="24"/>
                <w:szCs w:val="24"/>
              </w:rPr>
            </w:pPr>
            <w:r w:rsidRPr="00235C38">
              <w:rPr>
                <w:b/>
                <w:bCs/>
                <w:sz w:val="24"/>
                <w:szCs w:val="24"/>
              </w:rPr>
              <w:t xml:space="preserve">Odpowiedź: </w:t>
            </w:r>
            <w:r w:rsidR="00235C38" w:rsidRPr="00235C38">
              <w:rPr>
                <w:b/>
                <w:bCs/>
                <w:sz w:val="24"/>
                <w:szCs w:val="24"/>
              </w:rPr>
              <w:t>Zamawiający nie wyraża zgody na wykreślenie zapisu. Jako upoważnienie do reprezentowania wytwórcy Zamawiający uznaje dokument potwierdzający autoryzację. Wykonawca nie posiadający autoryzacji, na potwierdzenie spełniania wymagań przedmiotowych, może złożyć oryginalne karty katalogowe wytwórcy lub dokumenty wydane przez inny podmiot posiadający autoryzację.</w:t>
            </w:r>
          </w:p>
          <w:p w14:paraId="5C3A3F82" w14:textId="77777777" w:rsidR="00D619E5" w:rsidRPr="00235C38" w:rsidRDefault="00D619E5" w:rsidP="00833CB3">
            <w:pPr>
              <w:spacing w:after="120"/>
              <w:ind w:left="30" w:right="-72"/>
              <w:jc w:val="both"/>
              <w:rPr>
                <w:b/>
                <w:bCs/>
                <w:sz w:val="24"/>
                <w:szCs w:val="24"/>
              </w:rPr>
            </w:pPr>
          </w:p>
          <w:p w14:paraId="41A33C09" w14:textId="77777777" w:rsidR="00C17ED0" w:rsidRPr="00235C38" w:rsidRDefault="00C17ED0" w:rsidP="00013DF7">
            <w:pPr>
              <w:spacing w:after="120"/>
              <w:ind w:left="30" w:right="-72"/>
              <w:jc w:val="both"/>
              <w:rPr>
                <w:sz w:val="24"/>
                <w:szCs w:val="24"/>
              </w:rPr>
            </w:pPr>
            <w:r w:rsidRPr="00235C38">
              <w:rPr>
                <w:sz w:val="24"/>
                <w:szCs w:val="24"/>
              </w:rPr>
              <w:t xml:space="preserve">2. W punkcie 16.4. SWZ, Zamawiający wskazał, że oferta ma zostać sporządzona wg załącznika nr 1.1, 1.2, 1.3 oraz 2 do SWZ, jednakże do SWZ nie zostały załączone złączniki nr 1.1., 1.2 oraz 1.3. Nie zostały one również wymienione na liście załączników do SWZ. Proszę o potwierdzenie, że Zamawiający ma na myśli załącznik nr 1A oraz nr 1B. </w:t>
            </w:r>
          </w:p>
          <w:p w14:paraId="2E430EFF" w14:textId="77777777" w:rsidR="00013DF7" w:rsidRDefault="00013DF7" w:rsidP="00235C38">
            <w:pPr>
              <w:spacing w:after="40"/>
              <w:ind w:left="30" w:right="-72"/>
              <w:jc w:val="both"/>
              <w:rPr>
                <w:sz w:val="24"/>
                <w:szCs w:val="24"/>
              </w:rPr>
            </w:pPr>
            <w:r w:rsidRPr="00235C38">
              <w:rPr>
                <w:sz w:val="24"/>
                <w:szCs w:val="24"/>
              </w:rPr>
              <w:t xml:space="preserve">Odpowiedź: </w:t>
            </w:r>
            <w:r w:rsidR="00235C38" w:rsidRPr="00235C38">
              <w:rPr>
                <w:b/>
                <w:bCs/>
                <w:sz w:val="24"/>
                <w:szCs w:val="24"/>
              </w:rPr>
              <w:t xml:space="preserve">Zamawiający poprawia omyłkę pisarską oraz potwierdza, że miał na myśli załącznik nr 1A i nr 1B. Zamawiający informuje, iż zmieniony zapis SWZ znajduje się </w:t>
            </w:r>
            <w:r w:rsidR="00235C38" w:rsidRPr="00235C38">
              <w:rPr>
                <w:b/>
                <w:bCs/>
                <w:sz w:val="24"/>
                <w:szCs w:val="24"/>
              </w:rPr>
              <w:br/>
              <w:t>w „Powiadomieniu o zmianach SWZ – 1”</w:t>
            </w:r>
            <w:r w:rsidR="00235C38" w:rsidRPr="00235C38">
              <w:rPr>
                <w:b/>
                <w:bCs/>
                <w:i/>
                <w:iCs/>
                <w:sz w:val="24"/>
                <w:szCs w:val="24"/>
              </w:rPr>
              <w:t xml:space="preserve">, </w:t>
            </w:r>
            <w:r w:rsidR="00235C38" w:rsidRPr="00235C38">
              <w:rPr>
                <w:b/>
                <w:bCs/>
                <w:sz w:val="24"/>
                <w:szCs w:val="24"/>
              </w:rPr>
              <w:t>który</w:t>
            </w:r>
            <w:r w:rsidR="00235C38" w:rsidRPr="00235C38">
              <w:rPr>
                <w:sz w:val="24"/>
                <w:szCs w:val="24"/>
              </w:rPr>
              <w:t xml:space="preserve"> </w:t>
            </w:r>
            <w:r w:rsidR="00235C38" w:rsidRPr="00235C38">
              <w:rPr>
                <w:b/>
                <w:bCs/>
                <w:sz w:val="24"/>
                <w:szCs w:val="24"/>
              </w:rPr>
              <w:t xml:space="preserve">zamieszcza na stronie internetowej </w:t>
            </w:r>
            <w:r w:rsidR="00235C38" w:rsidRPr="00235C38">
              <w:rPr>
                <w:b/>
                <w:bCs/>
                <w:sz w:val="24"/>
                <w:szCs w:val="24"/>
              </w:rPr>
              <w:lastRenderedPageBreak/>
              <w:t>prowadzonego postępowania</w:t>
            </w:r>
            <w:r w:rsidR="00235C38">
              <w:rPr>
                <w:b/>
                <w:bCs/>
                <w:sz w:val="24"/>
                <w:szCs w:val="24"/>
              </w:rPr>
              <w:t xml:space="preserve"> </w:t>
            </w:r>
            <w:hyperlink r:id="rId7" w:history="1">
              <w:r w:rsidR="004133F0" w:rsidRPr="00177FB8">
                <w:rPr>
                  <w:rStyle w:val="Hipercze"/>
                  <w:b/>
                  <w:bCs/>
                  <w:sz w:val="24"/>
                  <w:szCs w:val="24"/>
                </w:rPr>
                <w:t>http://e-propublico.pl</w:t>
              </w:r>
            </w:hyperlink>
            <w:r w:rsidR="00235C38" w:rsidRPr="00235C38">
              <w:rPr>
                <w:b/>
                <w:bCs/>
                <w:sz w:val="24"/>
                <w:szCs w:val="24"/>
              </w:rPr>
              <w:t xml:space="preserve"> oraz na stronie </w:t>
            </w:r>
            <w:hyperlink r:id="rId8" w:history="1">
              <w:r w:rsidR="00235C38" w:rsidRPr="00235C38">
                <w:rPr>
                  <w:rStyle w:val="Hipercze"/>
                  <w:b/>
                  <w:bCs/>
                  <w:sz w:val="24"/>
                  <w:szCs w:val="24"/>
                </w:rPr>
                <w:t>http://narutowicz.krakow.pl</w:t>
              </w:r>
            </w:hyperlink>
            <w:r w:rsidR="00235C38" w:rsidRPr="00235C38">
              <w:rPr>
                <w:b/>
                <w:bCs/>
                <w:sz w:val="24"/>
                <w:szCs w:val="24"/>
              </w:rPr>
              <w:t>.</w:t>
            </w:r>
            <w:r w:rsidR="00235C38" w:rsidRPr="00235C38">
              <w:rPr>
                <w:sz w:val="24"/>
                <w:szCs w:val="24"/>
              </w:rPr>
              <w:t xml:space="preserve"> </w:t>
            </w:r>
          </w:p>
          <w:p w14:paraId="5DA30B6D" w14:textId="77777777" w:rsidR="00D619E5" w:rsidRPr="00235C38" w:rsidRDefault="00D619E5" w:rsidP="00235C38">
            <w:pPr>
              <w:spacing w:after="40"/>
              <w:ind w:left="30" w:right="-72"/>
              <w:jc w:val="both"/>
              <w:rPr>
                <w:sz w:val="24"/>
                <w:szCs w:val="24"/>
              </w:rPr>
            </w:pPr>
          </w:p>
          <w:p w14:paraId="52FA36AE" w14:textId="77777777" w:rsidR="00C17ED0" w:rsidRPr="00235C38" w:rsidRDefault="00C17ED0" w:rsidP="00FE1BDD">
            <w:pPr>
              <w:ind w:left="30" w:right="-72"/>
              <w:jc w:val="both"/>
              <w:rPr>
                <w:sz w:val="24"/>
                <w:szCs w:val="24"/>
              </w:rPr>
            </w:pPr>
            <w:r w:rsidRPr="00235C38">
              <w:rPr>
                <w:sz w:val="24"/>
                <w:szCs w:val="24"/>
              </w:rPr>
              <w:t xml:space="preserve">3. Proszę o zmianę pkt 18.5 SWZ, gdzie Zamawiający wskazał w sposobie obliczenia ceny, iż: </w:t>
            </w:r>
          </w:p>
          <w:p w14:paraId="64108222" w14:textId="77777777" w:rsidR="00C17ED0" w:rsidRDefault="00C17ED0" w:rsidP="00FE1BDD">
            <w:pPr>
              <w:ind w:left="30" w:right="-72"/>
              <w:jc w:val="both"/>
              <w:rPr>
                <w:sz w:val="24"/>
                <w:szCs w:val="24"/>
              </w:rPr>
            </w:pPr>
            <w:r w:rsidRPr="00235C38">
              <w:rPr>
                <w:sz w:val="24"/>
                <w:szCs w:val="24"/>
              </w:rPr>
              <w:t>„Wartość bez podatku pozycji + wartość podatku VAT = wartość podatku VAT pozycji” poprzez nadanie pkt 18.5. SWZ następującego brzmienia: „Wartość bez podatku pozycji + wartość podatku VAT = wartość brutto danej pozycji”.</w:t>
            </w:r>
          </w:p>
          <w:p w14:paraId="67904FA3" w14:textId="1AB6FA4C" w:rsidR="00FE1BDD" w:rsidRDefault="004133F0" w:rsidP="00FE1BDD">
            <w:pPr>
              <w:ind w:left="30" w:right="-72"/>
              <w:jc w:val="both"/>
              <w:rPr>
                <w:b/>
                <w:bCs/>
                <w:sz w:val="24"/>
                <w:szCs w:val="24"/>
              </w:rPr>
            </w:pPr>
            <w:r w:rsidRPr="00D34FDC">
              <w:rPr>
                <w:b/>
                <w:bCs/>
                <w:sz w:val="24"/>
                <w:szCs w:val="24"/>
              </w:rPr>
              <w:t>Odpowiedź:</w:t>
            </w:r>
            <w:r>
              <w:rPr>
                <w:sz w:val="24"/>
                <w:szCs w:val="24"/>
              </w:rPr>
              <w:t xml:space="preserve"> </w:t>
            </w:r>
            <w:r w:rsidRPr="00235C38">
              <w:rPr>
                <w:b/>
                <w:bCs/>
                <w:sz w:val="24"/>
                <w:szCs w:val="24"/>
              </w:rPr>
              <w:t>Zamawiający poprawia omyłkę pisarską</w:t>
            </w:r>
            <w:r>
              <w:rPr>
                <w:b/>
                <w:bCs/>
                <w:sz w:val="24"/>
                <w:szCs w:val="24"/>
              </w:rPr>
              <w:t xml:space="preserve">. </w:t>
            </w:r>
            <w:r w:rsidR="00D34FDC">
              <w:rPr>
                <w:b/>
                <w:bCs/>
                <w:sz w:val="24"/>
                <w:szCs w:val="24"/>
              </w:rPr>
              <w:t xml:space="preserve"> Zapis 18.5 otrzymuje nowe brzmienie</w:t>
            </w:r>
            <w:r w:rsidR="00FE1BDD">
              <w:rPr>
                <w:b/>
                <w:bCs/>
                <w:sz w:val="24"/>
                <w:szCs w:val="24"/>
              </w:rPr>
              <w:t xml:space="preserve"> o treści następującej: </w:t>
            </w:r>
            <w:r w:rsidR="00D34FDC">
              <w:rPr>
                <w:b/>
                <w:bCs/>
                <w:sz w:val="24"/>
                <w:szCs w:val="24"/>
              </w:rPr>
              <w:t xml:space="preserve"> </w:t>
            </w:r>
          </w:p>
          <w:p w14:paraId="685D32C8" w14:textId="1AF0979E" w:rsidR="00D34FDC" w:rsidRPr="00FE1BDD" w:rsidRDefault="00FE1BDD" w:rsidP="00FE1BDD">
            <w:pPr>
              <w:ind w:left="30" w:right="-72"/>
              <w:jc w:val="both"/>
              <w:rPr>
                <w:b/>
                <w:bCs/>
                <w:i/>
                <w:iCs/>
                <w:sz w:val="24"/>
                <w:szCs w:val="24"/>
              </w:rPr>
            </w:pPr>
            <w:r w:rsidRPr="00FE1BDD">
              <w:rPr>
                <w:b/>
                <w:bCs/>
                <w:i/>
                <w:iCs/>
                <w:sz w:val="24"/>
                <w:szCs w:val="24"/>
              </w:rPr>
              <w:t>„</w:t>
            </w:r>
            <w:r w:rsidR="00D34FDC" w:rsidRPr="00FE1BDD">
              <w:rPr>
                <w:b/>
                <w:bCs/>
                <w:i/>
                <w:iCs/>
                <w:sz w:val="24"/>
                <w:szCs w:val="24"/>
              </w:rPr>
              <w:t>Cenę oferty należy obliczyć wg wzoru: cena jednostkowa bez podatku VAT opakowania x ilość opakowań = wartość bez podatku VAT. Wartość bez podatku pozycji + wartość podatku VAT = wartość brutto pozycji.</w:t>
            </w:r>
          </w:p>
          <w:p w14:paraId="5A721A17" w14:textId="77777777" w:rsidR="00D34FDC" w:rsidRPr="00FE1BDD" w:rsidRDefault="00D34FDC" w:rsidP="00FE1BDD">
            <w:pPr>
              <w:ind w:left="30" w:right="-72"/>
              <w:jc w:val="both"/>
              <w:rPr>
                <w:b/>
                <w:bCs/>
                <w:i/>
                <w:iCs/>
                <w:sz w:val="24"/>
                <w:szCs w:val="24"/>
              </w:rPr>
            </w:pPr>
            <w:r w:rsidRPr="00FE1BDD">
              <w:rPr>
                <w:b/>
                <w:bCs/>
                <w:i/>
                <w:iCs/>
                <w:sz w:val="24"/>
                <w:szCs w:val="24"/>
              </w:rPr>
              <w:t>Wartość z VAT = sumie wartości z VAT wszystkich pozycji.</w:t>
            </w:r>
          </w:p>
          <w:p w14:paraId="665FD2B9" w14:textId="77777777" w:rsidR="00D34FDC" w:rsidRPr="00FE1BDD" w:rsidRDefault="00D34FDC" w:rsidP="00FE1BDD">
            <w:pPr>
              <w:ind w:left="30" w:right="-72"/>
              <w:jc w:val="both"/>
              <w:rPr>
                <w:b/>
                <w:bCs/>
                <w:i/>
                <w:iCs/>
                <w:sz w:val="24"/>
                <w:szCs w:val="24"/>
              </w:rPr>
            </w:pPr>
            <w:r w:rsidRPr="00FE1BDD">
              <w:rPr>
                <w:b/>
                <w:bCs/>
                <w:i/>
                <w:iCs/>
                <w:sz w:val="24"/>
                <w:szCs w:val="24"/>
              </w:rPr>
              <w:t>Wartość bez VAT = sumie wartości bez VAT wszystkich pozycji.</w:t>
            </w:r>
          </w:p>
          <w:p w14:paraId="0523F268" w14:textId="09278F11" w:rsidR="004133F0" w:rsidRPr="00FE1BDD" w:rsidRDefault="00D34FDC" w:rsidP="00FE1BDD">
            <w:pPr>
              <w:ind w:left="30" w:right="-72"/>
              <w:jc w:val="both"/>
              <w:rPr>
                <w:b/>
                <w:bCs/>
                <w:i/>
                <w:iCs/>
                <w:sz w:val="24"/>
                <w:szCs w:val="24"/>
              </w:rPr>
            </w:pPr>
            <w:r w:rsidRPr="00FE1BDD">
              <w:rPr>
                <w:b/>
                <w:bCs/>
                <w:i/>
                <w:iCs/>
                <w:sz w:val="24"/>
                <w:szCs w:val="24"/>
              </w:rPr>
              <w:t>Podatek VAT = sumie wartości podatku VAT wszystkich pozycji</w:t>
            </w:r>
            <w:r w:rsidR="00FE1BDD" w:rsidRPr="00FE1BDD">
              <w:rPr>
                <w:b/>
                <w:bCs/>
                <w:i/>
                <w:iCs/>
                <w:sz w:val="24"/>
                <w:szCs w:val="24"/>
              </w:rPr>
              <w:t>”</w:t>
            </w:r>
            <w:r w:rsidRPr="00FE1BDD">
              <w:rPr>
                <w:b/>
                <w:bCs/>
                <w:i/>
                <w:iCs/>
                <w:sz w:val="24"/>
                <w:szCs w:val="24"/>
              </w:rPr>
              <w:t>.</w:t>
            </w:r>
          </w:p>
          <w:p w14:paraId="31F7B805" w14:textId="77777777" w:rsidR="00FE1BDD" w:rsidRDefault="00FE1BDD" w:rsidP="00FE1BDD">
            <w:pPr>
              <w:ind w:left="30" w:right="-72"/>
              <w:jc w:val="both"/>
              <w:rPr>
                <w:b/>
                <w:bCs/>
                <w:sz w:val="24"/>
                <w:szCs w:val="24"/>
              </w:rPr>
            </w:pPr>
          </w:p>
          <w:p w14:paraId="4F17222C" w14:textId="4EC0FA41" w:rsidR="00D34FDC" w:rsidRDefault="00D34FDC" w:rsidP="00FE1BDD">
            <w:pPr>
              <w:ind w:left="30" w:right="-72"/>
              <w:jc w:val="both"/>
              <w:rPr>
                <w:sz w:val="24"/>
                <w:szCs w:val="24"/>
              </w:rPr>
            </w:pPr>
            <w:r w:rsidRPr="00235C38">
              <w:rPr>
                <w:b/>
                <w:bCs/>
                <w:sz w:val="24"/>
                <w:szCs w:val="24"/>
              </w:rPr>
              <w:t>Zamawiający informuje, iż zmieniony zapis SWZ znajduje się</w:t>
            </w:r>
            <w:r>
              <w:rPr>
                <w:b/>
                <w:bCs/>
                <w:sz w:val="24"/>
                <w:szCs w:val="24"/>
              </w:rPr>
              <w:t xml:space="preserve"> </w:t>
            </w:r>
            <w:r w:rsidRPr="00235C38">
              <w:rPr>
                <w:b/>
                <w:bCs/>
                <w:sz w:val="24"/>
                <w:szCs w:val="24"/>
              </w:rPr>
              <w:t xml:space="preserve">w „Powiadomieniu </w:t>
            </w:r>
            <w:r w:rsidR="00FE1BDD">
              <w:rPr>
                <w:b/>
                <w:bCs/>
                <w:sz w:val="24"/>
                <w:szCs w:val="24"/>
              </w:rPr>
              <w:br/>
            </w:r>
            <w:r w:rsidRPr="00235C38">
              <w:rPr>
                <w:b/>
                <w:bCs/>
                <w:sz w:val="24"/>
                <w:szCs w:val="24"/>
              </w:rPr>
              <w:t>o zmianach SWZ – 1”</w:t>
            </w:r>
            <w:r w:rsidRPr="00235C38">
              <w:rPr>
                <w:b/>
                <w:bCs/>
                <w:i/>
                <w:iCs/>
                <w:sz w:val="24"/>
                <w:szCs w:val="24"/>
              </w:rPr>
              <w:t xml:space="preserve">, </w:t>
            </w:r>
            <w:r w:rsidRPr="00235C38">
              <w:rPr>
                <w:b/>
                <w:bCs/>
                <w:sz w:val="24"/>
                <w:szCs w:val="24"/>
              </w:rPr>
              <w:t>który</w:t>
            </w:r>
            <w:r w:rsidRPr="00235C38">
              <w:rPr>
                <w:sz w:val="24"/>
                <w:szCs w:val="24"/>
              </w:rPr>
              <w:t xml:space="preserve"> </w:t>
            </w:r>
            <w:r w:rsidRPr="00235C38">
              <w:rPr>
                <w:b/>
                <w:bCs/>
                <w:sz w:val="24"/>
                <w:szCs w:val="24"/>
              </w:rPr>
              <w:t>zamieszcza na stronie internetowej prowadzonego postępowania</w:t>
            </w:r>
            <w:r>
              <w:rPr>
                <w:b/>
                <w:bCs/>
                <w:sz w:val="24"/>
                <w:szCs w:val="24"/>
              </w:rPr>
              <w:t xml:space="preserve"> </w:t>
            </w:r>
            <w:hyperlink r:id="rId9" w:history="1">
              <w:r w:rsidRPr="00177FB8">
                <w:rPr>
                  <w:rStyle w:val="Hipercze"/>
                  <w:b/>
                  <w:bCs/>
                  <w:sz w:val="24"/>
                  <w:szCs w:val="24"/>
                </w:rPr>
                <w:t>http://e-propublico.pl</w:t>
              </w:r>
            </w:hyperlink>
            <w:r w:rsidRPr="00235C38">
              <w:rPr>
                <w:b/>
                <w:bCs/>
                <w:sz w:val="24"/>
                <w:szCs w:val="24"/>
              </w:rPr>
              <w:t xml:space="preserve"> oraz na stronie </w:t>
            </w:r>
            <w:hyperlink r:id="rId10" w:history="1">
              <w:r w:rsidRPr="00235C38">
                <w:rPr>
                  <w:rStyle w:val="Hipercze"/>
                  <w:b/>
                  <w:bCs/>
                  <w:sz w:val="24"/>
                  <w:szCs w:val="24"/>
                </w:rPr>
                <w:t>http://narutowicz.krakow.pl</w:t>
              </w:r>
            </w:hyperlink>
            <w:r w:rsidRPr="00235C38">
              <w:rPr>
                <w:b/>
                <w:bCs/>
                <w:sz w:val="24"/>
                <w:szCs w:val="24"/>
              </w:rPr>
              <w:t>.</w:t>
            </w:r>
            <w:r w:rsidRPr="00235C38">
              <w:rPr>
                <w:sz w:val="24"/>
                <w:szCs w:val="24"/>
              </w:rPr>
              <w:t xml:space="preserve"> </w:t>
            </w:r>
          </w:p>
          <w:p w14:paraId="4586DA22" w14:textId="77777777" w:rsidR="00D619E5" w:rsidRPr="00235C38" w:rsidRDefault="00D619E5" w:rsidP="00D34FDC">
            <w:pPr>
              <w:spacing w:after="40"/>
              <w:ind w:left="30" w:right="-72"/>
              <w:jc w:val="both"/>
              <w:rPr>
                <w:sz w:val="24"/>
                <w:szCs w:val="24"/>
              </w:rPr>
            </w:pPr>
          </w:p>
          <w:p w14:paraId="691B5DA8" w14:textId="2627B372" w:rsidR="00C17ED0" w:rsidRDefault="00C17ED0" w:rsidP="00FE1BDD">
            <w:pPr>
              <w:spacing w:after="120"/>
              <w:ind w:left="30" w:right="-72"/>
              <w:jc w:val="both"/>
              <w:rPr>
                <w:sz w:val="24"/>
                <w:szCs w:val="24"/>
              </w:rPr>
            </w:pPr>
            <w:r w:rsidRPr="00235C38">
              <w:rPr>
                <w:sz w:val="24"/>
                <w:szCs w:val="24"/>
              </w:rPr>
              <w:t xml:space="preserve">4. W załączniku nr 1A oraz załącznika nr 1B, Zamawiający wskazał, że Wykonawca powinien </w:t>
            </w:r>
            <w:r w:rsidR="00FE1BDD">
              <w:rPr>
                <w:sz w:val="24"/>
                <w:szCs w:val="24"/>
              </w:rPr>
              <w:t xml:space="preserve"> </w:t>
            </w:r>
            <w:r w:rsidRPr="00235C38">
              <w:rPr>
                <w:sz w:val="24"/>
                <w:szCs w:val="24"/>
              </w:rPr>
              <w:t xml:space="preserve">dołączyć do oferty karty charakterystyki substancji niebezpiecznych dla wszystkich </w:t>
            </w:r>
            <w:r w:rsidR="00D34FDC">
              <w:rPr>
                <w:sz w:val="24"/>
                <w:szCs w:val="24"/>
              </w:rPr>
              <w:t xml:space="preserve"> </w:t>
            </w:r>
            <w:r w:rsidRPr="00235C38">
              <w:rPr>
                <w:sz w:val="24"/>
                <w:szCs w:val="24"/>
              </w:rPr>
              <w:t>odczynników, kontroli i kalibratorów, natomiast zgodnie z pkt 9.1.7. SWZ do oferty należy złożyć jedynie Oświadczenie, że oferowany przedmiot zamówienia posiada kartę charakterystyki substancji niebezpiecznej i w przypadku wyboru oferty zostanie ona dostarczona wraz z pierwszą dostawą przedmiotu zamówienia (dotyczy produktów dla których wymagana jest karta charakterystyki). Wymóg dostarczenia kart charakterystyki dopiero na etapie dostawy wynika także z §13 ust. 6 projektu umowy. W związku z powyższym, proszę o usunięcie powyższych rozbieżności poprzez dokonanie zmiany w załączniku nr 1A oraz 1B poprzez wykreślenie z ich treści wymogu złożenia wraz z ofertą karty charakterystyki substancji niebezpiecznych dla wszystkich odczynników, kontroli i kalibratorów.</w:t>
            </w:r>
          </w:p>
          <w:p w14:paraId="59E4E573" w14:textId="7E8AFF9A" w:rsidR="00D34FDC" w:rsidRPr="00FE1BDD" w:rsidRDefault="00D34FDC" w:rsidP="00D619E5">
            <w:pPr>
              <w:spacing w:after="40"/>
              <w:ind w:left="30" w:right="-72"/>
              <w:jc w:val="both"/>
              <w:rPr>
                <w:sz w:val="24"/>
                <w:szCs w:val="24"/>
              </w:rPr>
            </w:pPr>
            <w:r w:rsidRPr="00FE1BDD">
              <w:rPr>
                <w:b/>
                <w:bCs/>
                <w:sz w:val="24"/>
                <w:szCs w:val="24"/>
              </w:rPr>
              <w:t xml:space="preserve">Odpowiedź: </w:t>
            </w:r>
            <w:r w:rsidR="00D619E5" w:rsidRPr="00FE1BDD">
              <w:rPr>
                <w:b/>
                <w:bCs/>
                <w:sz w:val="24"/>
                <w:szCs w:val="24"/>
              </w:rPr>
              <w:t xml:space="preserve">Zamawiający modyfikuje załącznik nr 1A i 1B poprzez wykreślenie punktu 5 tj. </w:t>
            </w:r>
            <w:r w:rsidR="00D619E5" w:rsidRPr="00FE1BDD">
              <w:rPr>
                <w:b/>
                <w:bCs/>
                <w:i/>
                <w:iCs/>
                <w:sz w:val="24"/>
                <w:szCs w:val="24"/>
              </w:rPr>
              <w:t xml:space="preserve">„Wykonawca dołączy do oferty ulotki odczynnikowe, karty charakterystyki substancji niebezpiecznych dla wszystkich odczynników, kontroli i kalibratorów”. </w:t>
            </w:r>
            <w:r w:rsidR="00D619E5" w:rsidRPr="00FE1BDD">
              <w:rPr>
                <w:b/>
                <w:bCs/>
                <w:sz w:val="24"/>
                <w:szCs w:val="24"/>
              </w:rPr>
              <w:t>Zmodyfikowane załączniki nr 1A i 1 B</w:t>
            </w:r>
            <w:r w:rsidR="00FE1BDD">
              <w:rPr>
                <w:b/>
                <w:bCs/>
                <w:sz w:val="24"/>
                <w:szCs w:val="24"/>
              </w:rPr>
              <w:t xml:space="preserve"> Zamawiający </w:t>
            </w:r>
            <w:r w:rsidR="00D619E5" w:rsidRPr="00FE1BDD">
              <w:rPr>
                <w:b/>
                <w:bCs/>
                <w:sz w:val="24"/>
                <w:szCs w:val="24"/>
              </w:rPr>
              <w:t xml:space="preserve">zamieszcza na stronie internetowej prowadzonego postępowania </w:t>
            </w:r>
            <w:hyperlink r:id="rId11" w:history="1">
              <w:r w:rsidR="00D619E5" w:rsidRPr="00FE1BDD">
                <w:rPr>
                  <w:rStyle w:val="Hipercze"/>
                  <w:b/>
                  <w:bCs/>
                  <w:sz w:val="24"/>
                  <w:szCs w:val="24"/>
                </w:rPr>
                <w:t>http://e-propublico.pl</w:t>
              </w:r>
            </w:hyperlink>
            <w:r w:rsidR="00D619E5" w:rsidRPr="00FE1BDD">
              <w:rPr>
                <w:b/>
                <w:bCs/>
                <w:sz w:val="24"/>
                <w:szCs w:val="24"/>
              </w:rPr>
              <w:t xml:space="preserve"> oraz na stronie </w:t>
            </w:r>
            <w:hyperlink r:id="rId12" w:history="1">
              <w:r w:rsidR="00D619E5" w:rsidRPr="00FE1BDD">
                <w:rPr>
                  <w:rStyle w:val="Hipercze"/>
                  <w:b/>
                  <w:bCs/>
                  <w:sz w:val="24"/>
                  <w:szCs w:val="24"/>
                </w:rPr>
                <w:t>http://narutowicz.krakow.pl</w:t>
              </w:r>
            </w:hyperlink>
            <w:r w:rsidR="00D619E5" w:rsidRPr="00FE1BDD">
              <w:rPr>
                <w:b/>
                <w:bCs/>
                <w:sz w:val="24"/>
                <w:szCs w:val="24"/>
              </w:rPr>
              <w:t>.</w:t>
            </w:r>
            <w:r w:rsidR="00D619E5" w:rsidRPr="00FE1BDD">
              <w:rPr>
                <w:sz w:val="24"/>
                <w:szCs w:val="24"/>
              </w:rPr>
              <w:t xml:space="preserve"> </w:t>
            </w:r>
          </w:p>
          <w:p w14:paraId="3D434A70" w14:textId="77777777" w:rsidR="00D619E5" w:rsidRPr="00D619E5" w:rsidRDefault="00D619E5" w:rsidP="00D619E5">
            <w:pPr>
              <w:spacing w:after="40"/>
              <w:ind w:left="30" w:right="-72"/>
              <w:jc w:val="both"/>
              <w:rPr>
                <w:sz w:val="24"/>
                <w:szCs w:val="24"/>
              </w:rPr>
            </w:pPr>
          </w:p>
          <w:p w14:paraId="598B8679" w14:textId="77777777" w:rsidR="00C17ED0" w:rsidRDefault="00C17ED0" w:rsidP="00D34FDC">
            <w:pPr>
              <w:spacing w:after="120"/>
              <w:ind w:left="30" w:right="-72"/>
              <w:jc w:val="both"/>
              <w:rPr>
                <w:sz w:val="24"/>
                <w:szCs w:val="24"/>
              </w:rPr>
            </w:pPr>
            <w:r w:rsidRPr="00235C38">
              <w:rPr>
                <w:sz w:val="24"/>
                <w:szCs w:val="24"/>
              </w:rPr>
              <w:t xml:space="preserve">5. Zgodnie z pkt 6 załącznika nr 1A oraz §13 ust. 8 projektu umowy, ulotki odczynnikowe należy dostarczyć podczas pierwszej dostawy odczynników. W związku z tym prosimy o ujednolicenie zapisów SWZ oraz ogłoszenia o zamówieniu w powyższym zakresie, poprzez wskazanie, że dokumenty wymienione w pkt 9.1.1. oraz 9.1.2. SWZ należy dostarczyć wraz z dostawą przedmiotu zamówienia. </w:t>
            </w:r>
          </w:p>
          <w:p w14:paraId="58B2BD5A" w14:textId="66996891" w:rsidR="00D34FDC" w:rsidRPr="00D34FDC" w:rsidRDefault="00D34FDC" w:rsidP="00D34FDC">
            <w:pPr>
              <w:spacing w:after="120"/>
              <w:ind w:left="30" w:right="-72"/>
              <w:jc w:val="both"/>
              <w:rPr>
                <w:b/>
                <w:bCs/>
                <w:sz w:val="24"/>
                <w:szCs w:val="24"/>
              </w:rPr>
            </w:pPr>
            <w:r w:rsidRPr="00D34FDC">
              <w:rPr>
                <w:b/>
                <w:bCs/>
                <w:sz w:val="24"/>
                <w:szCs w:val="24"/>
              </w:rPr>
              <w:t xml:space="preserve">Odpowiedź: </w:t>
            </w:r>
            <w:r w:rsidR="00FE1BDD">
              <w:rPr>
                <w:b/>
                <w:bCs/>
                <w:sz w:val="24"/>
                <w:szCs w:val="24"/>
              </w:rPr>
              <w:t xml:space="preserve">Zamawiający pozostawia zapisy SWZ i projektu umowy w niezmienionej treści. </w:t>
            </w:r>
          </w:p>
          <w:p w14:paraId="5C170707" w14:textId="77777777" w:rsidR="00D34FDC" w:rsidRDefault="00C17ED0" w:rsidP="00D34FDC">
            <w:pPr>
              <w:spacing w:after="120"/>
              <w:ind w:left="30" w:right="-72"/>
              <w:jc w:val="both"/>
              <w:rPr>
                <w:sz w:val="24"/>
                <w:szCs w:val="24"/>
              </w:rPr>
            </w:pPr>
            <w:r w:rsidRPr="00235C38">
              <w:rPr>
                <w:sz w:val="24"/>
                <w:szCs w:val="24"/>
              </w:rPr>
              <w:t xml:space="preserve">6. W §13 ust. 5 projektu umowy wskazano, że certyfikaty i deklaracje należy dostarczyć na każde żądnie Zamawiającego, co pozostaje w sprzeczności z pkt 9.1.1. – 9.2. SWZ, zgodnie </w:t>
            </w:r>
            <w:r w:rsidR="00D619E5">
              <w:rPr>
                <w:sz w:val="24"/>
                <w:szCs w:val="24"/>
              </w:rPr>
              <w:br/>
            </w:r>
            <w:r w:rsidRPr="00235C38">
              <w:rPr>
                <w:sz w:val="24"/>
                <w:szCs w:val="24"/>
              </w:rPr>
              <w:t xml:space="preserve">z którymi Wykonawca składa powyższe dokumenty wraz z ofertą. Prosimy o usunięcie powyższych rozbieżności poprzez dostosowanie postanowień SWZ oraz ogłoszenia </w:t>
            </w:r>
            <w:r w:rsidR="00D619E5">
              <w:rPr>
                <w:sz w:val="24"/>
                <w:szCs w:val="24"/>
              </w:rPr>
              <w:br/>
            </w:r>
            <w:r w:rsidRPr="00235C38">
              <w:rPr>
                <w:sz w:val="24"/>
                <w:szCs w:val="24"/>
              </w:rPr>
              <w:t>o zamówieniu do projektu umowy.</w:t>
            </w:r>
          </w:p>
          <w:p w14:paraId="7A756F81" w14:textId="6179F98A" w:rsidR="00C17ED0" w:rsidRDefault="00D34FDC" w:rsidP="00D34FDC">
            <w:pPr>
              <w:spacing w:after="120"/>
              <w:ind w:left="30" w:right="-72"/>
              <w:jc w:val="both"/>
              <w:rPr>
                <w:b/>
                <w:bCs/>
                <w:sz w:val="24"/>
                <w:szCs w:val="24"/>
              </w:rPr>
            </w:pPr>
            <w:r w:rsidRPr="00D34FDC">
              <w:rPr>
                <w:b/>
                <w:bCs/>
                <w:sz w:val="24"/>
                <w:szCs w:val="24"/>
              </w:rPr>
              <w:lastRenderedPageBreak/>
              <w:t>Odpowiedź:</w:t>
            </w:r>
            <w:r w:rsidR="00FE1BDD" w:rsidRPr="00FE1BDD">
              <w:rPr>
                <w:b/>
                <w:bCs/>
                <w:sz w:val="24"/>
                <w:szCs w:val="24"/>
              </w:rPr>
              <w:t xml:space="preserve"> Zamawiający pozostawia zapisy SWZ i projektu umowy w niezmienionej treści. </w:t>
            </w:r>
            <w:r w:rsidRPr="00D34FDC">
              <w:rPr>
                <w:b/>
                <w:bCs/>
                <w:sz w:val="24"/>
                <w:szCs w:val="24"/>
              </w:rPr>
              <w:t xml:space="preserve"> </w:t>
            </w:r>
          </w:p>
          <w:p w14:paraId="74DDEAA8" w14:textId="77777777" w:rsidR="00FE1BDD" w:rsidRDefault="00FE1BDD" w:rsidP="00D619E5">
            <w:pPr>
              <w:ind w:left="28" w:right="-74"/>
              <w:jc w:val="both"/>
              <w:rPr>
                <w:sz w:val="24"/>
                <w:szCs w:val="24"/>
              </w:rPr>
            </w:pPr>
          </w:p>
          <w:p w14:paraId="6DFD95A0" w14:textId="0080195C" w:rsidR="00C17ED0" w:rsidRPr="00235C38" w:rsidRDefault="00C17ED0" w:rsidP="00D619E5">
            <w:pPr>
              <w:ind w:left="28" w:right="-74"/>
              <w:jc w:val="both"/>
              <w:rPr>
                <w:sz w:val="24"/>
                <w:szCs w:val="24"/>
              </w:rPr>
            </w:pPr>
            <w:r w:rsidRPr="00235C38">
              <w:rPr>
                <w:sz w:val="24"/>
                <w:szCs w:val="24"/>
              </w:rPr>
              <w:t>7. Proszę o zmianę §</w:t>
            </w:r>
            <w:r w:rsidR="00FE1BDD">
              <w:rPr>
                <w:sz w:val="24"/>
                <w:szCs w:val="24"/>
              </w:rPr>
              <w:t xml:space="preserve"> </w:t>
            </w:r>
            <w:r w:rsidRPr="00235C38">
              <w:rPr>
                <w:sz w:val="24"/>
                <w:szCs w:val="24"/>
              </w:rPr>
              <w:t xml:space="preserve">8 ust. 4 projektu umowy poprzez wykreślenie z niego zdania drugiego </w:t>
            </w:r>
            <w:r w:rsidR="00D619E5">
              <w:rPr>
                <w:sz w:val="24"/>
                <w:szCs w:val="24"/>
              </w:rPr>
              <w:br/>
            </w:r>
            <w:r w:rsidRPr="00235C38">
              <w:rPr>
                <w:sz w:val="24"/>
                <w:szCs w:val="24"/>
              </w:rPr>
              <w:t xml:space="preserve">o treści: „Za osobę trzecią nie są uważane osoby współpracujące z Dzierżawcą przy udzielaniu świadczeń medycznych”. Wskazać należy, że Zamawiający wprowadził zbyt szeroką definicję osoby trzeciej, zgodnie z którą, za osobę trzecią mogą być uznane także inne podmioty, które </w:t>
            </w:r>
          </w:p>
          <w:p w14:paraId="34620D51" w14:textId="77777777" w:rsidR="00C17ED0" w:rsidRDefault="00C17ED0" w:rsidP="00D619E5">
            <w:pPr>
              <w:ind w:left="28" w:right="-74"/>
              <w:jc w:val="both"/>
              <w:rPr>
                <w:sz w:val="24"/>
                <w:szCs w:val="24"/>
              </w:rPr>
            </w:pPr>
            <w:r w:rsidRPr="00235C38">
              <w:rPr>
                <w:sz w:val="24"/>
                <w:szCs w:val="24"/>
              </w:rPr>
              <w:t xml:space="preserve">współpracują z Zamawiającym przy udzielaniu świadczeń medycznych, co w istocie doprowadziłoby do tego, że Wydzierżawiający nie miałby kontroli nad przedmiotem dzierżawy ani nie miałby wiedzy, gdzie znajduje się przedmiot dzierżawy ani przez kogo jest użytkowany. Podkreślenia wymaga także, że zgodnie z literalnym brzmieniem §8 ust. 4, dopuszczalna jest sprzedaż przedmiotu dzierżawy „osobie współpracującej”, co naturalnie jest wykluczone, gdyż to Wykonawca pozostaje właścicielem urządzeń przez okres realizacji umowy, a Zamawiający </w:t>
            </w:r>
            <w:r w:rsidR="00D619E5">
              <w:rPr>
                <w:sz w:val="24"/>
                <w:szCs w:val="24"/>
              </w:rPr>
              <w:br/>
            </w:r>
            <w:r w:rsidRPr="00235C38">
              <w:rPr>
                <w:sz w:val="24"/>
                <w:szCs w:val="24"/>
              </w:rPr>
              <w:t xml:space="preserve">w oparciu o umowę dzierżawy posiada jedynie tytuł prawny do używania sprzętów i pobierania </w:t>
            </w:r>
            <w:r w:rsidR="00D619E5">
              <w:rPr>
                <w:sz w:val="24"/>
                <w:szCs w:val="24"/>
              </w:rPr>
              <w:br/>
            </w:r>
            <w:r w:rsidRPr="00235C38">
              <w:rPr>
                <w:sz w:val="24"/>
                <w:szCs w:val="24"/>
              </w:rPr>
              <w:t xml:space="preserve">z nich pożytków. </w:t>
            </w:r>
          </w:p>
          <w:p w14:paraId="30A5AF5F" w14:textId="78ADE0AA" w:rsidR="00D619E5" w:rsidRPr="00D619E5" w:rsidRDefault="00D619E5" w:rsidP="00186C86">
            <w:pPr>
              <w:jc w:val="both"/>
              <w:rPr>
                <w:color w:val="000000"/>
                <w:sz w:val="24"/>
                <w:szCs w:val="24"/>
              </w:rPr>
            </w:pPr>
            <w:r w:rsidRPr="00D619E5">
              <w:rPr>
                <w:b/>
                <w:bCs/>
                <w:sz w:val="24"/>
                <w:szCs w:val="24"/>
              </w:rPr>
              <w:t xml:space="preserve">Odpowiedź: </w:t>
            </w:r>
            <w:r>
              <w:rPr>
                <w:b/>
                <w:bCs/>
                <w:sz w:val="24"/>
                <w:szCs w:val="24"/>
              </w:rPr>
              <w:t xml:space="preserve"> Zamawiajacy nie wyraża zgody na zmianę zapisów </w:t>
            </w:r>
            <w:r w:rsidRPr="00D619E5">
              <w:rPr>
                <w:b/>
                <w:bCs/>
                <w:sz w:val="24"/>
                <w:szCs w:val="24"/>
              </w:rPr>
              <w:t>§8 ust. 4 projektu umowy</w:t>
            </w:r>
            <w:r>
              <w:rPr>
                <w:b/>
                <w:bCs/>
                <w:sz w:val="24"/>
                <w:szCs w:val="24"/>
              </w:rPr>
              <w:t xml:space="preserve">. </w:t>
            </w:r>
            <w:r w:rsidR="00FE1BDD">
              <w:rPr>
                <w:b/>
                <w:bCs/>
                <w:sz w:val="24"/>
                <w:szCs w:val="24"/>
              </w:rPr>
              <w:t xml:space="preserve">Informujemy, iż </w:t>
            </w:r>
            <w:r w:rsidRPr="00D619E5">
              <w:rPr>
                <w:b/>
                <w:bCs/>
                <w:color w:val="000000"/>
                <w:sz w:val="24"/>
                <w:szCs w:val="24"/>
              </w:rPr>
              <w:t xml:space="preserve">zgodnie z par. 4 ust. </w:t>
            </w:r>
            <w:r w:rsidR="00186C86">
              <w:rPr>
                <w:b/>
                <w:bCs/>
                <w:color w:val="000000"/>
                <w:sz w:val="24"/>
                <w:szCs w:val="24"/>
              </w:rPr>
              <w:t>1</w:t>
            </w:r>
            <w:r w:rsidRPr="00D619E5">
              <w:rPr>
                <w:b/>
                <w:bCs/>
                <w:color w:val="000000"/>
                <w:sz w:val="24"/>
                <w:szCs w:val="24"/>
              </w:rPr>
              <w:t xml:space="preserve">1 projektu umowy: </w:t>
            </w:r>
            <w:r w:rsidR="00FE1BDD">
              <w:rPr>
                <w:b/>
                <w:bCs/>
                <w:color w:val="000000"/>
                <w:sz w:val="24"/>
                <w:szCs w:val="24"/>
              </w:rPr>
              <w:t>„</w:t>
            </w:r>
            <w:r w:rsidRPr="00D619E5">
              <w:rPr>
                <w:b/>
                <w:bCs/>
                <w:color w:val="000000"/>
                <w:sz w:val="24"/>
                <w:szCs w:val="24"/>
              </w:rPr>
              <w:t>Zmiana miejsca użytkowania przedmiotu dzierżawy może być dokonana za zgodą i w</w:t>
            </w:r>
            <w:r>
              <w:rPr>
                <w:b/>
                <w:bCs/>
                <w:color w:val="000000"/>
                <w:sz w:val="24"/>
                <w:szCs w:val="24"/>
              </w:rPr>
              <w:t xml:space="preserve"> </w:t>
            </w:r>
            <w:r w:rsidRPr="00D619E5">
              <w:rPr>
                <w:b/>
                <w:bCs/>
                <w:color w:val="000000"/>
                <w:sz w:val="24"/>
                <w:szCs w:val="24"/>
              </w:rPr>
              <w:t>porozumieniu</w:t>
            </w:r>
            <w:r>
              <w:rPr>
                <w:b/>
                <w:bCs/>
                <w:color w:val="000000"/>
                <w:sz w:val="24"/>
                <w:szCs w:val="24"/>
              </w:rPr>
              <w:t xml:space="preserve"> </w:t>
            </w:r>
            <w:r w:rsidR="00186C86">
              <w:rPr>
                <w:b/>
                <w:bCs/>
                <w:color w:val="000000"/>
                <w:sz w:val="24"/>
                <w:szCs w:val="24"/>
              </w:rPr>
              <w:br/>
            </w:r>
            <w:r>
              <w:rPr>
                <w:b/>
                <w:bCs/>
                <w:color w:val="000000"/>
                <w:sz w:val="24"/>
                <w:szCs w:val="24"/>
              </w:rPr>
              <w:t xml:space="preserve">z </w:t>
            </w:r>
            <w:r w:rsidRPr="00D619E5">
              <w:rPr>
                <w:b/>
                <w:bCs/>
                <w:color w:val="000000"/>
                <w:sz w:val="24"/>
                <w:szCs w:val="24"/>
              </w:rPr>
              <w:t xml:space="preserve">Wydzierżawiającym", a zatem </w:t>
            </w:r>
            <w:r w:rsidR="00FE1BDD">
              <w:rPr>
                <w:b/>
                <w:bCs/>
                <w:color w:val="000000"/>
                <w:sz w:val="24"/>
                <w:szCs w:val="24"/>
              </w:rPr>
              <w:t>W</w:t>
            </w:r>
            <w:r w:rsidRPr="00D619E5">
              <w:rPr>
                <w:b/>
                <w:bCs/>
                <w:color w:val="000000"/>
                <w:sz w:val="24"/>
                <w:szCs w:val="24"/>
              </w:rPr>
              <w:t>ykonawca ma zapewnioną kontrolę nad przedmiotem dzierżawy.</w:t>
            </w:r>
            <w:r w:rsidRPr="00D619E5">
              <w:rPr>
                <w:color w:val="000000"/>
                <w:sz w:val="24"/>
                <w:szCs w:val="24"/>
              </w:rPr>
              <w:t xml:space="preserve"> </w:t>
            </w:r>
          </w:p>
          <w:p w14:paraId="5F45AC45" w14:textId="77777777" w:rsidR="00D619E5" w:rsidRDefault="00D619E5" w:rsidP="00D619E5">
            <w:pPr>
              <w:ind w:left="28" w:right="-74"/>
              <w:jc w:val="both"/>
              <w:rPr>
                <w:b/>
                <w:bCs/>
                <w:sz w:val="24"/>
                <w:szCs w:val="24"/>
              </w:rPr>
            </w:pPr>
          </w:p>
          <w:p w14:paraId="0EEECE54" w14:textId="77777777" w:rsidR="00D619E5" w:rsidRPr="00D619E5" w:rsidRDefault="00D619E5" w:rsidP="00D619E5">
            <w:pPr>
              <w:ind w:left="28" w:right="-74"/>
              <w:jc w:val="both"/>
              <w:rPr>
                <w:b/>
                <w:bCs/>
                <w:sz w:val="24"/>
                <w:szCs w:val="24"/>
              </w:rPr>
            </w:pPr>
          </w:p>
          <w:p w14:paraId="7A6E1845" w14:textId="77777777" w:rsidR="00C17ED0" w:rsidRPr="00235C38" w:rsidRDefault="00C17ED0" w:rsidP="00186C86">
            <w:pPr>
              <w:ind w:left="28" w:right="-74"/>
              <w:jc w:val="both"/>
              <w:rPr>
                <w:sz w:val="24"/>
                <w:szCs w:val="24"/>
              </w:rPr>
            </w:pPr>
            <w:r w:rsidRPr="00235C38">
              <w:rPr>
                <w:sz w:val="24"/>
                <w:szCs w:val="24"/>
              </w:rPr>
              <w:t xml:space="preserve">8. Proszę o zmianę projektu umowy poprzez wykreślenie z niego §21 ust. 1 lit. b, jako niezgodnego z przepisami ustawy pzp. Zgodnie z art. 465 ustawy pzp Zamawiający może ingerować w stosunki między Wykonawcą, a Podwykonawcą w zakresie wypłaty wynagrodzenia </w:t>
            </w:r>
          </w:p>
          <w:p w14:paraId="6CA61243" w14:textId="77777777" w:rsidR="00C17ED0" w:rsidRPr="00235C38" w:rsidRDefault="00C17ED0" w:rsidP="00186C86">
            <w:pPr>
              <w:ind w:left="28" w:right="-74"/>
              <w:jc w:val="both"/>
              <w:rPr>
                <w:sz w:val="24"/>
                <w:szCs w:val="24"/>
              </w:rPr>
            </w:pPr>
            <w:r w:rsidRPr="00235C38">
              <w:rPr>
                <w:sz w:val="24"/>
                <w:szCs w:val="24"/>
              </w:rPr>
              <w:t>Podwykonawcy, w przypadku umów, których przedmiotem są roboty budowlane, zaś przedmiotem niniejszego postępowania jest dostawa i dzierżawa.</w:t>
            </w:r>
          </w:p>
          <w:p w14:paraId="7F45DA80" w14:textId="396BBF35" w:rsidR="00FE1BDD" w:rsidRPr="00FE1BDD" w:rsidRDefault="00C17ED0" w:rsidP="00FE1BDD">
            <w:pPr>
              <w:spacing w:after="40"/>
              <w:ind w:left="30" w:right="-72"/>
              <w:jc w:val="both"/>
              <w:rPr>
                <w:b/>
                <w:bCs/>
                <w:sz w:val="24"/>
                <w:szCs w:val="24"/>
              </w:rPr>
            </w:pPr>
            <w:r w:rsidRPr="00FE1BDD">
              <w:rPr>
                <w:b/>
                <w:bCs/>
                <w:sz w:val="24"/>
                <w:szCs w:val="24"/>
              </w:rPr>
              <w:t>Odpowiedź:</w:t>
            </w:r>
            <w:r w:rsidR="00186C86" w:rsidRPr="00FE1BDD">
              <w:rPr>
                <w:b/>
                <w:bCs/>
                <w:sz w:val="24"/>
                <w:szCs w:val="24"/>
              </w:rPr>
              <w:t xml:space="preserve"> </w:t>
            </w:r>
            <w:r w:rsidR="00FE1BDD" w:rsidRPr="00FE1BDD">
              <w:rPr>
                <w:b/>
                <w:bCs/>
                <w:sz w:val="24"/>
                <w:szCs w:val="24"/>
              </w:rPr>
              <w:t>Zamawiający</w:t>
            </w:r>
            <w:r w:rsidR="00186C86" w:rsidRPr="00FE1BDD">
              <w:rPr>
                <w:b/>
                <w:bCs/>
                <w:sz w:val="24"/>
                <w:szCs w:val="24"/>
              </w:rPr>
              <w:t xml:space="preserve"> nie wyraża zgody.</w:t>
            </w:r>
            <w:r w:rsidR="00FE1BDD" w:rsidRPr="00FE1BDD">
              <w:rPr>
                <w:b/>
                <w:bCs/>
                <w:sz w:val="24"/>
                <w:szCs w:val="24"/>
              </w:rPr>
              <w:t xml:space="preserve"> Zgodnie z art. 436 pzp Umowa zawiera postanowienia określające w szczególności:</w:t>
            </w:r>
            <w:r w:rsidR="00FE1BDD">
              <w:rPr>
                <w:b/>
                <w:bCs/>
                <w:sz w:val="24"/>
                <w:szCs w:val="24"/>
              </w:rPr>
              <w:t xml:space="preserve"> (…)”  </w:t>
            </w:r>
          </w:p>
          <w:p w14:paraId="1754A3E0" w14:textId="77777777" w:rsidR="00FE1BDD" w:rsidRPr="00FE1BDD" w:rsidRDefault="00FE1BDD" w:rsidP="00FE1BDD">
            <w:pPr>
              <w:spacing w:after="40"/>
              <w:ind w:left="30" w:right="-72"/>
              <w:jc w:val="both"/>
              <w:rPr>
                <w:b/>
                <w:bCs/>
                <w:sz w:val="24"/>
                <w:szCs w:val="24"/>
              </w:rPr>
            </w:pPr>
            <w:r w:rsidRPr="00FE1BDD">
              <w:rPr>
                <w:b/>
                <w:bCs/>
                <w:sz w:val="24"/>
                <w:szCs w:val="24"/>
              </w:rPr>
              <w:t>4)w przypadku umów zawieranych na okres dłuższy niż 12 miesięcy:</w:t>
            </w:r>
          </w:p>
          <w:p w14:paraId="251F969A" w14:textId="1A37527C" w:rsidR="00FE1BDD" w:rsidRPr="00FE1BDD" w:rsidRDefault="00FE1BDD" w:rsidP="00FE1BDD">
            <w:pPr>
              <w:spacing w:after="40"/>
              <w:ind w:left="30" w:right="-72"/>
              <w:jc w:val="both"/>
              <w:rPr>
                <w:b/>
                <w:bCs/>
                <w:sz w:val="24"/>
                <w:szCs w:val="24"/>
              </w:rPr>
            </w:pPr>
            <w:r w:rsidRPr="00FE1BDD">
              <w:rPr>
                <w:b/>
                <w:bCs/>
                <w:sz w:val="24"/>
                <w:szCs w:val="24"/>
              </w:rPr>
              <w:t>a)wysokości kar umownych naliczanych wykonawcy z tytułu braku zapłaty lub nieterminowej zapłaty wynagrodzenia należnego podwykonawcom z tytułu zmiany wysokości wynagrodzenia, o której mowa w art. 439 ust. 5</w:t>
            </w:r>
            <w:r>
              <w:rPr>
                <w:b/>
                <w:bCs/>
                <w:sz w:val="24"/>
                <w:szCs w:val="24"/>
              </w:rPr>
              <w:t>.</w:t>
            </w:r>
          </w:p>
          <w:p w14:paraId="3A1796A4" w14:textId="47E15DB3" w:rsidR="00C17ED0" w:rsidRPr="00235C38" w:rsidRDefault="00C17ED0" w:rsidP="00833CB3">
            <w:pPr>
              <w:spacing w:after="40"/>
              <w:ind w:left="30" w:right="-72"/>
              <w:rPr>
                <w:b/>
                <w:bCs/>
                <w:sz w:val="24"/>
                <w:szCs w:val="24"/>
              </w:rPr>
            </w:pPr>
          </w:p>
          <w:p w14:paraId="35FAE69F" w14:textId="64761484" w:rsidR="00C17ED0" w:rsidRPr="00235C38" w:rsidRDefault="00C17ED0" w:rsidP="00833CB3">
            <w:pPr>
              <w:spacing w:after="60"/>
              <w:ind w:left="30" w:right="-72"/>
              <w:jc w:val="both"/>
              <w:rPr>
                <w:sz w:val="24"/>
                <w:szCs w:val="24"/>
                <w:highlight w:val="darkGray"/>
              </w:rPr>
            </w:pPr>
          </w:p>
        </w:tc>
      </w:tr>
    </w:tbl>
    <w:p w14:paraId="21DFE9E3" w14:textId="77777777" w:rsidR="00BE7BFD" w:rsidRPr="00013DF7" w:rsidRDefault="00BE7BFD" w:rsidP="00520165">
      <w:pPr>
        <w:jc w:val="both"/>
        <w:rPr>
          <w:sz w:val="24"/>
          <w:szCs w:val="24"/>
        </w:rPr>
      </w:pPr>
    </w:p>
    <w:p w14:paraId="261C5FCA" w14:textId="77777777" w:rsidR="006D4AB3" w:rsidRPr="00013DF7" w:rsidRDefault="00186C86" w:rsidP="00BE62A3">
      <w:pPr>
        <w:pStyle w:val="Tekstpodstawowy"/>
        <w:spacing w:before="120" w:after="480"/>
        <w:ind w:left="3119" w:firstLine="425"/>
        <w:jc w:val="center"/>
        <w:rPr>
          <w:sz w:val="24"/>
          <w:szCs w:val="24"/>
        </w:rPr>
      </w:pPr>
      <w:r>
        <w:rPr>
          <w:sz w:val="24"/>
          <w:szCs w:val="24"/>
        </w:rPr>
        <w:t xml:space="preserve">Z-ca </w:t>
      </w:r>
      <w:r w:rsidR="00BE62A3" w:rsidRPr="00013DF7">
        <w:rPr>
          <w:sz w:val="24"/>
          <w:szCs w:val="24"/>
        </w:rPr>
        <w:t>Przewodnicząc</w:t>
      </w:r>
      <w:r>
        <w:rPr>
          <w:sz w:val="24"/>
          <w:szCs w:val="24"/>
        </w:rPr>
        <w:t xml:space="preserve">ego </w:t>
      </w:r>
      <w:r w:rsidR="00BE62A3" w:rsidRPr="00013DF7">
        <w:rPr>
          <w:sz w:val="24"/>
          <w:szCs w:val="24"/>
        </w:rPr>
        <w:t xml:space="preserve"> Komisji Przetargowej</w:t>
      </w:r>
    </w:p>
    <w:p w14:paraId="2993964F" w14:textId="77777777" w:rsidR="006D4AB3" w:rsidRPr="00013DF7" w:rsidRDefault="00186C86" w:rsidP="00186C86">
      <w:pPr>
        <w:spacing w:before="120" w:after="120" w:line="360" w:lineRule="auto"/>
        <w:ind w:left="567"/>
        <w:jc w:val="center"/>
        <w:rPr>
          <w:sz w:val="24"/>
          <w:szCs w:val="24"/>
        </w:rPr>
      </w:pPr>
      <w:r>
        <w:rPr>
          <w:sz w:val="24"/>
          <w:szCs w:val="24"/>
        </w:rPr>
        <w:t xml:space="preserve">                                                        Piotr Nowakowski</w:t>
      </w:r>
    </w:p>
    <w:sectPr w:rsidR="006D4AB3" w:rsidRPr="00013DF7" w:rsidSect="005E5CF0">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C5D740" w14:textId="77777777" w:rsidR="005E5CF0" w:rsidRDefault="005E5CF0">
      <w:r>
        <w:separator/>
      </w:r>
    </w:p>
  </w:endnote>
  <w:endnote w:type="continuationSeparator" w:id="0">
    <w:p w14:paraId="4FE2287E" w14:textId="77777777" w:rsidR="005E5CF0" w:rsidRDefault="005E5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1534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B75296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86052" w14:textId="77777777" w:rsidR="006D4AB3" w:rsidRDefault="007110CF">
    <w:pPr>
      <w:pStyle w:val="Stopka"/>
      <w:tabs>
        <w:tab w:val="clear" w:pos="4536"/>
      </w:tabs>
      <w:jc w:val="center"/>
    </w:pPr>
    <w:r>
      <w:rPr>
        <w:noProof/>
      </w:rPr>
      <w:pict w14:anchorId="4487F706">
        <v:line id="_x0000_s1025" style="position:absolute;left:0;text-align:left;z-index:251657728" from="-3.85pt,8.75pt" to="455.15pt,8.75pt"/>
      </w:pict>
    </w:r>
  </w:p>
  <w:p w14:paraId="3DD42A1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0A070" w14:textId="77777777" w:rsidR="006D4AB3" w:rsidRDefault="006D4AB3">
    <w:pPr>
      <w:pStyle w:val="Stopka"/>
      <w:pBdr>
        <w:bottom w:val="single" w:sz="6" w:space="0" w:color="auto"/>
      </w:pBdr>
      <w:tabs>
        <w:tab w:val="clear" w:pos="4536"/>
        <w:tab w:val="left" w:pos="6237"/>
      </w:tabs>
    </w:pPr>
  </w:p>
  <w:p w14:paraId="3AA7A00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BB44234" w14:textId="77777777" w:rsidR="006D4AB3" w:rsidRDefault="006D4AB3">
    <w:pPr>
      <w:pStyle w:val="Stopka"/>
      <w:tabs>
        <w:tab w:val="clear" w:pos="4536"/>
        <w:tab w:val="left" w:pos="6237"/>
      </w:tabs>
    </w:pPr>
  </w:p>
  <w:p w14:paraId="5D5CAE2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4E3C04" w14:textId="77777777" w:rsidR="005E5CF0" w:rsidRDefault="005E5CF0">
      <w:r>
        <w:separator/>
      </w:r>
    </w:p>
  </w:footnote>
  <w:footnote w:type="continuationSeparator" w:id="0">
    <w:p w14:paraId="15DAEA91" w14:textId="77777777" w:rsidR="005E5CF0" w:rsidRDefault="005E5C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9F100" w14:textId="77777777" w:rsidR="00C17ED0" w:rsidRDefault="00C17E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513A4" w14:textId="77777777" w:rsidR="00C17ED0" w:rsidRDefault="00C17E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27532" w14:textId="77777777" w:rsidR="00C17ED0" w:rsidRDefault="00C17E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26104505">
    <w:abstractNumId w:val="3"/>
  </w:num>
  <w:num w:numId="2" w16cid:durableId="227305057">
    <w:abstractNumId w:val="6"/>
  </w:num>
  <w:num w:numId="3" w16cid:durableId="1379358873">
    <w:abstractNumId w:val="2"/>
  </w:num>
  <w:num w:numId="4" w16cid:durableId="826702980">
    <w:abstractNumId w:val="5"/>
  </w:num>
  <w:num w:numId="5" w16cid:durableId="910384824">
    <w:abstractNumId w:val="0"/>
  </w:num>
  <w:num w:numId="6" w16cid:durableId="1988195323">
    <w:abstractNumId w:val="1"/>
  </w:num>
  <w:num w:numId="7" w16cid:durableId="7637206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CF0"/>
    <w:rsid w:val="00013DF7"/>
    <w:rsid w:val="00031374"/>
    <w:rsid w:val="000A1097"/>
    <w:rsid w:val="000E2A8F"/>
    <w:rsid w:val="0012774F"/>
    <w:rsid w:val="00144B7A"/>
    <w:rsid w:val="00180C6E"/>
    <w:rsid w:val="00186C86"/>
    <w:rsid w:val="00235C38"/>
    <w:rsid w:val="0029606A"/>
    <w:rsid w:val="002A0534"/>
    <w:rsid w:val="004133F0"/>
    <w:rsid w:val="004848F3"/>
    <w:rsid w:val="004A75F2"/>
    <w:rsid w:val="005144A9"/>
    <w:rsid w:val="00520165"/>
    <w:rsid w:val="005B1B08"/>
    <w:rsid w:val="005E5CF0"/>
    <w:rsid w:val="00632C3C"/>
    <w:rsid w:val="00662BDB"/>
    <w:rsid w:val="006A5DF1"/>
    <w:rsid w:val="006B7198"/>
    <w:rsid w:val="006D4AB3"/>
    <w:rsid w:val="006F3B81"/>
    <w:rsid w:val="007110CF"/>
    <w:rsid w:val="007D7198"/>
    <w:rsid w:val="00870F9F"/>
    <w:rsid w:val="008804B6"/>
    <w:rsid w:val="00897AB0"/>
    <w:rsid w:val="008A3553"/>
    <w:rsid w:val="009003D1"/>
    <w:rsid w:val="00947A50"/>
    <w:rsid w:val="00A905AC"/>
    <w:rsid w:val="00B1255C"/>
    <w:rsid w:val="00B153F9"/>
    <w:rsid w:val="00BA6584"/>
    <w:rsid w:val="00BE62A3"/>
    <w:rsid w:val="00BE7BFD"/>
    <w:rsid w:val="00C17ED0"/>
    <w:rsid w:val="00C370F2"/>
    <w:rsid w:val="00C44EEC"/>
    <w:rsid w:val="00D22FFA"/>
    <w:rsid w:val="00D34FDC"/>
    <w:rsid w:val="00D619E5"/>
    <w:rsid w:val="00D8461B"/>
    <w:rsid w:val="00D9049C"/>
    <w:rsid w:val="00D915F2"/>
    <w:rsid w:val="00DF32E8"/>
    <w:rsid w:val="00E21B49"/>
    <w:rsid w:val="00E2789F"/>
    <w:rsid w:val="00E72428"/>
    <w:rsid w:val="00EA14B3"/>
    <w:rsid w:val="00EA416E"/>
    <w:rsid w:val="00FC5957"/>
    <w:rsid w:val="00FD265E"/>
    <w:rsid w:val="00FE1BDD"/>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1012DA"/>
  <w15:chartTrackingRefBased/>
  <w15:docId w15:val="{9768FBC6-D762-4370-9B6A-53E237E1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235C38"/>
    <w:rPr>
      <w:color w:val="0563C1"/>
      <w:u w:val="single"/>
    </w:rPr>
  </w:style>
  <w:style w:type="character" w:styleId="Nierozpoznanawzmianka">
    <w:name w:val="Unresolved Mention"/>
    <w:basedOn w:val="Domylnaczcionkaakapitu"/>
    <w:uiPriority w:val="99"/>
    <w:semiHidden/>
    <w:unhideWhenUsed/>
    <w:rsid w:val="004133F0"/>
    <w:rPr>
      <w:color w:val="605E5C"/>
      <w:shd w:val="clear" w:color="auto" w:fill="E1DFDD"/>
    </w:rPr>
  </w:style>
  <w:style w:type="paragraph" w:styleId="NormalnyWeb">
    <w:name w:val="Normal (Web)"/>
    <w:basedOn w:val="Normalny"/>
    <w:rsid w:val="00FE1BD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416162">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57244866">
      <w:bodyDiv w:val="1"/>
      <w:marLeft w:val="0"/>
      <w:marRight w:val="0"/>
      <w:marTop w:val="0"/>
      <w:marBottom w:val="0"/>
      <w:divBdr>
        <w:top w:val="none" w:sz="0" w:space="0" w:color="auto"/>
        <w:left w:val="none" w:sz="0" w:space="0" w:color="auto"/>
        <w:bottom w:val="none" w:sz="0" w:space="0" w:color="auto"/>
        <w:right w:val="none" w:sz="0" w:space="0" w:color="auto"/>
      </w:divBdr>
    </w:div>
    <w:div w:id="1381445006">
      <w:bodyDiv w:val="1"/>
      <w:marLeft w:val="0"/>
      <w:marRight w:val="0"/>
      <w:marTop w:val="0"/>
      <w:marBottom w:val="0"/>
      <w:divBdr>
        <w:top w:val="none" w:sz="0" w:space="0" w:color="auto"/>
        <w:left w:val="none" w:sz="0" w:space="0" w:color="auto"/>
        <w:bottom w:val="none" w:sz="0" w:space="0" w:color="auto"/>
        <w:right w:val="none" w:sz="0" w:space="0" w:color="auto"/>
      </w:divBdr>
    </w:div>
    <w:div w:id="176602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hyperlink" Target="http://narutowicz.krakow.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narutowicz.krakow.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55</TotalTime>
  <Pages>3</Pages>
  <Words>1055</Words>
  <Characters>7055</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7</cp:revision>
  <cp:lastPrinted>2001-02-10T14:28:00Z</cp:lastPrinted>
  <dcterms:created xsi:type="dcterms:W3CDTF">2024-05-02T06:51:00Z</dcterms:created>
  <dcterms:modified xsi:type="dcterms:W3CDTF">2024-05-02T12:30:00Z</dcterms:modified>
</cp:coreProperties>
</file>