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63BC03" w14:textId="77777777"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D60CF7">
        <w:rPr>
          <w:rFonts w:asciiTheme="minorHAnsi" w:hAnsiTheme="minorHAnsi" w:cstheme="minorHAnsi"/>
          <w:sz w:val="16"/>
          <w:szCs w:val="16"/>
        </w:rPr>
        <w:t>8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</w:t>
      </w:r>
      <w:proofErr w:type="spellStart"/>
      <w:r w:rsidRPr="00B563EE">
        <w:rPr>
          <w:rFonts w:asciiTheme="minorHAnsi" w:hAnsiTheme="minorHAnsi" w:cstheme="minorHAnsi"/>
          <w:sz w:val="16"/>
          <w:szCs w:val="16"/>
        </w:rPr>
        <w:t>SWZ</w:t>
      </w:r>
      <w:proofErr w:type="spellEnd"/>
    </w:p>
    <w:p w14:paraId="7D307D47" w14:textId="4A633D80"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470C9A">
        <w:rPr>
          <w:rFonts w:asciiTheme="minorHAnsi" w:hAnsiTheme="minorHAnsi" w:cstheme="minorHAnsi"/>
          <w:color w:val="000000"/>
          <w:sz w:val="16"/>
          <w:szCs w:val="16"/>
        </w:rPr>
        <w:t>1</w:t>
      </w:r>
      <w:r w:rsidR="000F389A">
        <w:rPr>
          <w:rFonts w:asciiTheme="minorHAnsi" w:hAnsiTheme="minorHAnsi" w:cstheme="minorHAnsi"/>
          <w:color w:val="000000"/>
          <w:sz w:val="16"/>
          <w:szCs w:val="16"/>
        </w:rPr>
        <w:t>1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20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2</w:t>
      </w:r>
      <w:r w:rsidR="00D60CF7">
        <w:rPr>
          <w:rFonts w:asciiTheme="minorHAnsi" w:hAnsiTheme="minorHAnsi" w:cstheme="minorHAnsi"/>
          <w:color w:val="000000"/>
          <w:sz w:val="16"/>
          <w:szCs w:val="16"/>
        </w:rPr>
        <w:t>4</w:t>
      </w:r>
    </w:p>
    <w:p w14:paraId="484303DB" w14:textId="77777777"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14:paraId="4DF7B429" w14:textId="77777777"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</w:t>
      </w:r>
      <w:r>
        <w:rPr>
          <w:rStyle w:val="Odwoanieprzypisudolnego"/>
          <w:rFonts w:asciiTheme="minorHAnsi" w:hAnsiTheme="minorHAnsi" w:cstheme="minorHAnsi"/>
          <w:bCs/>
        </w:rPr>
        <w:footnoteReference w:id="1"/>
      </w:r>
      <w:r w:rsidRPr="003B3229">
        <w:rPr>
          <w:rFonts w:asciiTheme="minorHAnsi" w:hAnsiTheme="minorHAnsi" w:cstheme="minorHAnsi"/>
          <w:bCs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32C76D4D" w14:textId="77777777"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27B8E5BC" w14:textId="77777777" w:rsidR="003B3229" w:rsidRDefault="003B3229" w:rsidP="003B3229">
      <w:pPr>
        <w:rPr>
          <w:rFonts w:asciiTheme="minorHAnsi" w:hAnsiTheme="minorHAnsi" w:cstheme="minorHAnsi"/>
        </w:rPr>
      </w:pPr>
    </w:p>
    <w:p w14:paraId="7B523110" w14:textId="77777777"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1B3135DD" w14:textId="77777777"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49EC2D49" w14:textId="77777777" w:rsidR="00414FEE" w:rsidRDefault="00414FEE" w:rsidP="00414FEE">
      <w:pPr>
        <w:rPr>
          <w:lang w:eastAsia="pl-PL"/>
        </w:rPr>
      </w:pPr>
    </w:p>
    <w:p w14:paraId="049226BC" w14:textId="77777777" w:rsidR="00414FEE" w:rsidRDefault="00414FEE" w:rsidP="00414FEE">
      <w:pPr>
        <w:rPr>
          <w:lang w:eastAsia="pl-PL"/>
        </w:rPr>
      </w:pPr>
    </w:p>
    <w:p w14:paraId="75E4AC45" w14:textId="77777777" w:rsidR="00414FEE" w:rsidRPr="00414FEE" w:rsidRDefault="00414FEE" w:rsidP="00414FEE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166384"/>
      <w:bookmarkStart w:id="1" w:name="_Hlk56755701"/>
      <w:r w:rsidRPr="00414FEE">
        <w:rPr>
          <w:b/>
          <w:sz w:val="24"/>
          <w:szCs w:val="24"/>
        </w:rPr>
        <w:t xml:space="preserve">Oświadczenie wykonawcy </w:t>
      </w:r>
    </w:p>
    <w:bookmarkEnd w:id="0"/>
    <w:p w14:paraId="60B1D930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 xml:space="preserve">o aktualności informacji zawartych w oświadczeniu, </w:t>
      </w:r>
    </w:p>
    <w:p w14:paraId="21E5E5AC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o którym mowa w art. 125 ust 1  ustawy Prawo zamówień publicznych (JEDZ) w zakresie podstaw wykluczenia z postępowania wskazanych przez Zamawiającego</w:t>
      </w:r>
    </w:p>
    <w:p w14:paraId="0BA8CC28" w14:textId="77777777" w:rsidR="003B3229" w:rsidRPr="003B3229" w:rsidRDefault="003B3229" w:rsidP="003B3229">
      <w:pPr>
        <w:spacing w:after="0" w:line="276" w:lineRule="auto"/>
        <w:jc w:val="center"/>
        <w:rPr>
          <w:b/>
          <w:sz w:val="24"/>
          <w:szCs w:val="24"/>
        </w:rPr>
      </w:pPr>
      <w:r w:rsidRPr="003B3229">
        <w:rPr>
          <w:b/>
          <w:sz w:val="24"/>
          <w:szCs w:val="24"/>
        </w:rPr>
        <w:t>POTWIERDZAJĄCE BRAK PODSTAW WYKLUCZENIA Z POSTĘPOWANIA</w:t>
      </w:r>
    </w:p>
    <w:p w14:paraId="65ACD7BF" w14:textId="77777777" w:rsidR="00414FEE" w:rsidRPr="00414FEE" w:rsidRDefault="003B3229" w:rsidP="003B3229">
      <w:pPr>
        <w:spacing w:after="0" w:line="276" w:lineRule="auto"/>
        <w:jc w:val="center"/>
        <w:rPr>
          <w:rFonts w:ascii="Arial Narrow" w:hAnsi="Arial Narrow"/>
          <w:b/>
        </w:rPr>
      </w:pPr>
      <w:r w:rsidRPr="003B3229">
        <w:rPr>
          <w:b/>
          <w:sz w:val="24"/>
          <w:szCs w:val="24"/>
        </w:rPr>
        <w:t>(składane przez Wykonawcę na wezwanie Zamawiającego)</w:t>
      </w:r>
      <w:r w:rsidR="00414FEE" w:rsidRPr="00414FEE">
        <w:rPr>
          <w:b/>
          <w:sz w:val="24"/>
          <w:szCs w:val="24"/>
        </w:rPr>
        <w:t>.</w:t>
      </w:r>
    </w:p>
    <w:bookmarkEnd w:id="1"/>
    <w:p w14:paraId="32DDA396" w14:textId="77777777" w:rsidR="00414FEE" w:rsidRDefault="00414FEE" w:rsidP="00414FEE">
      <w:pPr>
        <w:rPr>
          <w:b/>
        </w:rPr>
      </w:pPr>
    </w:p>
    <w:p w14:paraId="7BD98C3A" w14:textId="77777777" w:rsidR="003B3229" w:rsidRDefault="003B3229" w:rsidP="00414FEE">
      <w:pPr>
        <w:rPr>
          <w:b/>
        </w:rPr>
      </w:pPr>
    </w:p>
    <w:p w14:paraId="63E58BFF" w14:textId="77777777" w:rsidR="003B3229" w:rsidRDefault="003B3229" w:rsidP="003B3229">
      <w:pPr>
        <w:spacing w:line="360" w:lineRule="auto"/>
        <w:jc w:val="both"/>
        <w:rPr>
          <w:bCs/>
          <w:sz w:val="20"/>
          <w:szCs w:val="20"/>
        </w:rPr>
      </w:pPr>
      <w:r w:rsidRPr="003B3229">
        <w:rPr>
          <w:bCs/>
          <w:sz w:val="20"/>
          <w:szCs w:val="20"/>
        </w:rPr>
        <w:t>Na potrzeby postępowania o udzielenie zamówienia publicznego, pn.:</w:t>
      </w:r>
    </w:p>
    <w:p w14:paraId="7838AA72" w14:textId="1210561E" w:rsidR="003B3229" w:rsidRPr="003B3229" w:rsidRDefault="000F389A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0F389A">
        <w:rPr>
          <w:b/>
          <w:bCs/>
          <w:szCs w:val="20"/>
        </w:rPr>
        <w:t>Sukcesywna dostawa zamkniętego systemu próżniowego do pobierania krwi do badań oraz probówek i pipet</w:t>
      </w:r>
      <w:r w:rsidR="00414FEE" w:rsidRPr="003B3229">
        <w:rPr>
          <w:b/>
          <w:bCs/>
          <w:szCs w:val="20"/>
        </w:rPr>
        <w:t>, nr sprawy: ZP-</w:t>
      </w:r>
      <w:r w:rsidR="00470C9A">
        <w:rPr>
          <w:b/>
          <w:bCs/>
          <w:szCs w:val="20"/>
        </w:rPr>
        <w:t>1</w:t>
      </w:r>
      <w:r>
        <w:rPr>
          <w:b/>
          <w:bCs/>
          <w:szCs w:val="20"/>
        </w:rPr>
        <w:t>1</w:t>
      </w:r>
      <w:r w:rsidR="00414FEE" w:rsidRPr="003B3229">
        <w:rPr>
          <w:b/>
          <w:bCs/>
          <w:szCs w:val="20"/>
        </w:rPr>
        <w:t>/</w:t>
      </w:r>
      <w:r w:rsidR="00D60CF7"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 w:rsidR="00D60CF7">
        <w:rPr>
          <w:b/>
          <w:bCs/>
          <w:szCs w:val="20"/>
        </w:rPr>
        <w:t>4</w:t>
      </w:r>
    </w:p>
    <w:p w14:paraId="30EFDE70" w14:textId="77777777" w:rsidR="00414FEE" w:rsidRPr="003B3229" w:rsidRDefault="00414FEE" w:rsidP="003B3229">
      <w:pPr>
        <w:spacing w:line="360" w:lineRule="auto"/>
        <w:jc w:val="both"/>
        <w:rPr>
          <w:sz w:val="20"/>
          <w:szCs w:val="20"/>
        </w:rPr>
      </w:pPr>
      <w:r w:rsidRPr="003B3229">
        <w:rPr>
          <w:sz w:val="20"/>
          <w:szCs w:val="20"/>
        </w:rPr>
        <w:t>oświadczam, że informacje zawarte w złożonym przeze mnie oświadczeniu, o którym mowa w art. 125 ust. 1 nie uległy zmianie i pozostają aktualne na dzień złożenia niniejszego oświadczenia.</w:t>
      </w:r>
    </w:p>
    <w:p w14:paraId="7D352E73" w14:textId="77777777" w:rsidR="00414FEE" w:rsidRDefault="00414FEE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7C43E1B8" w14:textId="77777777" w:rsidR="003B3229" w:rsidRPr="00917CB6" w:rsidRDefault="003B3229" w:rsidP="00414FEE">
      <w:pPr>
        <w:pStyle w:val="Akapitzlist"/>
        <w:rPr>
          <w:rFonts w:ascii="Franklin Gothic Book" w:hAnsi="Franklin Gothic Book"/>
          <w:sz w:val="20"/>
          <w:szCs w:val="20"/>
        </w:rPr>
      </w:pPr>
    </w:p>
    <w:p w14:paraId="53373811" w14:textId="77777777" w:rsidR="00414FEE" w:rsidRPr="003B3229" w:rsidRDefault="003B3229" w:rsidP="003B3229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14:paraId="086ED77E" w14:textId="77777777" w:rsidR="00414FEE" w:rsidRDefault="00414FEE" w:rsidP="00414FEE">
      <w:pPr>
        <w:rPr>
          <w:rFonts w:ascii="Arial Narrow" w:hAnsi="Arial Narrow"/>
        </w:rPr>
      </w:pPr>
    </w:p>
    <w:p w14:paraId="1F4DC528" w14:textId="77777777" w:rsidR="00414FEE" w:rsidRDefault="00414FEE" w:rsidP="00414FEE">
      <w:pPr>
        <w:rPr>
          <w:rFonts w:ascii="Arial Narrow" w:hAnsi="Arial Narrow"/>
        </w:rPr>
      </w:pPr>
    </w:p>
    <w:p w14:paraId="059154D8" w14:textId="77777777" w:rsidR="00414FEE" w:rsidRDefault="00414FEE" w:rsidP="00414FEE">
      <w:pPr>
        <w:rPr>
          <w:rFonts w:ascii="Arial Narrow" w:hAnsi="Arial Narrow"/>
        </w:rPr>
      </w:pPr>
    </w:p>
    <w:p w14:paraId="3370969F" w14:textId="77777777" w:rsidR="00414FEE" w:rsidRDefault="00414FEE" w:rsidP="00414FEE">
      <w:pPr>
        <w:rPr>
          <w:rFonts w:ascii="Arial Narrow" w:hAnsi="Arial Narrow"/>
        </w:rPr>
      </w:pPr>
    </w:p>
    <w:p w14:paraId="014F156D" w14:textId="77777777" w:rsidR="00414FEE" w:rsidRDefault="00414FEE" w:rsidP="00414FEE">
      <w:pPr>
        <w:ind w:left="4956"/>
        <w:rPr>
          <w:rFonts w:ascii="Arial Narrow" w:hAnsi="Arial Narrow"/>
        </w:rPr>
      </w:pPr>
    </w:p>
    <w:p w14:paraId="51F5AAE6" w14:textId="77777777" w:rsidR="00414FEE" w:rsidRDefault="00414FEE" w:rsidP="00414FEE">
      <w:pPr>
        <w:rPr>
          <w:lang w:eastAsia="pl-PL"/>
        </w:rPr>
      </w:pPr>
    </w:p>
    <w:p w14:paraId="58AA0B27" w14:textId="77777777" w:rsidR="003B3229" w:rsidRDefault="003B3229" w:rsidP="00414FEE">
      <w:pPr>
        <w:rPr>
          <w:lang w:eastAsia="pl-PL"/>
        </w:rPr>
      </w:pPr>
    </w:p>
    <w:p w14:paraId="0E7AB50E" w14:textId="77777777" w:rsidR="003B3229" w:rsidRDefault="003B3229" w:rsidP="00414FEE">
      <w:pPr>
        <w:rPr>
          <w:lang w:eastAsia="pl-PL"/>
        </w:rPr>
      </w:pPr>
    </w:p>
    <w:p w14:paraId="1480A46B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14:paraId="2630578B" w14:textId="77777777"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p w14:paraId="279B2B97" w14:textId="77777777"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W przypadku braku aktualności podanych uprzednio informacji, dodatkowo należy złożyć stosowną informację w tym zakresie w szczególności określić jakich danych dotyczy zmiana i wskazać jej zakres.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97E37" w14:textId="77777777"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14:paraId="040DCD04" w14:textId="77777777"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E4018" w14:textId="77777777"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3121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3F399A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94452" w14:textId="77777777"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DD68CD" w14:textId="77777777"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14:paraId="0EEECA7F" w14:textId="77777777"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14:paraId="6CCBCB06" w14:textId="77777777" w:rsidR="003B3229" w:rsidRDefault="003B3229">
      <w:pPr>
        <w:pStyle w:val="Tekstprzypisudolnego"/>
      </w:pPr>
      <w:r w:rsidRPr="003B3229">
        <w:rPr>
          <w:rStyle w:val="Odwoanieprzypisudolnego"/>
          <w:sz w:val="16"/>
        </w:rPr>
        <w:footnoteRef/>
      </w:r>
      <w:r w:rsidRPr="003B3229">
        <w:rPr>
          <w:sz w:val="16"/>
        </w:rPr>
        <w:t xml:space="preserve"> niniejsze oświadczenie składa każdy z Wykonawców wspólnie ubiegających się o udzielenie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10A08" w14:textId="77777777"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A8E1E" w14:textId="77777777"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3BB9A" w14:textId="77777777"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667806">
    <w:abstractNumId w:val="13"/>
  </w:num>
  <w:num w:numId="2" w16cid:durableId="1426730773">
    <w:abstractNumId w:val="0"/>
  </w:num>
  <w:num w:numId="3" w16cid:durableId="348681378">
    <w:abstractNumId w:val="11"/>
  </w:num>
  <w:num w:numId="4" w16cid:durableId="731929285">
    <w:abstractNumId w:val="17"/>
  </w:num>
  <w:num w:numId="5" w16cid:durableId="1441753784">
    <w:abstractNumId w:val="14"/>
  </w:num>
  <w:num w:numId="6" w16cid:durableId="833497556">
    <w:abstractNumId w:val="10"/>
  </w:num>
  <w:num w:numId="7" w16cid:durableId="1012954947">
    <w:abstractNumId w:val="1"/>
  </w:num>
  <w:num w:numId="8" w16cid:durableId="1684699425">
    <w:abstractNumId w:val="6"/>
  </w:num>
  <w:num w:numId="9" w16cid:durableId="256402708">
    <w:abstractNumId w:val="4"/>
  </w:num>
  <w:num w:numId="10" w16cid:durableId="1008168461">
    <w:abstractNumId w:val="7"/>
  </w:num>
  <w:num w:numId="11" w16cid:durableId="1945186078">
    <w:abstractNumId w:val="5"/>
  </w:num>
  <w:num w:numId="12" w16cid:durableId="260653189">
    <w:abstractNumId w:val="9"/>
  </w:num>
  <w:num w:numId="13" w16cid:durableId="166025595">
    <w:abstractNumId w:val="3"/>
  </w:num>
  <w:num w:numId="14" w16cid:durableId="224729789">
    <w:abstractNumId w:val="2"/>
  </w:num>
  <w:num w:numId="15" w16cid:durableId="1662536570">
    <w:abstractNumId w:val="16"/>
  </w:num>
  <w:num w:numId="16" w16cid:durableId="763840356">
    <w:abstractNumId w:val="8"/>
  </w:num>
  <w:num w:numId="17" w16cid:durableId="72967901">
    <w:abstractNumId w:val="15"/>
  </w:num>
  <w:num w:numId="18" w16cid:durableId="12419072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79BE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0F389A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03F6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0C9A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055B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4655"/>
    <w:rsid w:val="008C5709"/>
    <w:rsid w:val="008C6DF8"/>
    <w:rsid w:val="008D0487"/>
    <w:rsid w:val="008D05ED"/>
    <w:rsid w:val="008D33C8"/>
    <w:rsid w:val="008D3C57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0CF7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CEA564E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73C83-7FAE-4A29-854C-31763DE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15</cp:revision>
  <cp:lastPrinted>2016-07-26T10:32:00Z</cp:lastPrinted>
  <dcterms:created xsi:type="dcterms:W3CDTF">2023-08-23T12:42:00Z</dcterms:created>
  <dcterms:modified xsi:type="dcterms:W3CDTF">2024-04-17T11:23:00Z</dcterms:modified>
</cp:coreProperties>
</file>