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C35D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C35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C35D7">
        <w:rPr>
          <w:sz w:val="22"/>
          <w:szCs w:val="22"/>
        </w:rPr>
        <w:t>2024-04-26</w:t>
      </w:r>
    </w:p>
    <w:p w:rsidR="00FC35D7" w:rsidRPr="00FC35D7" w:rsidRDefault="00FC35D7" w:rsidP="00890B92">
      <w:pPr>
        <w:rPr>
          <w:b/>
          <w:bCs/>
          <w:sz w:val="22"/>
          <w:szCs w:val="22"/>
        </w:rPr>
      </w:pPr>
      <w:r w:rsidRPr="00FC35D7">
        <w:rPr>
          <w:b/>
          <w:bCs/>
          <w:sz w:val="22"/>
          <w:szCs w:val="22"/>
        </w:rPr>
        <w:t>Akademia Górniczo - Hutnicza</w:t>
      </w:r>
    </w:p>
    <w:p w:rsidR="00FC35D7" w:rsidRPr="00FC35D7" w:rsidRDefault="00FC35D7" w:rsidP="00890B92">
      <w:pPr>
        <w:rPr>
          <w:b/>
          <w:bCs/>
          <w:sz w:val="22"/>
          <w:szCs w:val="22"/>
        </w:rPr>
      </w:pPr>
      <w:r w:rsidRPr="00FC35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FC35D7" w:rsidP="00890B92">
      <w:pPr>
        <w:rPr>
          <w:b/>
          <w:bCs/>
          <w:sz w:val="22"/>
          <w:szCs w:val="22"/>
        </w:rPr>
      </w:pPr>
      <w:r w:rsidRPr="00FC35D7">
        <w:rPr>
          <w:b/>
          <w:bCs/>
          <w:sz w:val="22"/>
          <w:szCs w:val="22"/>
        </w:rPr>
        <w:t>Dział Zamówień Publicznych</w:t>
      </w:r>
    </w:p>
    <w:p w:rsidR="00890B92" w:rsidRPr="00BD5546" w:rsidRDefault="00FC35D7" w:rsidP="00890B92">
      <w:pPr>
        <w:rPr>
          <w:sz w:val="22"/>
          <w:szCs w:val="22"/>
        </w:rPr>
      </w:pPr>
      <w:r w:rsidRPr="00FC35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C35D7">
        <w:rPr>
          <w:sz w:val="22"/>
          <w:szCs w:val="22"/>
        </w:rPr>
        <w:t>30</w:t>
      </w:r>
    </w:p>
    <w:p w:rsidR="00890B92" w:rsidRPr="00BD5546" w:rsidRDefault="00FC35D7" w:rsidP="00890B92">
      <w:pPr>
        <w:rPr>
          <w:sz w:val="22"/>
          <w:szCs w:val="22"/>
        </w:rPr>
      </w:pPr>
      <w:r w:rsidRPr="00FC35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C35D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35D7" w:rsidRPr="00FC35D7">
        <w:rPr>
          <w:b/>
          <w:sz w:val="22"/>
          <w:szCs w:val="22"/>
        </w:rPr>
        <w:t>DE-dzp.272-117/24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C35D7" w:rsidRPr="00FC35D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C35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C35D7">
        <w:rPr>
          <w:b/>
          <w:sz w:val="22"/>
          <w:szCs w:val="22"/>
        </w:rPr>
        <w:t>świadczenie usług prania, prasowania pościeli wraz z transportem dla Ośrodka AGH w Łukęcinie, ul. Leśna 3, woj. zachodniopomorskie - DE-dzp.272-117/24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C35D7" w:rsidP="00A80738">
      <w:pPr>
        <w:spacing w:before="120" w:after="120"/>
        <w:jc w:val="both"/>
        <w:rPr>
          <w:sz w:val="22"/>
          <w:szCs w:val="22"/>
        </w:rPr>
      </w:pPr>
      <w:r w:rsidRPr="00FC35D7">
        <w:rPr>
          <w:b/>
          <w:sz w:val="22"/>
          <w:szCs w:val="22"/>
        </w:rPr>
        <w:t>92 742.00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6AC" w:rsidRDefault="00A376AC">
      <w:r>
        <w:separator/>
      </w:r>
    </w:p>
  </w:endnote>
  <w:endnote w:type="continuationSeparator" w:id="0">
    <w:p w:rsidR="00A376AC" w:rsidRDefault="00A37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6AC" w:rsidRDefault="00A376AC">
      <w:r>
        <w:separator/>
      </w:r>
    </w:p>
  </w:footnote>
  <w:footnote w:type="continuationSeparator" w:id="0">
    <w:p w:rsidR="00A376AC" w:rsidRDefault="00A37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5D7" w:rsidRDefault="00FC3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5D7" w:rsidRDefault="00FC3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5D7" w:rsidRDefault="00FC35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76A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76AC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C35D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1C7EC8-F411-4513-B2A7-B43788C4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2024-04-26T09:11:00Z</dcterms:created>
  <dcterms:modified xsi:type="dcterms:W3CDTF">2024-04-26T09:11:00Z</dcterms:modified>
</cp:coreProperties>
</file>