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A6C7D" w14:textId="331BD2AB" w:rsidR="00035DEC" w:rsidRPr="00AD45A9" w:rsidRDefault="0054487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4487F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54487F">
        <w:rPr>
          <w:rFonts w:ascii="Arial" w:hAnsi="Arial" w:cs="Arial"/>
          <w:sz w:val="24"/>
          <w:szCs w:val="24"/>
        </w:rPr>
        <w:t>2024-04-2</w:t>
      </w:r>
      <w:r w:rsidR="008C587E">
        <w:rPr>
          <w:rFonts w:ascii="Arial" w:hAnsi="Arial" w:cs="Arial"/>
          <w:sz w:val="24"/>
          <w:szCs w:val="24"/>
        </w:rPr>
        <w:t>6</w:t>
      </w:r>
    </w:p>
    <w:p w14:paraId="0570B049" w14:textId="77777777" w:rsidR="00035DEC" w:rsidRPr="00AD45A9" w:rsidRDefault="0054487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4487F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F278ED3" w14:textId="77777777" w:rsidR="00035DEC" w:rsidRPr="00AD45A9" w:rsidRDefault="0054487F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54487F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4487F">
        <w:rPr>
          <w:rFonts w:ascii="Arial" w:hAnsi="Arial" w:cs="Arial"/>
          <w:sz w:val="24"/>
          <w:szCs w:val="24"/>
        </w:rPr>
        <w:t>66</w:t>
      </w:r>
    </w:p>
    <w:p w14:paraId="3B9F183C" w14:textId="77777777" w:rsidR="00035DEC" w:rsidRPr="00AD45A9" w:rsidRDefault="0054487F" w:rsidP="00035DEC">
      <w:pPr>
        <w:rPr>
          <w:rFonts w:ascii="Arial" w:hAnsi="Arial" w:cs="Arial"/>
          <w:sz w:val="24"/>
          <w:szCs w:val="24"/>
        </w:rPr>
      </w:pPr>
      <w:r w:rsidRPr="0054487F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54487F">
        <w:rPr>
          <w:rFonts w:ascii="Arial" w:hAnsi="Arial" w:cs="Arial"/>
          <w:sz w:val="24"/>
          <w:szCs w:val="24"/>
        </w:rPr>
        <w:t>Kraków</w:t>
      </w:r>
    </w:p>
    <w:p w14:paraId="617178A2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2DB997" w14:textId="4D6DAD42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39C8D3B" w14:textId="48190653" w:rsidR="008C587E" w:rsidRPr="00AD45A9" w:rsidRDefault="008C587E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SZP-271-4/24.   EJK</w:t>
      </w:r>
    </w:p>
    <w:p w14:paraId="4A35AE6C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871338A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79D2E17D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4C4AC341" w14:textId="77777777" w:rsidTr="00B32FF9">
        <w:tc>
          <w:tcPr>
            <w:tcW w:w="2269" w:type="dxa"/>
            <w:shd w:val="clear" w:color="auto" w:fill="auto"/>
          </w:tcPr>
          <w:p w14:paraId="2A2166A2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6B0FD2" w14:textId="77777777" w:rsidR="00035DEC" w:rsidRPr="004E4B64" w:rsidRDefault="0054487F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487F">
              <w:rPr>
                <w:rFonts w:ascii="Arial" w:hAnsi="Arial" w:cs="Arial"/>
                <w:bCs/>
                <w:sz w:val="24"/>
                <w:szCs w:val="24"/>
              </w:rPr>
              <w:t xml:space="preserve">Zakup i dostawa preparatów dezynfekujących, myjących oraz </w:t>
            </w:r>
            <w:proofErr w:type="spellStart"/>
            <w:r w:rsidRPr="0054487F">
              <w:rPr>
                <w:rFonts w:ascii="Arial" w:hAnsi="Arial" w:cs="Arial"/>
                <w:bCs/>
                <w:sz w:val="24"/>
                <w:szCs w:val="24"/>
              </w:rPr>
              <w:t>higieniczno</w:t>
            </w:r>
            <w:proofErr w:type="spellEnd"/>
            <w:r w:rsidRPr="0054487F">
              <w:rPr>
                <w:rFonts w:ascii="Arial" w:hAnsi="Arial" w:cs="Arial"/>
                <w:bCs/>
                <w:sz w:val="24"/>
                <w:szCs w:val="24"/>
              </w:rPr>
              <w:t xml:space="preserve"> - pielęgnacyjnych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4487F" w:rsidRPr="004E4B64" w14:paraId="7164082C" w14:textId="77777777" w:rsidTr="00694C66">
        <w:tc>
          <w:tcPr>
            <w:tcW w:w="2269" w:type="dxa"/>
            <w:shd w:val="clear" w:color="auto" w:fill="auto"/>
          </w:tcPr>
          <w:p w14:paraId="6B3177E4" w14:textId="77777777" w:rsidR="0054487F" w:rsidRPr="004E4B64" w:rsidRDefault="0054487F" w:rsidP="00694C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D15984" w14:textId="77777777" w:rsidR="0054487F" w:rsidRPr="004E4B64" w:rsidRDefault="0054487F" w:rsidP="00694C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4487F">
              <w:rPr>
                <w:rFonts w:ascii="Arial" w:hAnsi="Arial" w:cs="Arial"/>
                <w:bCs/>
                <w:sz w:val="24"/>
                <w:szCs w:val="24"/>
              </w:rPr>
              <w:t>SZP-271-4/24</w:t>
            </w:r>
          </w:p>
        </w:tc>
      </w:tr>
    </w:tbl>
    <w:p w14:paraId="259A7D6B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14:paraId="106F145A" w14:textId="77777777" w:rsidTr="00B32FF9">
        <w:tc>
          <w:tcPr>
            <w:tcW w:w="9330" w:type="dxa"/>
            <w:shd w:val="clear" w:color="auto" w:fill="F2F2F2"/>
            <w:hideMark/>
          </w:tcPr>
          <w:p w14:paraId="32CA280C" w14:textId="77777777"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06C78D2" w14:textId="77777777"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54487F" w:rsidRPr="0054487F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54487F" w:rsidRPr="0054487F">
        <w:rPr>
          <w:rFonts w:ascii="Arial" w:hAnsi="Arial" w:cs="Arial"/>
          <w:sz w:val="24"/>
          <w:szCs w:val="24"/>
        </w:rPr>
        <w:t>(</w:t>
      </w:r>
      <w:proofErr w:type="spellStart"/>
      <w:r w:rsidR="0054487F" w:rsidRPr="0054487F">
        <w:rPr>
          <w:rFonts w:ascii="Arial" w:hAnsi="Arial" w:cs="Arial"/>
          <w:sz w:val="24"/>
          <w:szCs w:val="24"/>
        </w:rPr>
        <w:t>t.j</w:t>
      </w:r>
      <w:proofErr w:type="spellEnd"/>
      <w:r w:rsidR="0054487F" w:rsidRPr="0054487F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4487F" w:rsidRPr="009003D1" w14:paraId="636B0123" w14:textId="77777777" w:rsidTr="00694C66">
        <w:tc>
          <w:tcPr>
            <w:tcW w:w="9356" w:type="dxa"/>
            <w:shd w:val="clear" w:color="auto" w:fill="auto"/>
          </w:tcPr>
          <w:p w14:paraId="2C63C5A4" w14:textId="219EA9FB" w:rsidR="0054487F" w:rsidRPr="00035DEC" w:rsidRDefault="0054487F" w:rsidP="00694C66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54487F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14:paraId="7FCD4D07" w14:textId="05514BA9" w:rsidR="0054487F" w:rsidRPr="0054487F" w:rsidRDefault="0054487F" w:rsidP="00694C6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87F">
              <w:rPr>
                <w:rFonts w:ascii="Arial" w:hAnsi="Arial" w:cs="Arial"/>
                <w:sz w:val="24"/>
                <w:szCs w:val="24"/>
              </w:rPr>
              <w:t xml:space="preserve">W związku z brakiem na rynku produktów spełniających opis </w:t>
            </w:r>
            <w:proofErr w:type="spellStart"/>
            <w:r w:rsidRPr="0054487F">
              <w:rPr>
                <w:rFonts w:ascii="Arial" w:hAnsi="Arial" w:cs="Arial"/>
                <w:sz w:val="24"/>
                <w:szCs w:val="24"/>
              </w:rPr>
              <w:t>swz</w:t>
            </w:r>
            <w:proofErr w:type="spellEnd"/>
            <w:r w:rsidRPr="0054487F">
              <w:rPr>
                <w:rFonts w:ascii="Arial" w:hAnsi="Arial" w:cs="Arial"/>
                <w:sz w:val="24"/>
                <w:szCs w:val="24"/>
              </w:rPr>
              <w:t xml:space="preserve"> w niektórych pozycjach pakietu nr 12 zwracamy się do Zamawiającego z prośbą o udzielenie dodatkowych odpowiedzi na poniższe zapytania. </w:t>
            </w:r>
          </w:p>
          <w:p w14:paraId="61C00603" w14:textId="1AD03B62" w:rsidR="0054487F" w:rsidRPr="0054487F" w:rsidRDefault="0054487F" w:rsidP="008C58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87F">
              <w:rPr>
                <w:rFonts w:ascii="Arial" w:hAnsi="Arial" w:cs="Arial"/>
                <w:sz w:val="24"/>
                <w:szCs w:val="24"/>
              </w:rPr>
              <w:t>Pyt. 1 dot. Zadanie 12, pozycja 1</w:t>
            </w:r>
          </w:p>
          <w:p w14:paraId="1EB389FF" w14:textId="6A8D220C" w:rsidR="0054487F" w:rsidRPr="0054487F" w:rsidRDefault="008C587E" w:rsidP="008C587E">
            <w:p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P</w:t>
            </w:r>
            <w:r w:rsidR="0054487F" w:rsidRPr="0054487F">
              <w:rPr>
                <w:rFonts w:ascii="Arial" w:hAnsi="Arial" w:cs="Arial"/>
                <w:sz w:val="24"/>
                <w:szCs w:val="24"/>
              </w:rPr>
              <w:t xml:space="preserve">rosimy o dopuszczenie w poz. 1 łagodnej emulsja do chirurgicznego i higienicznego mycia rak i całego ciała, bez zawartości barwników, mydła, </w:t>
            </w:r>
            <w:proofErr w:type="spellStart"/>
            <w:r w:rsidR="0054487F" w:rsidRPr="0054487F">
              <w:rPr>
                <w:rFonts w:ascii="Arial" w:hAnsi="Arial" w:cs="Arial"/>
                <w:sz w:val="24"/>
                <w:szCs w:val="24"/>
              </w:rPr>
              <w:t>parabenów</w:t>
            </w:r>
            <w:proofErr w:type="spellEnd"/>
            <w:r w:rsidR="0054487F" w:rsidRPr="0054487F">
              <w:rPr>
                <w:rFonts w:ascii="Arial" w:hAnsi="Arial" w:cs="Arial"/>
                <w:sz w:val="24"/>
                <w:szCs w:val="24"/>
              </w:rPr>
              <w:t xml:space="preserve">, kwasu cytrynowego, gliceryny, </w:t>
            </w:r>
            <w:proofErr w:type="spellStart"/>
            <w:r w:rsidR="0054487F" w:rsidRPr="0054487F">
              <w:rPr>
                <w:rFonts w:ascii="Arial" w:hAnsi="Arial" w:cs="Arial"/>
                <w:sz w:val="24"/>
                <w:szCs w:val="24"/>
              </w:rPr>
              <w:t>fenoksyetanolu</w:t>
            </w:r>
            <w:proofErr w:type="spellEnd"/>
            <w:r w:rsidR="0054487F" w:rsidRPr="0054487F">
              <w:rPr>
                <w:rFonts w:ascii="Arial" w:hAnsi="Arial" w:cs="Arial"/>
                <w:sz w:val="24"/>
                <w:szCs w:val="24"/>
              </w:rPr>
              <w:t xml:space="preserve"> o </w:t>
            </w:r>
            <w:proofErr w:type="spellStart"/>
            <w:r w:rsidR="0054487F" w:rsidRPr="0054487F">
              <w:rPr>
                <w:rFonts w:ascii="Arial" w:hAnsi="Arial" w:cs="Arial"/>
                <w:sz w:val="24"/>
                <w:szCs w:val="24"/>
              </w:rPr>
              <w:t>ph</w:t>
            </w:r>
            <w:proofErr w:type="spellEnd"/>
            <w:r w:rsidR="0054487F" w:rsidRPr="0054487F">
              <w:rPr>
                <w:rFonts w:ascii="Arial" w:hAnsi="Arial" w:cs="Arial"/>
                <w:sz w:val="24"/>
                <w:szCs w:val="24"/>
              </w:rPr>
              <w:t xml:space="preserve"> 5-6, podtrzymująca i stabilizująca warstwę ochronną, nie powodująca podrażnień. Służąca również do mycia i kąpieli dzieci i niemowląt. Zawierająca specjalistyczne </w:t>
            </w:r>
            <w:proofErr w:type="spellStart"/>
            <w:r w:rsidR="0054487F" w:rsidRPr="0054487F">
              <w:rPr>
                <w:rFonts w:ascii="Arial" w:hAnsi="Arial" w:cs="Arial"/>
                <w:sz w:val="24"/>
                <w:szCs w:val="24"/>
              </w:rPr>
              <w:t>emolienty</w:t>
            </w:r>
            <w:proofErr w:type="spellEnd"/>
            <w:r w:rsidR="0054487F" w:rsidRPr="0054487F">
              <w:rPr>
                <w:rFonts w:ascii="Arial" w:hAnsi="Arial" w:cs="Arial"/>
                <w:sz w:val="24"/>
                <w:szCs w:val="24"/>
              </w:rPr>
              <w:t>, betainę, mleczan sodu Opakowanie 1 litr dopasowane do dozowników ściennych - wys. dozownika ok. 33 cm, szer. ok. 9 cm</w:t>
            </w:r>
          </w:p>
          <w:p w14:paraId="37FBD676" w14:textId="77777777" w:rsidR="008C587E" w:rsidRPr="00035DEC" w:rsidRDefault="008C587E" w:rsidP="008C587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68CF640F" w14:textId="7FB1C84C" w:rsidR="0054487F" w:rsidRPr="0054487F" w:rsidRDefault="008C587E" w:rsidP="008C58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  <w:p w14:paraId="34DEB46C" w14:textId="03146A49" w:rsidR="0054487F" w:rsidRPr="0054487F" w:rsidRDefault="0054487F" w:rsidP="008C587E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87F">
              <w:rPr>
                <w:rFonts w:ascii="Arial" w:hAnsi="Arial" w:cs="Arial"/>
                <w:sz w:val="24"/>
                <w:szCs w:val="24"/>
              </w:rPr>
              <w:t>Pyt. 2 dot. Zadanie 12, pozycja 6</w:t>
            </w:r>
          </w:p>
          <w:p w14:paraId="5EBC59E4" w14:textId="77777777" w:rsidR="0054487F" w:rsidRPr="00035DEC" w:rsidRDefault="0054487F" w:rsidP="00694C66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4487F">
              <w:rPr>
                <w:rFonts w:ascii="Arial" w:hAnsi="Arial" w:cs="Arial"/>
                <w:sz w:val="24"/>
                <w:szCs w:val="24"/>
              </w:rPr>
              <w:t xml:space="preserve">W związku z wycofaniem z obrotu produktu o podanych w </w:t>
            </w:r>
            <w:proofErr w:type="spellStart"/>
            <w:r w:rsidRPr="0054487F">
              <w:rPr>
                <w:rFonts w:ascii="Arial" w:hAnsi="Arial" w:cs="Arial"/>
                <w:sz w:val="24"/>
                <w:szCs w:val="24"/>
              </w:rPr>
              <w:t>swz</w:t>
            </w:r>
            <w:proofErr w:type="spellEnd"/>
            <w:r w:rsidRPr="0054487F">
              <w:rPr>
                <w:rFonts w:ascii="Arial" w:hAnsi="Arial" w:cs="Arial"/>
                <w:sz w:val="24"/>
                <w:szCs w:val="24"/>
              </w:rPr>
              <w:t xml:space="preserve"> parametrach i mając na uwadze, że według naszej wiedzy nie ma na rynku wyrobu dokładnie spełniającego wymagania </w:t>
            </w:r>
            <w:proofErr w:type="spellStart"/>
            <w:r w:rsidRPr="0054487F">
              <w:rPr>
                <w:rFonts w:ascii="Arial" w:hAnsi="Arial" w:cs="Arial"/>
                <w:sz w:val="24"/>
                <w:szCs w:val="24"/>
              </w:rPr>
              <w:t>opz</w:t>
            </w:r>
            <w:proofErr w:type="spellEnd"/>
            <w:r w:rsidRPr="0054487F">
              <w:rPr>
                <w:rFonts w:ascii="Arial" w:hAnsi="Arial" w:cs="Arial"/>
                <w:sz w:val="24"/>
                <w:szCs w:val="24"/>
              </w:rPr>
              <w:t xml:space="preserve">, prosimy Zamawiającego o dopuszczenie preparatu na bazie </w:t>
            </w:r>
            <w:proofErr w:type="spellStart"/>
            <w:r w:rsidRPr="0054487F">
              <w:rPr>
                <w:rFonts w:ascii="Arial" w:hAnsi="Arial" w:cs="Arial"/>
                <w:sz w:val="24"/>
                <w:szCs w:val="24"/>
              </w:rPr>
              <w:t>poliheksanidyny</w:t>
            </w:r>
            <w:proofErr w:type="spellEnd"/>
            <w:r w:rsidRPr="0054487F">
              <w:rPr>
                <w:rFonts w:ascii="Arial" w:hAnsi="Arial" w:cs="Arial"/>
                <w:sz w:val="24"/>
                <w:szCs w:val="24"/>
              </w:rPr>
              <w:t xml:space="preserve"> i substancji powierzchniowo czynnych przeznaczonego do higienicznego mycia rąk i dekolonizacyjnego mycia całego ciała. Skuteczny wobec bakterii MDRO (w tym MRSA, VRE, ESBL) i </w:t>
            </w:r>
            <w:proofErr w:type="spellStart"/>
            <w:r w:rsidRPr="0054487F">
              <w:rPr>
                <w:rFonts w:ascii="Arial" w:hAnsi="Arial" w:cs="Arial"/>
                <w:sz w:val="24"/>
                <w:szCs w:val="24"/>
              </w:rPr>
              <w:t>drożdżakobójczy</w:t>
            </w:r>
            <w:proofErr w:type="spellEnd"/>
            <w:r w:rsidRPr="0054487F">
              <w:rPr>
                <w:rFonts w:ascii="Arial" w:hAnsi="Arial" w:cs="Arial"/>
                <w:sz w:val="24"/>
                <w:szCs w:val="24"/>
              </w:rPr>
              <w:t xml:space="preserve"> w czasie 30 sek. posiadający  działanie przedłużone do 24 godz.  Nie zawierający  barwników ani substancji zapachowych, testowany dermatologicznie , nie wysusza i nie drażni skóry. Opakowanie 500ml</w:t>
            </w:r>
          </w:p>
          <w:p w14:paraId="185EC4CE" w14:textId="77777777" w:rsidR="008C587E" w:rsidRPr="00035DEC" w:rsidRDefault="008C587E" w:rsidP="008C587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4E1053C8" w14:textId="21568F6F" w:rsidR="008C587E" w:rsidRPr="008E1A7B" w:rsidRDefault="008C587E" w:rsidP="008E1A7B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Zamawiający dopuszcza.</w:t>
            </w:r>
          </w:p>
        </w:tc>
      </w:tr>
    </w:tbl>
    <w:p w14:paraId="4061493E" w14:textId="77777777" w:rsidR="008E1A7B" w:rsidRPr="008E1A7B" w:rsidRDefault="008E1A7B" w:rsidP="008E1A7B">
      <w:pPr>
        <w:spacing w:before="480" w:after="120" w:line="360" w:lineRule="auto"/>
        <w:ind w:firstLine="708"/>
        <w:jc w:val="both"/>
        <w:rPr>
          <w:rFonts w:ascii="Arial" w:hAnsi="Arial" w:cs="Arial"/>
        </w:rPr>
      </w:pPr>
      <w:r w:rsidRPr="008E1A7B">
        <w:rPr>
          <w:rFonts w:ascii="Arial" w:hAnsi="Arial" w:cs="Arial"/>
        </w:rPr>
        <w:lastRenderedPageBreak/>
        <w:t>Jednocześnie działając na podstawie art. 137 ust. 1 i 6 ustawy z dnia 11 września 2019r. Prawo zamówień publicznych (</w:t>
      </w:r>
      <w:proofErr w:type="spellStart"/>
      <w:r w:rsidRPr="008E1A7B">
        <w:rPr>
          <w:rFonts w:ascii="Arial" w:hAnsi="Arial" w:cs="Arial"/>
        </w:rPr>
        <w:t>t.j</w:t>
      </w:r>
      <w:proofErr w:type="spellEnd"/>
      <w:r w:rsidRPr="008E1A7B">
        <w:rPr>
          <w:rFonts w:ascii="Arial" w:hAnsi="Arial" w:cs="Arial"/>
        </w:rPr>
        <w:t>. Dz. U. z 2023r. poz. 1605), Zamawiający informuje, że zmianie ulegają terminy:</w:t>
      </w:r>
    </w:p>
    <w:p w14:paraId="6F439B93" w14:textId="58A0DEEE" w:rsidR="008E1A7B" w:rsidRPr="008E1A7B" w:rsidRDefault="008E1A7B" w:rsidP="008E1A7B">
      <w:pPr>
        <w:numPr>
          <w:ilvl w:val="0"/>
          <w:numId w:val="8"/>
        </w:numPr>
        <w:spacing w:after="60" w:line="360" w:lineRule="auto"/>
        <w:ind w:left="284" w:hanging="284"/>
        <w:jc w:val="both"/>
        <w:rPr>
          <w:rFonts w:ascii="Arial" w:hAnsi="Arial" w:cs="Arial"/>
        </w:rPr>
      </w:pPr>
      <w:r w:rsidRPr="008E1A7B">
        <w:rPr>
          <w:rFonts w:ascii="Arial" w:hAnsi="Arial" w:cs="Arial"/>
        </w:rPr>
        <w:t xml:space="preserve">składania ofert, z dnia </w:t>
      </w:r>
      <w:r w:rsidRPr="008E1A7B">
        <w:rPr>
          <w:rFonts w:ascii="Arial" w:hAnsi="Arial" w:cs="Arial"/>
          <w:b/>
        </w:rPr>
        <w:t>2024-04-19</w:t>
      </w:r>
      <w:r w:rsidRPr="008E1A7B">
        <w:rPr>
          <w:rFonts w:ascii="Arial" w:hAnsi="Arial" w:cs="Arial"/>
        </w:rPr>
        <w:t xml:space="preserve"> godz. </w:t>
      </w:r>
      <w:r w:rsidRPr="008E1A7B">
        <w:rPr>
          <w:rFonts w:ascii="Arial" w:hAnsi="Arial" w:cs="Arial"/>
          <w:b/>
        </w:rPr>
        <w:t>09:00</w:t>
      </w:r>
      <w:r w:rsidRPr="008E1A7B">
        <w:rPr>
          <w:rFonts w:ascii="Arial" w:hAnsi="Arial" w:cs="Arial"/>
        </w:rPr>
        <w:t xml:space="preserve"> na dzień </w:t>
      </w:r>
      <w:r w:rsidRPr="008E1A7B">
        <w:rPr>
          <w:rFonts w:ascii="Arial" w:hAnsi="Arial" w:cs="Arial"/>
          <w:b/>
        </w:rPr>
        <w:t>2024-0</w:t>
      </w:r>
      <w:r w:rsidRPr="008E1A7B">
        <w:rPr>
          <w:rFonts w:ascii="Arial" w:hAnsi="Arial" w:cs="Arial"/>
          <w:b/>
        </w:rPr>
        <w:t>5</w:t>
      </w:r>
      <w:r w:rsidRPr="008E1A7B">
        <w:rPr>
          <w:rFonts w:ascii="Arial" w:hAnsi="Arial" w:cs="Arial"/>
          <w:b/>
        </w:rPr>
        <w:t>-</w:t>
      </w:r>
      <w:r w:rsidRPr="008E1A7B">
        <w:rPr>
          <w:rFonts w:ascii="Arial" w:hAnsi="Arial" w:cs="Arial"/>
          <w:b/>
        </w:rPr>
        <w:t>07</w:t>
      </w:r>
      <w:r w:rsidRPr="008E1A7B">
        <w:rPr>
          <w:rFonts w:ascii="Arial" w:hAnsi="Arial" w:cs="Arial"/>
        </w:rPr>
        <w:t xml:space="preserve"> godz. </w:t>
      </w:r>
      <w:r w:rsidRPr="008E1A7B">
        <w:rPr>
          <w:rFonts w:ascii="Arial" w:hAnsi="Arial" w:cs="Arial"/>
          <w:b/>
        </w:rPr>
        <w:t>09:00</w:t>
      </w:r>
      <w:r w:rsidRPr="008E1A7B">
        <w:rPr>
          <w:rFonts w:ascii="Arial" w:hAnsi="Arial" w:cs="Arial"/>
          <w:bCs/>
        </w:rPr>
        <w:t>.</w:t>
      </w:r>
    </w:p>
    <w:p w14:paraId="0FB43E42" w14:textId="39496C61" w:rsidR="008E1A7B" w:rsidRPr="008E1A7B" w:rsidRDefault="008E1A7B" w:rsidP="008E1A7B">
      <w:pPr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8E1A7B">
        <w:rPr>
          <w:rFonts w:ascii="Arial" w:hAnsi="Arial" w:cs="Arial"/>
        </w:rPr>
        <w:t xml:space="preserve">otwarcia ofert, z dnia  </w:t>
      </w:r>
      <w:r w:rsidRPr="008E1A7B">
        <w:rPr>
          <w:rFonts w:ascii="Arial" w:hAnsi="Arial" w:cs="Arial"/>
          <w:b/>
        </w:rPr>
        <w:t>2024-04-19</w:t>
      </w:r>
      <w:r w:rsidRPr="008E1A7B">
        <w:rPr>
          <w:rFonts w:ascii="Arial" w:hAnsi="Arial" w:cs="Arial"/>
        </w:rPr>
        <w:t xml:space="preserve"> godz. </w:t>
      </w:r>
      <w:r w:rsidRPr="008E1A7B">
        <w:rPr>
          <w:rFonts w:ascii="Arial" w:hAnsi="Arial" w:cs="Arial"/>
          <w:b/>
        </w:rPr>
        <w:t>09:30</w:t>
      </w:r>
      <w:r w:rsidRPr="008E1A7B">
        <w:rPr>
          <w:rFonts w:ascii="Arial" w:hAnsi="Arial" w:cs="Arial"/>
        </w:rPr>
        <w:t xml:space="preserve"> na dzień </w:t>
      </w:r>
      <w:r w:rsidRPr="008E1A7B">
        <w:rPr>
          <w:rFonts w:ascii="Arial" w:hAnsi="Arial" w:cs="Arial"/>
          <w:b/>
        </w:rPr>
        <w:t>2024-0</w:t>
      </w:r>
      <w:r w:rsidRPr="008E1A7B">
        <w:rPr>
          <w:rFonts w:ascii="Arial" w:hAnsi="Arial" w:cs="Arial"/>
          <w:b/>
        </w:rPr>
        <w:t>5</w:t>
      </w:r>
      <w:r w:rsidRPr="008E1A7B">
        <w:rPr>
          <w:rFonts w:ascii="Arial" w:hAnsi="Arial" w:cs="Arial"/>
          <w:b/>
        </w:rPr>
        <w:t>-</w:t>
      </w:r>
      <w:r w:rsidRPr="008E1A7B">
        <w:rPr>
          <w:rFonts w:ascii="Arial" w:hAnsi="Arial" w:cs="Arial"/>
          <w:b/>
        </w:rPr>
        <w:t>07</w:t>
      </w:r>
      <w:r w:rsidRPr="008E1A7B">
        <w:rPr>
          <w:rFonts w:ascii="Arial" w:hAnsi="Arial" w:cs="Arial"/>
        </w:rPr>
        <w:t xml:space="preserve"> godz. </w:t>
      </w:r>
      <w:r w:rsidRPr="008E1A7B">
        <w:rPr>
          <w:rFonts w:ascii="Arial" w:hAnsi="Arial" w:cs="Arial"/>
          <w:b/>
        </w:rPr>
        <w:t>09:30</w:t>
      </w:r>
      <w:r w:rsidRPr="008E1A7B">
        <w:rPr>
          <w:rFonts w:ascii="Arial" w:hAnsi="Arial" w:cs="Arial"/>
          <w:bCs/>
        </w:rPr>
        <w:t>.</w:t>
      </w:r>
    </w:p>
    <w:p w14:paraId="10C5142A" w14:textId="29833EAB" w:rsidR="008E1A7B" w:rsidRPr="008E1A7B" w:rsidRDefault="008E1A7B" w:rsidP="008E1A7B">
      <w:pPr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8E1A7B">
        <w:rPr>
          <w:rFonts w:ascii="Arial" w:hAnsi="Arial" w:cs="Arial"/>
          <w:bCs/>
        </w:rPr>
        <w:t xml:space="preserve">Termin związania ofertą: </w:t>
      </w:r>
      <w:r w:rsidRPr="008E1A7B">
        <w:rPr>
          <w:rFonts w:ascii="Arial" w:hAnsi="Arial" w:cs="Arial"/>
        </w:rPr>
        <w:t xml:space="preserve">z dnia  </w:t>
      </w:r>
      <w:r w:rsidRPr="008E1A7B">
        <w:rPr>
          <w:rFonts w:ascii="Arial" w:hAnsi="Arial" w:cs="Arial"/>
          <w:b/>
        </w:rPr>
        <w:t>2024-07-17</w:t>
      </w:r>
      <w:r w:rsidRPr="008E1A7B">
        <w:rPr>
          <w:rFonts w:ascii="Arial" w:hAnsi="Arial" w:cs="Arial"/>
        </w:rPr>
        <w:t xml:space="preserve"> na dzień </w:t>
      </w:r>
      <w:r w:rsidRPr="008E1A7B">
        <w:rPr>
          <w:rFonts w:ascii="Arial" w:hAnsi="Arial" w:cs="Arial"/>
          <w:b/>
        </w:rPr>
        <w:t>2024-0</w:t>
      </w:r>
      <w:r w:rsidRPr="008E1A7B">
        <w:rPr>
          <w:rFonts w:ascii="Arial" w:hAnsi="Arial" w:cs="Arial"/>
          <w:b/>
        </w:rPr>
        <w:t>8</w:t>
      </w:r>
      <w:r w:rsidRPr="008E1A7B">
        <w:rPr>
          <w:rFonts w:ascii="Arial" w:hAnsi="Arial" w:cs="Arial"/>
          <w:b/>
        </w:rPr>
        <w:t>-</w:t>
      </w:r>
      <w:r w:rsidRPr="008E1A7B">
        <w:rPr>
          <w:rFonts w:ascii="Arial" w:hAnsi="Arial" w:cs="Arial"/>
          <w:b/>
        </w:rPr>
        <w:t>04</w:t>
      </w:r>
      <w:r w:rsidRPr="008E1A7B">
        <w:rPr>
          <w:rFonts w:ascii="Arial" w:hAnsi="Arial" w:cs="Arial"/>
        </w:rPr>
        <w:t xml:space="preserve"> </w:t>
      </w:r>
    </w:p>
    <w:p w14:paraId="73A34CD9" w14:textId="12B974A7" w:rsidR="008E1A7B" w:rsidRPr="008E1A7B" w:rsidRDefault="008E1A7B" w:rsidP="008E1A7B">
      <w:pPr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8E1A7B">
        <w:rPr>
          <w:rFonts w:ascii="Arial" w:hAnsi="Arial" w:cs="Arial"/>
          <w:bCs/>
        </w:rPr>
        <w:t xml:space="preserve">Termin wniesienia wadium: </w:t>
      </w:r>
      <w:r w:rsidRPr="008E1A7B">
        <w:rPr>
          <w:rFonts w:ascii="Arial" w:hAnsi="Arial" w:cs="Arial"/>
        </w:rPr>
        <w:t xml:space="preserve">z dnia  </w:t>
      </w:r>
      <w:r w:rsidRPr="008E1A7B">
        <w:rPr>
          <w:rFonts w:ascii="Arial" w:hAnsi="Arial" w:cs="Arial"/>
          <w:b/>
        </w:rPr>
        <w:t>2024-04-19</w:t>
      </w:r>
      <w:r w:rsidRPr="008E1A7B">
        <w:rPr>
          <w:rFonts w:ascii="Arial" w:hAnsi="Arial" w:cs="Arial"/>
        </w:rPr>
        <w:t xml:space="preserve"> na dzień </w:t>
      </w:r>
      <w:r w:rsidRPr="008E1A7B">
        <w:rPr>
          <w:rFonts w:ascii="Arial" w:hAnsi="Arial" w:cs="Arial"/>
          <w:b/>
        </w:rPr>
        <w:t>2024-0</w:t>
      </w:r>
      <w:r w:rsidRPr="008E1A7B">
        <w:rPr>
          <w:rFonts w:ascii="Arial" w:hAnsi="Arial" w:cs="Arial"/>
          <w:b/>
        </w:rPr>
        <w:t>5</w:t>
      </w:r>
      <w:r w:rsidRPr="008E1A7B">
        <w:rPr>
          <w:rFonts w:ascii="Arial" w:hAnsi="Arial" w:cs="Arial"/>
          <w:b/>
        </w:rPr>
        <w:t>-</w:t>
      </w:r>
      <w:r w:rsidRPr="008E1A7B">
        <w:rPr>
          <w:rFonts w:ascii="Arial" w:hAnsi="Arial" w:cs="Arial"/>
          <w:b/>
        </w:rPr>
        <w:t>07</w:t>
      </w:r>
      <w:r w:rsidRPr="008E1A7B">
        <w:rPr>
          <w:rFonts w:ascii="Arial" w:hAnsi="Arial" w:cs="Arial"/>
        </w:rPr>
        <w:t xml:space="preserve"> </w:t>
      </w:r>
    </w:p>
    <w:p w14:paraId="0197CCEF" w14:textId="681BB2D3" w:rsidR="008C587E" w:rsidRPr="008E1A7B" w:rsidRDefault="008E1A7B" w:rsidP="008E1A7B">
      <w:pPr>
        <w:spacing w:before="120" w:after="360" w:line="360" w:lineRule="auto"/>
        <w:ind w:firstLine="284"/>
        <w:jc w:val="both"/>
        <w:rPr>
          <w:rFonts w:ascii="Arial" w:hAnsi="Arial" w:cs="Arial"/>
        </w:rPr>
      </w:pPr>
      <w:r w:rsidRPr="008E1A7B">
        <w:rPr>
          <w:rFonts w:ascii="Arial" w:hAnsi="Arial" w:cs="Arial"/>
        </w:rPr>
        <w:t>Zamawiający informuje, że nie ulega zmianie miejsce składania i otwarcia ofert</w:t>
      </w:r>
      <w:r w:rsidRPr="008E1A7B">
        <w:rPr>
          <w:rFonts w:ascii="Arial" w:hAnsi="Arial" w:cs="Arial"/>
        </w:rPr>
        <w:t>.</w:t>
      </w:r>
    </w:p>
    <w:p w14:paraId="6FD4656F" w14:textId="38BE8F9A"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0B1FE" w14:textId="77777777" w:rsidR="000D5D8C" w:rsidRDefault="000D5D8C">
      <w:r>
        <w:separator/>
      </w:r>
    </w:p>
  </w:endnote>
  <w:endnote w:type="continuationSeparator" w:id="0">
    <w:p w14:paraId="45A6423C" w14:textId="77777777" w:rsidR="000D5D8C" w:rsidRDefault="000D5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EC2F0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D48B0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206BE0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1D72FD7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BE4B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7F20ED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30C140" w14:textId="77777777" w:rsidR="006D4AB3" w:rsidRDefault="006D4AB3">
    <w:pPr>
      <w:pStyle w:val="Stopka"/>
      <w:tabs>
        <w:tab w:val="clear" w:pos="4536"/>
        <w:tab w:val="left" w:pos="6237"/>
      </w:tabs>
    </w:pPr>
  </w:p>
  <w:p w14:paraId="457277F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41556" w14:textId="77777777" w:rsidR="000D5D8C" w:rsidRDefault="000D5D8C">
      <w:r>
        <w:separator/>
      </w:r>
    </w:p>
  </w:footnote>
  <w:footnote w:type="continuationSeparator" w:id="0">
    <w:p w14:paraId="2F398F64" w14:textId="77777777" w:rsidR="000D5D8C" w:rsidRDefault="000D5D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C2BD4" w14:textId="77777777" w:rsidR="0054487F" w:rsidRDefault="005448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349B4" w14:textId="77777777" w:rsidR="0054487F" w:rsidRDefault="005448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FD38C" w14:textId="77777777" w:rsidR="0054487F" w:rsidRDefault="0054487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4356178">
    <w:abstractNumId w:val="4"/>
  </w:num>
  <w:num w:numId="2" w16cid:durableId="1736393457">
    <w:abstractNumId w:val="7"/>
  </w:num>
  <w:num w:numId="3" w16cid:durableId="1432315854">
    <w:abstractNumId w:val="3"/>
  </w:num>
  <w:num w:numId="4" w16cid:durableId="689335531">
    <w:abstractNumId w:val="6"/>
  </w:num>
  <w:num w:numId="5" w16cid:durableId="954021581">
    <w:abstractNumId w:val="1"/>
  </w:num>
  <w:num w:numId="6" w16cid:durableId="312569809">
    <w:abstractNumId w:val="2"/>
  </w:num>
  <w:num w:numId="7" w16cid:durableId="2054959953">
    <w:abstractNumId w:val="5"/>
  </w:num>
  <w:num w:numId="8" w16cid:durableId="54788314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D5D8C"/>
    <w:rsid w:val="00031374"/>
    <w:rsid w:val="00035DEC"/>
    <w:rsid w:val="000A1097"/>
    <w:rsid w:val="000D5D8C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4487F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C587E"/>
    <w:rsid w:val="008E1A7B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0D629F"/>
  <w15:chartTrackingRefBased/>
  <w15:docId w15:val="{94B7D7B6-E8EE-4724-9FE9-660DBB687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408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4</cp:revision>
  <cp:lastPrinted>2001-02-10T14:28:00Z</cp:lastPrinted>
  <dcterms:created xsi:type="dcterms:W3CDTF">2024-04-25T10:20:00Z</dcterms:created>
  <dcterms:modified xsi:type="dcterms:W3CDTF">2024-04-25T10:28:00Z</dcterms:modified>
</cp:coreProperties>
</file>