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1679A" w:rsidP="00890B92">
      <w:pPr>
        <w:spacing w:after="240"/>
        <w:jc w:val="right"/>
        <w:rPr>
          <w:sz w:val="22"/>
          <w:szCs w:val="22"/>
        </w:rPr>
      </w:pPr>
      <w:r w:rsidRPr="00F1679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1679A">
        <w:rPr>
          <w:sz w:val="22"/>
          <w:szCs w:val="22"/>
        </w:rPr>
        <w:t>2024-04-25</w:t>
      </w:r>
    </w:p>
    <w:p w:rsidR="00F1679A" w:rsidRPr="00F1679A" w:rsidRDefault="00F1679A" w:rsidP="00890B92">
      <w:pPr>
        <w:rPr>
          <w:b/>
          <w:bCs/>
          <w:sz w:val="22"/>
          <w:szCs w:val="22"/>
        </w:rPr>
      </w:pPr>
      <w:r w:rsidRPr="00F1679A">
        <w:rPr>
          <w:b/>
          <w:bCs/>
          <w:sz w:val="22"/>
          <w:szCs w:val="22"/>
        </w:rPr>
        <w:t>Akademia Górniczo - Hutnicza</w:t>
      </w:r>
    </w:p>
    <w:p w:rsidR="00F1679A" w:rsidRPr="00F1679A" w:rsidRDefault="00F1679A" w:rsidP="00890B92">
      <w:pPr>
        <w:rPr>
          <w:b/>
          <w:bCs/>
          <w:sz w:val="22"/>
          <w:szCs w:val="22"/>
        </w:rPr>
      </w:pPr>
      <w:r w:rsidRPr="00F1679A">
        <w:rPr>
          <w:b/>
          <w:bCs/>
          <w:sz w:val="22"/>
          <w:szCs w:val="22"/>
        </w:rPr>
        <w:t>im. Stanisława Staszica w Krakowie</w:t>
      </w:r>
    </w:p>
    <w:p w:rsidR="00890B92" w:rsidRPr="00D91931" w:rsidRDefault="00F1679A" w:rsidP="00890B92">
      <w:pPr>
        <w:rPr>
          <w:b/>
          <w:bCs/>
          <w:sz w:val="22"/>
          <w:szCs w:val="22"/>
        </w:rPr>
      </w:pPr>
      <w:r w:rsidRPr="00F1679A">
        <w:rPr>
          <w:b/>
          <w:bCs/>
          <w:sz w:val="22"/>
          <w:szCs w:val="22"/>
        </w:rPr>
        <w:t>Dział Zamówień Publicznych</w:t>
      </w:r>
    </w:p>
    <w:p w:rsidR="00890B92" w:rsidRPr="00BD5546" w:rsidRDefault="00F1679A" w:rsidP="00890B92">
      <w:pPr>
        <w:rPr>
          <w:sz w:val="22"/>
          <w:szCs w:val="22"/>
        </w:rPr>
      </w:pPr>
      <w:r w:rsidRPr="00F1679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1679A">
        <w:rPr>
          <w:sz w:val="22"/>
          <w:szCs w:val="22"/>
        </w:rPr>
        <w:t>30</w:t>
      </w:r>
    </w:p>
    <w:p w:rsidR="00890B92" w:rsidRPr="00BD5546" w:rsidRDefault="00F1679A" w:rsidP="00890B92">
      <w:pPr>
        <w:rPr>
          <w:sz w:val="22"/>
          <w:szCs w:val="22"/>
        </w:rPr>
      </w:pPr>
      <w:r w:rsidRPr="00F1679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1679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1679A" w:rsidRPr="00F1679A">
        <w:rPr>
          <w:b/>
          <w:sz w:val="22"/>
          <w:szCs w:val="22"/>
        </w:rPr>
        <w:t>DE-dzp.272-139/24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1679A" w:rsidRPr="00F1679A">
        <w:rPr>
          <w:sz w:val="22"/>
          <w:szCs w:val="22"/>
        </w:rPr>
        <w:t xml:space="preserve">Tryb podstawowy bez negocjacji - art. 275 pkt. 1 ustawy </w:t>
      </w:r>
      <w:proofErr w:type="spellStart"/>
      <w:r w:rsidR="00F1679A" w:rsidRPr="00F1679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1679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1679A">
        <w:rPr>
          <w:b/>
          <w:sz w:val="22"/>
          <w:szCs w:val="22"/>
        </w:rPr>
        <w:t xml:space="preserve">Wynajem autobusów i busów wraz z kierowcami, na trasach krajowych w ramach zajęć terenowych dla studentów </w:t>
      </w:r>
      <w:proofErr w:type="spellStart"/>
      <w:r w:rsidRPr="00F1679A">
        <w:rPr>
          <w:b/>
          <w:sz w:val="22"/>
          <w:szCs w:val="22"/>
        </w:rPr>
        <w:t>WGGiOŚ</w:t>
      </w:r>
      <w:proofErr w:type="spellEnd"/>
      <w:r w:rsidRPr="00F1679A">
        <w:rPr>
          <w:b/>
          <w:sz w:val="22"/>
          <w:szCs w:val="22"/>
        </w:rPr>
        <w:t xml:space="preserve"> - DE-dzp.272-139/24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Default="00F1679A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Zadanie nr 1 – 86.400,00</w:t>
      </w:r>
      <w:r w:rsidR="00890B92" w:rsidRPr="00890B92">
        <w:rPr>
          <w:sz w:val="22"/>
          <w:szCs w:val="22"/>
        </w:rPr>
        <w:t xml:space="preserve"> zł brutto</w:t>
      </w:r>
      <w:r>
        <w:rPr>
          <w:sz w:val="22"/>
          <w:szCs w:val="22"/>
        </w:rPr>
        <w:t>;</w:t>
      </w:r>
    </w:p>
    <w:p w:rsidR="00F1679A" w:rsidRDefault="00F1679A" w:rsidP="00F1679A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58</w:t>
      </w:r>
      <w:r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320</w:t>
      </w:r>
      <w:r>
        <w:rPr>
          <w:b/>
          <w:sz w:val="22"/>
          <w:szCs w:val="22"/>
        </w:rPr>
        <w:t>,00</w:t>
      </w:r>
      <w:r w:rsidRPr="00890B92">
        <w:rPr>
          <w:sz w:val="22"/>
          <w:szCs w:val="22"/>
        </w:rPr>
        <w:t xml:space="preserve"> zł brutto</w:t>
      </w:r>
      <w:r>
        <w:rPr>
          <w:sz w:val="22"/>
          <w:szCs w:val="22"/>
        </w:rPr>
        <w:t>.</w:t>
      </w:r>
      <w:bookmarkStart w:id="0" w:name="_GoBack"/>
      <w:bookmarkEnd w:id="0"/>
    </w:p>
    <w:p w:rsidR="00F1679A" w:rsidRPr="00890B92" w:rsidRDefault="00F1679A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4AFD" w:rsidRDefault="00684AFD">
      <w:r>
        <w:separator/>
      </w:r>
    </w:p>
  </w:endnote>
  <w:endnote w:type="continuationSeparator" w:id="0">
    <w:p w:rsidR="00684AFD" w:rsidRDefault="00684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4AFD" w:rsidRDefault="00684AFD">
      <w:r>
        <w:separator/>
      </w:r>
    </w:p>
  </w:footnote>
  <w:footnote w:type="continuationSeparator" w:id="0">
    <w:p w:rsidR="00684AFD" w:rsidRDefault="00684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79A" w:rsidRDefault="00F167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79A" w:rsidRDefault="00F1679A">
    <w:pPr>
      <w:pStyle w:val="Nagwek"/>
    </w:pPr>
    <w:r w:rsidRPr="0043379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79A" w:rsidRDefault="00F167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4AF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84AFD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1679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23059E"/>
  <w15:chartTrackingRefBased/>
  <w15:docId w15:val="{7B648DF9-EEC3-4C09-89DC-D334638DB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2024-04-25T05:32:00Z</cp:lastPrinted>
  <dcterms:created xsi:type="dcterms:W3CDTF">2024-04-25T05:32:00Z</dcterms:created>
  <dcterms:modified xsi:type="dcterms:W3CDTF">2024-04-25T05:32:00Z</dcterms:modified>
</cp:coreProperties>
</file>