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08163" w14:textId="77777777" w:rsidR="00D36D17" w:rsidRDefault="00D36D17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BB403BF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4E4EA6E4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B57DA" w:rsidRPr="00EB2EF0">
        <w:rPr>
          <w:rFonts w:ascii="Times New Roman" w:hAnsi="Times New Roman" w:cs="Times New Roman"/>
          <w:b/>
          <w:bCs/>
          <w:i/>
          <w:iCs/>
          <w:sz w:val="21"/>
          <w:szCs w:val="21"/>
        </w:rPr>
        <w:t>Zakup i dostawa materiałów opatrunkowych</w:t>
      </w:r>
      <w:r w:rsidR="00325177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I</w:t>
      </w:r>
      <w:r w:rsidR="00912A23">
        <w:rPr>
          <w:rFonts w:ascii="Times New Roman" w:hAnsi="Times New Roman" w:cs="Times New Roman"/>
          <w:b/>
          <w:bCs/>
          <w:i/>
          <w:iCs/>
          <w:sz w:val="21"/>
          <w:szCs w:val="21"/>
        </w:rPr>
        <w:t>I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912A23">
        <w:rPr>
          <w:rFonts w:ascii="Times New Roman" w:hAnsi="Times New Roman" w:cs="Times New Roman"/>
          <w:b/>
          <w:bCs/>
          <w:sz w:val="21"/>
          <w:szCs w:val="21"/>
        </w:rPr>
        <w:t>30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C522B4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>ustawy Pzp).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ych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52880">
    <w:abstractNumId w:val="8"/>
  </w:num>
  <w:num w:numId="2" w16cid:durableId="1842886246">
    <w:abstractNumId w:val="1"/>
  </w:num>
  <w:num w:numId="3" w16cid:durableId="718549092">
    <w:abstractNumId w:val="6"/>
  </w:num>
  <w:num w:numId="4" w16cid:durableId="793525818">
    <w:abstractNumId w:val="11"/>
  </w:num>
  <w:num w:numId="5" w16cid:durableId="867061035">
    <w:abstractNumId w:val="9"/>
  </w:num>
  <w:num w:numId="6" w16cid:durableId="1579093971">
    <w:abstractNumId w:val="5"/>
  </w:num>
  <w:num w:numId="7" w16cid:durableId="1419214226">
    <w:abstractNumId w:val="2"/>
  </w:num>
  <w:num w:numId="8" w16cid:durableId="585460542">
    <w:abstractNumId w:val="10"/>
  </w:num>
  <w:num w:numId="9" w16cid:durableId="1242519745">
    <w:abstractNumId w:val="0"/>
  </w:num>
  <w:num w:numId="10" w16cid:durableId="1151219496">
    <w:abstractNumId w:val="4"/>
  </w:num>
  <w:num w:numId="11" w16cid:durableId="1244876810">
    <w:abstractNumId w:val="3"/>
  </w:num>
  <w:num w:numId="12" w16cid:durableId="466944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A23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22B4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725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13</cp:revision>
  <cp:lastPrinted>2022-08-08T09:38:00Z</cp:lastPrinted>
  <dcterms:created xsi:type="dcterms:W3CDTF">2022-05-09T10:10:00Z</dcterms:created>
  <dcterms:modified xsi:type="dcterms:W3CDTF">2024-04-11T09:30:00Z</dcterms:modified>
</cp:coreProperties>
</file>