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F6679" w14:textId="763BA968" w:rsidR="00035DEC" w:rsidRPr="00D648CA" w:rsidRDefault="00583629" w:rsidP="00035DEC">
      <w:pPr>
        <w:spacing w:after="480"/>
        <w:jc w:val="right"/>
        <w:rPr>
          <w:rFonts w:ascii="Arial" w:hAnsi="Arial" w:cs="Arial"/>
          <w:sz w:val="24"/>
          <w:szCs w:val="24"/>
        </w:rPr>
      </w:pPr>
      <w:r w:rsidRPr="00D648CA">
        <w:rPr>
          <w:rFonts w:ascii="Arial" w:hAnsi="Arial" w:cs="Arial"/>
          <w:sz w:val="24"/>
          <w:szCs w:val="24"/>
        </w:rPr>
        <w:t>Kraków</w:t>
      </w:r>
      <w:r w:rsidR="00035DEC" w:rsidRPr="00D648CA">
        <w:rPr>
          <w:rFonts w:ascii="Arial" w:hAnsi="Arial" w:cs="Arial"/>
          <w:sz w:val="24"/>
          <w:szCs w:val="24"/>
        </w:rPr>
        <w:t xml:space="preserve"> dnia: </w:t>
      </w:r>
      <w:r w:rsidRPr="00D648CA">
        <w:rPr>
          <w:rFonts w:ascii="Arial" w:hAnsi="Arial" w:cs="Arial"/>
          <w:sz w:val="24"/>
          <w:szCs w:val="24"/>
        </w:rPr>
        <w:t>2024-04-</w:t>
      </w:r>
      <w:r w:rsidR="00320CD8" w:rsidRPr="00D648CA">
        <w:rPr>
          <w:rFonts w:ascii="Arial" w:hAnsi="Arial" w:cs="Arial"/>
          <w:sz w:val="24"/>
          <w:szCs w:val="24"/>
        </w:rPr>
        <w:t>22</w:t>
      </w:r>
    </w:p>
    <w:p w14:paraId="269B1B2E" w14:textId="77777777" w:rsidR="00035DEC" w:rsidRPr="00D648CA" w:rsidRDefault="00583629" w:rsidP="00035DEC">
      <w:pPr>
        <w:spacing w:line="360" w:lineRule="auto"/>
        <w:rPr>
          <w:rFonts w:ascii="Arial" w:hAnsi="Arial" w:cs="Arial"/>
          <w:b/>
          <w:bCs/>
          <w:sz w:val="24"/>
          <w:szCs w:val="24"/>
        </w:rPr>
      </w:pPr>
      <w:r w:rsidRPr="00D648CA">
        <w:rPr>
          <w:rFonts w:ascii="Arial" w:hAnsi="Arial" w:cs="Arial"/>
          <w:b/>
          <w:bCs/>
          <w:sz w:val="24"/>
          <w:szCs w:val="24"/>
        </w:rPr>
        <w:t>Szpital Specjalistyczny im. Stefana Żeromskiego SP ZOZ w Krakowie Sekcja Zamówień Publicznych</w:t>
      </w:r>
    </w:p>
    <w:p w14:paraId="276E8AC8" w14:textId="77777777" w:rsidR="00035DEC" w:rsidRPr="00D648CA" w:rsidRDefault="00583629" w:rsidP="00035DEC">
      <w:pPr>
        <w:spacing w:line="360" w:lineRule="auto"/>
        <w:rPr>
          <w:rFonts w:ascii="Arial" w:hAnsi="Arial" w:cs="Arial"/>
          <w:sz w:val="24"/>
          <w:szCs w:val="24"/>
        </w:rPr>
      </w:pPr>
      <w:r w:rsidRPr="00D648CA">
        <w:rPr>
          <w:rFonts w:ascii="Arial" w:hAnsi="Arial" w:cs="Arial"/>
          <w:sz w:val="24"/>
          <w:szCs w:val="24"/>
        </w:rPr>
        <w:t>os. Na Skarpie</w:t>
      </w:r>
      <w:r w:rsidR="00035DEC" w:rsidRPr="00D648CA">
        <w:rPr>
          <w:rFonts w:ascii="Arial" w:hAnsi="Arial" w:cs="Arial"/>
          <w:sz w:val="24"/>
          <w:szCs w:val="24"/>
        </w:rPr>
        <w:t xml:space="preserve"> </w:t>
      </w:r>
      <w:r w:rsidRPr="00D648CA">
        <w:rPr>
          <w:rFonts w:ascii="Arial" w:hAnsi="Arial" w:cs="Arial"/>
          <w:sz w:val="24"/>
          <w:szCs w:val="24"/>
        </w:rPr>
        <w:t>66</w:t>
      </w:r>
    </w:p>
    <w:p w14:paraId="56CED0AE" w14:textId="77777777" w:rsidR="00035DEC" w:rsidRPr="00D648CA" w:rsidRDefault="00583629" w:rsidP="00035DEC">
      <w:pPr>
        <w:rPr>
          <w:rFonts w:ascii="Arial" w:hAnsi="Arial" w:cs="Arial"/>
          <w:sz w:val="24"/>
          <w:szCs w:val="24"/>
        </w:rPr>
      </w:pPr>
      <w:r w:rsidRPr="00D648CA">
        <w:rPr>
          <w:rFonts w:ascii="Arial" w:hAnsi="Arial" w:cs="Arial"/>
          <w:sz w:val="24"/>
          <w:szCs w:val="24"/>
        </w:rPr>
        <w:t>31-913</w:t>
      </w:r>
      <w:r w:rsidR="00035DEC" w:rsidRPr="00D648CA">
        <w:rPr>
          <w:rFonts w:ascii="Arial" w:hAnsi="Arial" w:cs="Arial"/>
          <w:sz w:val="24"/>
          <w:szCs w:val="24"/>
        </w:rPr>
        <w:t xml:space="preserve"> </w:t>
      </w:r>
      <w:r w:rsidRPr="00D648CA">
        <w:rPr>
          <w:rFonts w:ascii="Arial" w:hAnsi="Arial" w:cs="Arial"/>
          <w:sz w:val="24"/>
          <w:szCs w:val="24"/>
        </w:rPr>
        <w:t>Kraków</w:t>
      </w:r>
    </w:p>
    <w:p w14:paraId="57287BA0" w14:textId="77777777" w:rsidR="00035DEC" w:rsidRPr="00D648CA" w:rsidRDefault="00035DEC" w:rsidP="00035DEC">
      <w:pPr>
        <w:jc w:val="both"/>
        <w:rPr>
          <w:rFonts w:ascii="Arial" w:hAnsi="Arial" w:cs="Arial"/>
          <w:bCs/>
          <w:sz w:val="24"/>
          <w:szCs w:val="24"/>
        </w:rPr>
      </w:pPr>
      <w:r w:rsidRPr="00D648CA">
        <w:rPr>
          <w:rFonts w:ascii="Arial" w:hAnsi="Arial" w:cs="Arial"/>
          <w:bCs/>
          <w:sz w:val="24"/>
          <w:szCs w:val="24"/>
        </w:rPr>
        <w:t>……………………………………</w:t>
      </w:r>
    </w:p>
    <w:p w14:paraId="471B8FDA" w14:textId="0152F260" w:rsidR="00035DEC" w:rsidRPr="00D648CA" w:rsidRDefault="00035DEC" w:rsidP="00035DEC">
      <w:pPr>
        <w:spacing w:after="480"/>
        <w:jc w:val="both"/>
        <w:rPr>
          <w:rFonts w:ascii="Arial" w:hAnsi="Arial" w:cs="Arial"/>
          <w:bCs/>
          <w:sz w:val="24"/>
          <w:szCs w:val="24"/>
        </w:rPr>
      </w:pPr>
      <w:r w:rsidRPr="00D648CA">
        <w:rPr>
          <w:rFonts w:ascii="Arial" w:hAnsi="Arial" w:cs="Arial"/>
          <w:bCs/>
          <w:sz w:val="24"/>
          <w:szCs w:val="24"/>
        </w:rPr>
        <w:t>[nazwa zamawiającego, adres]</w:t>
      </w:r>
    </w:p>
    <w:p w14:paraId="2727ABB6" w14:textId="239235CC" w:rsidR="00320CD8" w:rsidRPr="00D648CA" w:rsidRDefault="00C825DF" w:rsidP="00035DEC">
      <w:pPr>
        <w:spacing w:after="480"/>
        <w:jc w:val="both"/>
        <w:rPr>
          <w:rFonts w:ascii="Arial" w:hAnsi="Arial" w:cs="Arial"/>
          <w:bCs/>
          <w:sz w:val="24"/>
          <w:szCs w:val="24"/>
        </w:rPr>
      </w:pPr>
      <w:r w:rsidRPr="00D648CA">
        <w:rPr>
          <w:rFonts w:ascii="Arial" w:hAnsi="Arial" w:cs="Arial"/>
          <w:bCs/>
          <w:sz w:val="24"/>
          <w:szCs w:val="24"/>
        </w:rPr>
        <w:t>Pismo: SZP-271-4/24.269.EJ</w:t>
      </w:r>
      <w:r w:rsidR="00D648CA">
        <w:rPr>
          <w:rFonts w:ascii="Arial" w:hAnsi="Arial" w:cs="Arial"/>
          <w:bCs/>
          <w:sz w:val="24"/>
          <w:szCs w:val="24"/>
        </w:rPr>
        <w:t>K</w:t>
      </w:r>
    </w:p>
    <w:p w14:paraId="076A7929" w14:textId="77777777" w:rsidR="00035DEC" w:rsidRPr="00D648CA" w:rsidRDefault="00035DEC" w:rsidP="00035DEC">
      <w:pPr>
        <w:tabs>
          <w:tab w:val="left" w:pos="708"/>
          <w:tab w:val="center" w:pos="4536"/>
          <w:tab w:val="right" w:pos="9072"/>
        </w:tabs>
        <w:spacing w:after="20" w:line="360" w:lineRule="auto"/>
        <w:ind w:left="5103"/>
        <w:rPr>
          <w:rFonts w:ascii="Arial" w:hAnsi="Arial" w:cs="Arial"/>
          <w:b/>
          <w:sz w:val="24"/>
          <w:szCs w:val="24"/>
        </w:rPr>
      </w:pPr>
      <w:r w:rsidRPr="00D648CA">
        <w:rPr>
          <w:rFonts w:ascii="Arial" w:hAnsi="Arial" w:cs="Arial"/>
          <w:b/>
          <w:sz w:val="24"/>
          <w:szCs w:val="24"/>
        </w:rPr>
        <w:t>WYKONAWCY</w:t>
      </w:r>
    </w:p>
    <w:p w14:paraId="1AB6E101" w14:textId="77777777" w:rsidR="00035DEC" w:rsidRPr="00D648CA" w:rsidRDefault="00035DEC" w:rsidP="00035DEC">
      <w:pPr>
        <w:tabs>
          <w:tab w:val="left" w:pos="708"/>
          <w:tab w:val="center" w:pos="4536"/>
          <w:tab w:val="right" w:pos="9072"/>
        </w:tabs>
        <w:spacing w:after="480" w:line="360" w:lineRule="auto"/>
        <w:ind w:left="5103"/>
        <w:rPr>
          <w:rFonts w:ascii="Arial" w:hAnsi="Arial" w:cs="Arial"/>
          <w:sz w:val="24"/>
          <w:szCs w:val="24"/>
        </w:rPr>
      </w:pPr>
      <w:r w:rsidRPr="00D648CA">
        <w:rPr>
          <w:rFonts w:ascii="Arial" w:hAnsi="Arial" w:cs="Arial"/>
          <w:sz w:val="24"/>
          <w:szCs w:val="24"/>
        </w:rPr>
        <w:t>ubiegający się o zamówienie</w:t>
      </w:r>
    </w:p>
    <w:p w14:paraId="74E2A54C" w14:textId="77777777" w:rsidR="00035DEC" w:rsidRPr="00D648CA" w:rsidRDefault="00035DEC" w:rsidP="00035DEC">
      <w:pPr>
        <w:spacing w:after="120" w:line="360" w:lineRule="auto"/>
        <w:jc w:val="both"/>
        <w:rPr>
          <w:rFonts w:ascii="Arial" w:eastAsia="Calibri" w:hAnsi="Arial" w:cs="Arial"/>
          <w:sz w:val="24"/>
          <w:szCs w:val="24"/>
          <w:lang w:eastAsia="en-US"/>
        </w:rPr>
      </w:pPr>
      <w:r w:rsidRPr="00D648CA">
        <w:rPr>
          <w:rFonts w:ascii="Arial" w:eastAsia="Calibri" w:hAnsi="Arial" w:cs="Arial"/>
          <w:sz w:val="24"/>
          <w:szCs w:val="24"/>
          <w:lang w:eastAsia="en-US"/>
        </w:rPr>
        <w:t xml:space="preserve">Dotyczy: </w:t>
      </w:r>
      <w:r w:rsidRPr="00D648CA">
        <w:rPr>
          <w:rFonts w:ascii="Arial" w:hAnsi="Arial" w:cs="Arial"/>
          <w:sz w:val="24"/>
          <w:szCs w:val="24"/>
        </w:rPr>
        <w:t>postępowania o udzielenie zamówienia publicznego</w:t>
      </w:r>
      <w:r w:rsidRPr="00D648CA">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D648CA" w14:paraId="08327CCF" w14:textId="77777777" w:rsidTr="00B32FF9">
        <w:tc>
          <w:tcPr>
            <w:tcW w:w="2269" w:type="dxa"/>
            <w:shd w:val="clear" w:color="auto" w:fill="auto"/>
          </w:tcPr>
          <w:p w14:paraId="35EC4ED2" w14:textId="77777777" w:rsidR="00035DEC" w:rsidRPr="00D648CA" w:rsidRDefault="00035DEC" w:rsidP="00B32FF9">
            <w:pPr>
              <w:tabs>
                <w:tab w:val="center" w:pos="4536"/>
                <w:tab w:val="right" w:pos="9072"/>
              </w:tabs>
              <w:spacing w:line="360" w:lineRule="auto"/>
              <w:ind w:left="-105"/>
              <w:jc w:val="both"/>
              <w:rPr>
                <w:rFonts w:ascii="Arial" w:hAnsi="Arial" w:cs="Arial"/>
                <w:sz w:val="24"/>
                <w:szCs w:val="24"/>
              </w:rPr>
            </w:pPr>
            <w:r w:rsidRPr="00D648CA">
              <w:rPr>
                <w:rFonts w:ascii="Arial" w:hAnsi="Arial" w:cs="Arial"/>
                <w:sz w:val="24"/>
                <w:szCs w:val="24"/>
              </w:rPr>
              <w:t>Nazwa zamówienia:</w:t>
            </w:r>
          </w:p>
        </w:tc>
        <w:tc>
          <w:tcPr>
            <w:tcW w:w="6803" w:type="dxa"/>
            <w:shd w:val="clear" w:color="auto" w:fill="auto"/>
          </w:tcPr>
          <w:p w14:paraId="45988BA8" w14:textId="77777777" w:rsidR="00035DEC" w:rsidRPr="00D648CA" w:rsidRDefault="00583629" w:rsidP="00B32FF9">
            <w:pPr>
              <w:tabs>
                <w:tab w:val="center" w:pos="4536"/>
                <w:tab w:val="right" w:pos="9072"/>
              </w:tabs>
              <w:spacing w:line="360" w:lineRule="auto"/>
              <w:jc w:val="both"/>
              <w:rPr>
                <w:rFonts w:ascii="Arial" w:hAnsi="Arial" w:cs="Arial"/>
                <w:bCs/>
                <w:sz w:val="24"/>
                <w:szCs w:val="24"/>
              </w:rPr>
            </w:pPr>
            <w:r w:rsidRPr="00D648CA">
              <w:rPr>
                <w:rFonts w:ascii="Arial" w:hAnsi="Arial" w:cs="Arial"/>
                <w:bCs/>
                <w:sz w:val="24"/>
                <w:szCs w:val="24"/>
              </w:rPr>
              <w:t xml:space="preserve">Zakup i dostawa preparatów dezynfekujących, myjących oraz </w:t>
            </w:r>
            <w:proofErr w:type="spellStart"/>
            <w:r w:rsidRPr="00D648CA">
              <w:rPr>
                <w:rFonts w:ascii="Arial" w:hAnsi="Arial" w:cs="Arial"/>
                <w:bCs/>
                <w:sz w:val="24"/>
                <w:szCs w:val="24"/>
              </w:rPr>
              <w:t>higieniczno</w:t>
            </w:r>
            <w:proofErr w:type="spellEnd"/>
            <w:r w:rsidRPr="00D648CA">
              <w:rPr>
                <w:rFonts w:ascii="Arial" w:hAnsi="Arial" w:cs="Arial"/>
                <w:bCs/>
                <w:sz w:val="24"/>
                <w:szCs w:val="24"/>
              </w:rPr>
              <w:t xml:space="preserve"> - pielęgnacyjnych</w:t>
            </w:r>
            <w:r w:rsidR="00035DEC" w:rsidRPr="00D648CA">
              <w:rPr>
                <w:rFonts w:ascii="Arial" w:hAnsi="Arial" w:cs="Arial"/>
                <w:bCs/>
                <w:sz w:val="24"/>
                <w:szCs w:val="24"/>
              </w:rPr>
              <w:t>.</w:t>
            </w:r>
          </w:p>
        </w:tc>
      </w:tr>
      <w:tr w:rsidR="00583629" w:rsidRPr="00D648CA" w14:paraId="337B286C" w14:textId="77777777" w:rsidTr="00FC7348">
        <w:tc>
          <w:tcPr>
            <w:tcW w:w="2269" w:type="dxa"/>
            <w:shd w:val="clear" w:color="auto" w:fill="auto"/>
          </w:tcPr>
          <w:p w14:paraId="13EABD56" w14:textId="77777777" w:rsidR="00583629" w:rsidRPr="00D648CA" w:rsidRDefault="00583629" w:rsidP="00FC7348">
            <w:pPr>
              <w:tabs>
                <w:tab w:val="center" w:pos="4536"/>
                <w:tab w:val="right" w:pos="9072"/>
              </w:tabs>
              <w:spacing w:line="360" w:lineRule="auto"/>
              <w:ind w:left="-105" w:right="-115"/>
              <w:jc w:val="both"/>
              <w:rPr>
                <w:rFonts w:ascii="Arial" w:hAnsi="Arial" w:cs="Arial"/>
                <w:sz w:val="24"/>
                <w:szCs w:val="24"/>
              </w:rPr>
            </w:pPr>
            <w:r w:rsidRPr="00D648CA">
              <w:rPr>
                <w:rFonts w:ascii="Arial" w:hAnsi="Arial" w:cs="Arial"/>
                <w:sz w:val="24"/>
                <w:szCs w:val="24"/>
              </w:rPr>
              <w:t>Numer referencyjny:</w:t>
            </w:r>
          </w:p>
        </w:tc>
        <w:tc>
          <w:tcPr>
            <w:tcW w:w="6803" w:type="dxa"/>
            <w:shd w:val="clear" w:color="auto" w:fill="auto"/>
          </w:tcPr>
          <w:p w14:paraId="2F6E3F32" w14:textId="77777777" w:rsidR="00583629" w:rsidRPr="00D648CA" w:rsidRDefault="00583629" w:rsidP="00FC7348">
            <w:pPr>
              <w:tabs>
                <w:tab w:val="center" w:pos="4536"/>
                <w:tab w:val="right" w:pos="9072"/>
              </w:tabs>
              <w:spacing w:line="360" w:lineRule="auto"/>
              <w:jc w:val="both"/>
              <w:rPr>
                <w:rFonts w:ascii="Arial" w:hAnsi="Arial" w:cs="Arial"/>
                <w:bCs/>
                <w:sz w:val="24"/>
                <w:szCs w:val="24"/>
              </w:rPr>
            </w:pPr>
            <w:r w:rsidRPr="00D648CA">
              <w:rPr>
                <w:rFonts w:ascii="Arial" w:hAnsi="Arial" w:cs="Arial"/>
                <w:bCs/>
                <w:sz w:val="24"/>
                <w:szCs w:val="24"/>
              </w:rPr>
              <w:t>SZP-271-4/24</w:t>
            </w:r>
          </w:p>
        </w:tc>
      </w:tr>
    </w:tbl>
    <w:p w14:paraId="16CA871C" w14:textId="77777777" w:rsidR="00035DEC" w:rsidRPr="00D648CA" w:rsidRDefault="00035DEC" w:rsidP="00035D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035DEC" w:rsidRPr="00D648CA" w14:paraId="19937856" w14:textId="77777777" w:rsidTr="00B32FF9">
        <w:tc>
          <w:tcPr>
            <w:tcW w:w="9330" w:type="dxa"/>
            <w:shd w:val="clear" w:color="auto" w:fill="F2F2F2"/>
            <w:hideMark/>
          </w:tcPr>
          <w:p w14:paraId="72AE08C6" w14:textId="77777777" w:rsidR="00035DEC" w:rsidRPr="00D648CA" w:rsidRDefault="00035DEC" w:rsidP="00B32FF9">
            <w:pPr>
              <w:keepNext/>
              <w:spacing w:before="240" w:after="240"/>
              <w:jc w:val="center"/>
              <w:outlineLvl w:val="0"/>
              <w:rPr>
                <w:rFonts w:ascii="Arial" w:hAnsi="Arial" w:cs="Arial"/>
                <w:b/>
                <w:spacing w:val="50"/>
                <w:kern w:val="28"/>
                <w:sz w:val="24"/>
                <w:szCs w:val="24"/>
              </w:rPr>
            </w:pPr>
            <w:r w:rsidRPr="00D648CA">
              <w:rPr>
                <w:rFonts w:ascii="Arial" w:hAnsi="Arial" w:cs="Arial"/>
                <w:b/>
                <w:spacing w:val="50"/>
                <w:kern w:val="28"/>
                <w:sz w:val="24"/>
                <w:szCs w:val="24"/>
              </w:rPr>
              <w:t>WYJAŚNIENIA TREŚCI SWZ</w:t>
            </w:r>
          </w:p>
        </w:tc>
      </w:tr>
    </w:tbl>
    <w:p w14:paraId="497C3E01" w14:textId="77777777" w:rsidR="0012774F" w:rsidRPr="00D648CA" w:rsidRDefault="00520165" w:rsidP="00035DEC">
      <w:pPr>
        <w:spacing w:before="600" w:after="240" w:line="360" w:lineRule="auto"/>
        <w:jc w:val="both"/>
        <w:rPr>
          <w:rFonts w:ascii="Arial" w:hAnsi="Arial" w:cs="Arial"/>
          <w:sz w:val="24"/>
          <w:szCs w:val="24"/>
        </w:rPr>
      </w:pPr>
      <w:r w:rsidRPr="00D648CA">
        <w:rPr>
          <w:rFonts w:ascii="Arial" w:hAnsi="Arial" w:cs="Arial"/>
          <w:sz w:val="24"/>
          <w:szCs w:val="24"/>
        </w:rPr>
        <w:t xml:space="preserve">Zamawiający, </w:t>
      </w:r>
      <w:r w:rsidR="00583629" w:rsidRPr="00D648CA">
        <w:rPr>
          <w:rFonts w:ascii="Arial" w:hAnsi="Arial" w:cs="Arial"/>
          <w:b/>
          <w:sz w:val="24"/>
          <w:szCs w:val="24"/>
        </w:rPr>
        <w:t>Szpital Specjalistyczny im. Stefana Żeromskiego SP ZOZ w Krakowie Sekcja Zamówień Publicznych</w:t>
      </w:r>
      <w:r w:rsidRPr="00D648CA">
        <w:rPr>
          <w:rFonts w:ascii="Arial" w:hAnsi="Arial" w:cs="Arial"/>
          <w:sz w:val="24"/>
          <w:szCs w:val="24"/>
        </w:rPr>
        <w:t xml:space="preserve">, działając na podstawie art. </w:t>
      </w:r>
      <w:r w:rsidR="0029606A" w:rsidRPr="00D648CA">
        <w:rPr>
          <w:rFonts w:ascii="Arial" w:hAnsi="Arial" w:cs="Arial"/>
          <w:sz w:val="24"/>
          <w:szCs w:val="24"/>
        </w:rPr>
        <w:t>1</w:t>
      </w:r>
      <w:r w:rsidRPr="00D648CA">
        <w:rPr>
          <w:rFonts w:ascii="Arial" w:hAnsi="Arial" w:cs="Arial"/>
          <w:sz w:val="24"/>
          <w:szCs w:val="24"/>
        </w:rPr>
        <w:t>3</w:t>
      </w:r>
      <w:r w:rsidR="0029606A" w:rsidRPr="00D648CA">
        <w:rPr>
          <w:rFonts w:ascii="Arial" w:hAnsi="Arial" w:cs="Arial"/>
          <w:sz w:val="24"/>
          <w:szCs w:val="24"/>
        </w:rPr>
        <w:t>5</w:t>
      </w:r>
      <w:r w:rsidRPr="00D648CA">
        <w:rPr>
          <w:rFonts w:ascii="Arial" w:hAnsi="Arial" w:cs="Arial"/>
          <w:sz w:val="24"/>
          <w:szCs w:val="24"/>
        </w:rPr>
        <w:t xml:space="preserve"> ust</w:t>
      </w:r>
      <w:r w:rsidR="00D9049C" w:rsidRPr="00D648CA">
        <w:rPr>
          <w:rFonts w:ascii="Arial" w:hAnsi="Arial" w:cs="Arial"/>
          <w:sz w:val="24"/>
          <w:szCs w:val="24"/>
        </w:rPr>
        <w:t xml:space="preserve">. </w:t>
      </w:r>
      <w:r w:rsidR="0029606A" w:rsidRPr="00D648CA">
        <w:rPr>
          <w:rFonts w:ascii="Arial" w:hAnsi="Arial" w:cs="Arial"/>
          <w:sz w:val="24"/>
          <w:szCs w:val="24"/>
        </w:rPr>
        <w:t>6</w:t>
      </w:r>
      <w:r w:rsidRPr="00D648CA">
        <w:rPr>
          <w:rFonts w:ascii="Arial" w:hAnsi="Arial" w:cs="Arial"/>
          <w:sz w:val="24"/>
          <w:szCs w:val="24"/>
        </w:rPr>
        <w:t xml:space="preserve"> ustawy z dnia </w:t>
      </w:r>
      <w:r w:rsidR="0029606A" w:rsidRPr="00D648CA">
        <w:rPr>
          <w:rFonts w:ascii="Arial" w:hAnsi="Arial" w:cs="Arial"/>
          <w:sz w:val="24"/>
          <w:szCs w:val="24"/>
        </w:rPr>
        <w:t>11</w:t>
      </w:r>
      <w:r w:rsidRPr="00D648CA">
        <w:rPr>
          <w:rFonts w:ascii="Arial" w:hAnsi="Arial" w:cs="Arial"/>
          <w:sz w:val="24"/>
          <w:szCs w:val="24"/>
        </w:rPr>
        <w:t xml:space="preserve"> </w:t>
      </w:r>
      <w:r w:rsidR="0029606A" w:rsidRPr="00D648CA">
        <w:rPr>
          <w:rFonts w:ascii="Arial" w:hAnsi="Arial" w:cs="Arial"/>
          <w:sz w:val="24"/>
          <w:szCs w:val="24"/>
        </w:rPr>
        <w:t xml:space="preserve">września </w:t>
      </w:r>
      <w:r w:rsidRPr="00D648CA">
        <w:rPr>
          <w:rFonts w:ascii="Arial" w:hAnsi="Arial" w:cs="Arial"/>
          <w:sz w:val="24"/>
          <w:szCs w:val="24"/>
        </w:rPr>
        <w:t>20</w:t>
      </w:r>
      <w:r w:rsidR="0029606A" w:rsidRPr="00D648CA">
        <w:rPr>
          <w:rFonts w:ascii="Arial" w:hAnsi="Arial" w:cs="Arial"/>
          <w:sz w:val="24"/>
          <w:szCs w:val="24"/>
        </w:rPr>
        <w:t>19</w:t>
      </w:r>
      <w:r w:rsidRPr="00D648CA">
        <w:rPr>
          <w:rFonts w:ascii="Arial" w:hAnsi="Arial" w:cs="Arial"/>
          <w:sz w:val="24"/>
          <w:szCs w:val="24"/>
        </w:rPr>
        <w:t xml:space="preserve"> r</w:t>
      </w:r>
      <w:r w:rsidR="0029606A" w:rsidRPr="00D648CA">
        <w:rPr>
          <w:rFonts w:ascii="Arial" w:hAnsi="Arial" w:cs="Arial"/>
          <w:sz w:val="24"/>
          <w:szCs w:val="24"/>
        </w:rPr>
        <w:t>.</w:t>
      </w:r>
      <w:r w:rsidRPr="00D648CA">
        <w:rPr>
          <w:rFonts w:ascii="Arial" w:hAnsi="Arial" w:cs="Arial"/>
          <w:sz w:val="24"/>
          <w:szCs w:val="24"/>
        </w:rPr>
        <w:t xml:space="preserve"> Prawo </w:t>
      </w:r>
      <w:r w:rsidR="0029606A" w:rsidRPr="00D648CA">
        <w:rPr>
          <w:rFonts w:ascii="Arial" w:hAnsi="Arial" w:cs="Arial"/>
          <w:sz w:val="24"/>
          <w:szCs w:val="24"/>
        </w:rPr>
        <w:t>z</w:t>
      </w:r>
      <w:r w:rsidRPr="00D648CA">
        <w:rPr>
          <w:rFonts w:ascii="Arial" w:hAnsi="Arial" w:cs="Arial"/>
          <w:sz w:val="24"/>
          <w:szCs w:val="24"/>
        </w:rPr>
        <w:t xml:space="preserve">amówień </w:t>
      </w:r>
      <w:r w:rsidR="0029606A" w:rsidRPr="00D648CA">
        <w:rPr>
          <w:rFonts w:ascii="Arial" w:hAnsi="Arial" w:cs="Arial"/>
          <w:sz w:val="24"/>
          <w:szCs w:val="24"/>
        </w:rPr>
        <w:t>p</w:t>
      </w:r>
      <w:r w:rsidRPr="00D648CA">
        <w:rPr>
          <w:rFonts w:ascii="Arial" w:hAnsi="Arial" w:cs="Arial"/>
          <w:sz w:val="24"/>
          <w:szCs w:val="24"/>
        </w:rPr>
        <w:t xml:space="preserve">ublicznych </w:t>
      </w:r>
      <w:r w:rsidR="00583629" w:rsidRPr="00D648CA">
        <w:rPr>
          <w:rFonts w:ascii="Arial" w:hAnsi="Arial" w:cs="Arial"/>
          <w:sz w:val="24"/>
          <w:szCs w:val="24"/>
        </w:rPr>
        <w:t>(</w:t>
      </w:r>
      <w:proofErr w:type="spellStart"/>
      <w:r w:rsidR="00583629" w:rsidRPr="00D648CA">
        <w:rPr>
          <w:rFonts w:ascii="Arial" w:hAnsi="Arial" w:cs="Arial"/>
          <w:sz w:val="24"/>
          <w:szCs w:val="24"/>
        </w:rPr>
        <w:t>t.j</w:t>
      </w:r>
      <w:proofErr w:type="spellEnd"/>
      <w:r w:rsidR="00583629" w:rsidRPr="00D648CA">
        <w:rPr>
          <w:rFonts w:ascii="Arial" w:hAnsi="Arial" w:cs="Arial"/>
          <w:sz w:val="24"/>
          <w:szCs w:val="24"/>
        </w:rPr>
        <w:t>. Dz. U. z 2023r. poz. 1605)</w:t>
      </w:r>
      <w:r w:rsidR="00BE7BFD" w:rsidRPr="00D648CA">
        <w:rPr>
          <w:rFonts w:ascii="Arial" w:hAnsi="Arial" w:cs="Arial"/>
          <w:sz w:val="24"/>
          <w:szCs w:val="24"/>
        </w:rPr>
        <w:t xml:space="preserve">, </w:t>
      </w:r>
      <w:r w:rsidR="00D9049C" w:rsidRPr="00D648CA">
        <w:rPr>
          <w:rFonts w:ascii="Arial" w:hAnsi="Arial" w:cs="Arial"/>
          <w:sz w:val="24"/>
          <w:szCs w:val="24"/>
        </w:rPr>
        <w:t>udostępnia</w:t>
      </w:r>
      <w:r w:rsidR="00BE7BFD" w:rsidRPr="00D648CA">
        <w:rPr>
          <w:rFonts w:ascii="Arial" w:hAnsi="Arial" w:cs="Arial"/>
          <w:sz w:val="24"/>
          <w:szCs w:val="24"/>
        </w:rPr>
        <w:t xml:space="preserve"> poniżej treść zapytań do S</w:t>
      </w:r>
      <w:r w:rsidR="0012774F" w:rsidRPr="00D648CA">
        <w:rPr>
          <w:rFonts w:ascii="Arial" w:hAnsi="Arial" w:cs="Arial"/>
          <w:sz w:val="24"/>
          <w:szCs w:val="24"/>
        </w:rPr>
        <w:t>pecyfikacji Warunków Zamówienia (</w:t>
      </w:r>
      <w:r w:rsidR="0012774F" w:rsidRPr="00D648CA">
        <w:rPr>
          <w:rFonts w:ascii="Arial" w:hAnsi="Arial" w:cs="Arial"/>
          <w:sz w:val="24"/>
          <w:szCs w:val="24"/>
          <w:lang w:eastAsia="ar-SA"/>
        </w:rPr>
        <w:t>zwanej dalej</w:t>
      </w:r>
      <w:r w:rsidR="0012774F" w:rsidRPr="00D648CA">
        <w:rPr>
          <w:rFonts w:ascii="Arial" w:hAnsi="Arial" w:cs="Arial"/>
          <w:b/>
          <w:sz w:val="24"/>
          <w:szCs w:val="24"/>
          <w:lang w:eastAsia="ar-SA"/>
        </w:rPr>
        <w:t xml:space="preserve"> </w:t>
      </w:r>
      <w:r w:rsidR="0012774F" w:rsidRPr="00D648CA">
        <w:rPr>
          <w:rFonts w:ascii="Arial" w:hAnsi="Arial" w:cs="Arial"/>
          <w:bCs/>
          <w:sz w:val="24"/>
          <w:szCs w:val="24"/>
          <w:lang w:eastAsia="ar-SA"/>
        </w:rPr>
        <w:t>”SWZ”)</w:t>
      </w:r>
      <w:r w:rsidR="00D9049C" w:rsidRPr="00D648CA">
        <w:rPr>
          <w:rFonts w:ascii="Arial" w:hAnsi="Arial" w:cs="Arial"/>
          <w:bCs/>
          <w:sz w:val="24"/>
          <w:szCs w:val="24"/>
          <w:lang w:eastAsia="ar-SA"/>
        </w:rPr>
        <w:t xml:space="preserve"> </w:t>
      </w:r>
      <w:r w:rsidR="00D9049C" w:rsidRPr="00D648CA">
        <w:rPr>
          <w:rFonts w:ascii="Arial" w:hAnsi="Arial" w:cs="Arial"/>
          <w:sz w:val="24"/>
          <w:szCs w:val="24"/>
        </w:rPr>
        <w:t>wraz z wyjaśnieniami</w:t>
      </w:r>
      <w:r w:rsidR="0012774F" w:rsidRPr="00D648CA">
        <w:rPr>
          <w:rFonts w:ascii="Arial" w:hAnsi="Arial" w:cs="Arial"/>
          <w:bCs/>
          <w:sz w:val="24"/>
          <w:szCs w:val="24"/>
          <w:lang w:eastAsia="ar-SA"/>
        </w:rPr>
        <w:t>:</w:t>
      </w:r>
    </w:p>
    <w:tbl>
      <w:tblPr>
        <w:tblW w:w="9106" w:type="dxa"/>
        <w:tblInd w:w="-34" w:type="dxa"/>
        <w:tblLook w:val="04A0" w:firstRow="1" w:lastRow="0" w:firstColumn="1" w:lastColumn="0" w:noHBand="0" w:noVBand="1"/>
      </w:tblPr>
      <w:tblGrid>
        <w:gridCol w:w="9106"/>
      </w:tblGrid>
      <w:tr w:rsidR="00583629" w:rsidRPr="00D648CA" w14:paraId="6316098E" w14:textId="77777777" w:rsidTr="00D648CA">
        <w:tc>
          <w:tcPr>
            <w:tcW w:w="9106" w:type="dxa"/>
            <w:shd w:val="clear" w:color="auto" w:fill="auto"/>
          </w:tcPr>
          <w:p w14:paraId="3E638022" w14:textId="1FC60C78" w:rsidR="00583629" w:rsidRPr="00D648CA" w:rsidRDefault="00583629" w:rsidP="00FC7348">
            <w:pPr>
              <w:spacing w:before="60" w:after="60" w:line="276" w:lineRule="auto"/>
              <w:ind w:left="30" w:right="-72"/>
              <w:rPr>
                <w:rFonts w:ascii="Arial" w:hAnsi="Arial" w:cs="Arial"/>
                <w:b/>
                <w:bCs/>
                <w:sz w:val="24"/>
                <w:szCs w:val="24"/>
              </w:rPr>
            </w:pPr>
            <w:r w:rsidRPr="00D648CA">
              <w:rPr>
                <w:rFonts w:ascii="Arial" w:hAnsi="Arial" w:cs="Arial"/>
                <w:b/>
                <w:bCs/>
                <w:sz w:val="24"/>
                <w:szCs w:val="24"/>
              </w:rPr>
              <w:t xml:space="preserve">Pytanie nr </w:t>
            </w:r>
            <w:r w:rsidR="00AC62D1" w:rsidRPr="00D648CA">
              <w:rPr>
                <w:rFonts w:ascii="Arial" w:hAnsi="Arial" w:cs="Arial"/>
                <w:b/>
                <w:bCs/>
                <w:sz w:val="24"/>
                <w:szCs w:val="24"/>
              </w:rPr>
              <w:t>1</w:t>
            </w:r>
          </w:p>
          <w:p w14:paraId="66172B62" w14:textId="77777777" w:rsidR="00AC62D1" w:rsidRPr="00D648CA" w:rsidRDefault="00AC62D1" w:rsidP="00AC62D1">
            <w:pPr>
              <w:pStyle w:val="Default"/>
              <w:rPr>
                <w:rFonts w:ascii="Arial" w:hAnsi="Arial" w:cs="Arial"/>
              </w:rPr>
            </w:pPr>
            <w:r w:rsidRPr="00D648CA">
              <w:rPr>
                <w:rFonts w:ascii="Arial" w:hAnsi="Arial" w:cs="Arial"/>
              </w:rPr>
              <w:t>Prosimy o dopuszczenie:</w:t>
            </w:r>
          </w:p>
          <w:p w14:paraId="21E83DDF" w14:textId="77777777" w:rsidR="00AC62D1" w:rsidRPr="00D648CA" w:rsidRDefault="00AC62D1" w:rsidP="00AC62D1">
            <w:pPr>
              <w:suppressAutoHyphens/>
              <w:rPr>
                <w:rFonts w:ascii="Arial" w:hAnsi="Arial" w:cs="Arial"/>
                <w:b/>
                <w:bCs/>
                <w:color w:val="000000"/>
                <w:sz w:val="24"/>
                <w:szCs w:val="24"/>
              </w:rPr>
            </w:pPr>
            <w:bookmarkStart w:id="0" w:name="_Hlk157157616"/>
            <w:bookmarkStart w:id="1" w:name="_Hlk161673467"/>
            <w:r w:rsidRPr="00D648CA">
              <w:rPr>
                <w:rFonts w:ascii="Arial" w:hAnsi="Arial" w:cs="Arial"/>
                <w:b/>
                <w:bCs/>
                <w:color w:val="000000"/>
                <w:sz w:val="24"/>
                <w:szCs w:val="24"/>
              </w:rPr>
              <w:t>Zadanie nr 9 poz. 1</w:t>
            </w:r>
          </w:p>
          <w:p w14:paraId="659A63BC" w14:textId="5FD2E5EB" w:rsidR="00AC62D1" w:rsidRPr="00D648CA" w:rsidRDefault="00AC62D1" w:rsidP="00AC62D1">
            <w:pPr>
              <w:rPr>
                <w:rFonts w:ascii="Arial" w:hAnsi="Arial" w:cs="Arial"/>
                <w:sz w:val="24"/>
                <w:szCs w:val="24"/>
              </w:rPr>
            </w:pPr>
            <w:r w:rsidRPr="00D648CA">
              <w:rPr>
                <w:rFonts w:ascii="Arial" w:hAnsi="Arial" w:cs="Arial"/>
                <w:sz w:val="24"/>
                <w:szCs w:val="24"/>
              </w:rPr>
              <w:t xml:space="preserve">Gazik do dezynfekcji skóry przed iniekcjami, nasączony 70% alkoholem izopropylowym saszetka w rozmiarze 5,5 cm x 7cm, gazik złożony czterokrotnie, 8 warstw włókniny, wielkość gazika po rozłożeniu w rozmiarze10x16 cm. Wykonany z wysokogatunkowej 70g włókniny, 50szt w opakowaniu, wyrób medyczny klasa I. </w:t>
            </w:r>
            <w:r w:rsidRPr="00D648CA">
              <w:rPr>
                <w:rFonts w:ascii="Arial" w:hAnsi="Arial" w:cs="Arial"/>
                <w:sz w:val="24"/>
                <w:szCs w:val="24"/>
              </w:rPr>
              <w:lastRenderedPageBreak/>
              <w:t>Państwa zgoda pozwoli na pozyskanie konkurencyjnej oferty jakościowej i cenowej na wymagany asortyment.</w:t>
            </w:r>
          </w:p>
          <w:p w14:paraId="434B8D02" w14:textId="77777777" w:rsidR="00AC62D1" w:rsidRPr="00D648CA" w:rsidRDefault="00AC62D1" w:rsidP="00AC62D1">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38CB4821" w14:textId="308FBC7A" w:rsidR="00AC62D1" w:rsidRPr="00D648CA" w:rsidRDefault="00AC62D1" w:rsidP="00AC62D1">
            <w:pPr>
              <w:rPr>
                <w:rFonts w:ascii="Arial" w:hAnsi="Arial" w:cs="Arial"/>
                <w:sz w:val="24"/>
                <w:szCs w:val="24"/>
              </w:rPr>
            </w:pPr>
            <w:r w:rsidRPr="00D648CA">
              <w:rPr>
                <w:rFonts w:ascii="Arial" w:hAnsi="Arial" w:cs="Arial"/>
                <w:sz w:val="24"/>
                <w:szCs w:val="24"/>
              </w:rPr>
              <w:t>Zamawiający dopuszcza.</w:t>
            </w:r>
          </w:p>
          <w:p w14:paraId="795214A2" w14:textId="77777777" w:rsidR="00AC62D1" w:rsidRPr="00D648CA" w:rsidRDefault="00AC62D1" w:rsidP="00AC62D1">
            <w:pPr>
              <w:rPr>
                <w:rFonts w:ascii="Arial" w:hAnsi="Arial" w:cs="Arial"/>
                <w:sz w:val="24"/>
                <w:szCs w:val="24"/>
              </w:rPr>
            </w:pPr>
          </w:p>
          <w:p w14:paraId="6EF10753" w14:textId="77777777" w:rsidR="00AC62D1" w:rsidRPr="00D648CA" w:rsidRDefault="00AC62D1" w:rsidP="00AC62D1">
            <w:pPr>
              <w:suppressAutoHyphens/>
              <w:rPr>
                <w:rFonts w:ascii="Arial" w:hAnsi="Arial" w:cs="Arial"/>
                <w:b/>
                <w:bCs/>
                <w:color w:val="000000"/>
                <w:sz w:val="24"/>
                <w:szCs w:val="24"/>
              </w:rPr>
            </w:pPr>
          </w:p>
          <w:p w14:paraId="2FB2E7CD" w14:textId="77777777" w:rsidR="00AC62D1" w:rsidRPr="00D648CA" w:rsidRDefault="00AC62D1" w:rsidP="00AC62D1">
            <w:pPr>
              <w:suppressAutoHyphens/>
              <w:rPr>
                <w:rFonts w:ascii="Arial" w:hAnsi="Arial" w:cs="Arial"/>
                <w:b/>
                <w:bCs/>
                <w:color w:val="000000"/>
                <w:sz w:val="24"/>
                <w:szCs w:val="24"/>
              </w:rPr>
            </w:pPr>
            <w:r w:rsidRPr="00D648CA">
              <w:rPr>
                <w:rFonts w:ascii="Arial" w:hAnsi="Arial" w:cs="Arial"/>
                <w:b/>
                <w:bCs/>
                <w:color w:val="000000"/>
                <w:sz w:val="24"/>
                <w:szCs w:val="24"/>
              </w:rPr>
              <w:t>Zadanie nr 9 poz. 1</w:t>
            </w:r>
          </w:p>
          <w:p w14:paraId="7D7365A2" w14:textId="384A970D" w:rsidR="00AC62D1" w:rsidRPr="00D648CA" w:rsidRDefault="00AC62D1" w:rsidP="00AC62D1">
            <w:pPr>
              <w:rPr>
                <w:rFonts w:ascii="Arial" w:hAnsi="Arial" w:cs="Arial"/>
                <w:sz w:val="24"/>
                <w:szCs w:val="24"/>
              </w:rPr>
            </w:pPr>
            <w:r w:rsidRPr="00D648CA">
              <w:rPr>
                <w:rFonts w:ascii="Arial" w:hAnsi="Arial" w:cs="Arial"/>
                <w:sz w:val="24"/>
                <w:szCs w:val="24"/>
              </w:rPr>
              <w:t>Gazik do dezynfekcji skóry przed iniekcjami, nasączony 70% alkoholem izopropylowym saszetka w rozmiarze 5,5 cm x 7cm, gazik złożony czterokrotnie, 8 warstw włókniny, wielkość gazika po rozłożeniu w rozmiarze10x16 cm. Wykonany z wysokogatunkowej 50g włókniny, 50szt w opakowaniu, wyrób medyczny klasa I. Państwa zgoda pozwoli na pozyskanie konkurencyjnej oferty jakościowej i cenowej na wymagany asortyment.</w:t>
            </w:r>
          </w:p>
          <w:p w14:paraId="0C972ADA" w14:textId="77777777" w:rsidR="00AC62D1" w:rsidRPr="00D648CA" w:rsidRDefault="00AC62D1" w:rsidP="00AC62D1">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1E53B2CE" w14:textId="64D7CE1F" w:rsidR="00AC62D1" w:rsidRPr="00D648CA" w:rsidRDefault="00AC62D1" w:rsidP="00AC62D1">
            <w:pPr>
              <w:rPr>
                <w:rFonts w:ascii="Arial" w:hAnsi="Arial" w:cs="Arial"/>
                <w:sz w:val="24"/>
                <w:szCs w:val="24"/>
              </w:rPr>
            </w:pPr>
            <w:r w:rsidRPr="00D648CA">
              <w:rPr>
                <w:rFonts w:ascii="Arial" w:hAnsi="Arial" w:cs="Arial"/>
                <w:sz w:val="24"/>
                <w:szCs w:val="24"/>
              </w:rPr>
              <w:t xml:space="preserve">Zamawiający nie wyraża zgody zapisy SWZ pozostają bez zmian. </w:t>
            </w:r>
          </w:p>
          <w:p w14:paraId="20919894" w14:textId="77777777" w:rsidR="00AC62D1" w:rsidRPr="00D648CA" w:rsidRDefault="00AC62D1" w:rsidP="00AC62D1">
            <w:pPr>
              <w:rPr>
                <w:rFonts w:ascii="Arial" w:hAnsi="Arial" w:cs="Arial"/>
                <w:sz w:val="24"/>
                <w:szCs w:val="24"/>
              </w:rPr>
            </w:pPr>
          </w:p>
          <w:p w14:paraId="4F0EE09A" w14:textId="77777777" w:rsidR="00AC62D1" w:rsidRPr="00D648CA" w:rsidRDefault="00AC62D1" w:rsidP="00AC62D1">
            <w:pPr>
              <w:rPr>
                <w:rFonts w:ascii="Arial" w:hAnsi="Arial" w:cs="Arial"/>
                <w:sz w:val="24"/>
                <w:szCs w:val="24"/>
              </w:rPr>
            </w:pPr>
          </w:p>
          <w:p w14:paraId="08CB4B64" w14:textId="77777777" w:rsidR="00AC62D1" w:rsidRPr="00D648CA" w:rsidRDefault="00AC62D1" w:rsidP="00AC62D1">
            <w:pPr>
              <w:suppressAutoHyphens/>
              <w:rPr>
                <w:rFonts w:ascii="Arial" w:hAnsi="Arial" w:cs="Arial"/>
                <w:b/>
                <w:bCs/>
                <w:color w:val="000000"/>
                <w:sz w:val="24"/>
                <w:szCs w:val="24"/>
              </w:rPr>
            </w:pPr>
            <w:r w:rsidRPr="00D648CA">
              <w:rPr>
                <w:rFonts w:ascii="Arial" w:hAnsi="Arial" w:cs="Arial"/>
                <w:b/>
                <w:bCs/>
                <w:color w:val="000000"/>
                <w:sz w:val="24"/>
                <w:szCs w:val="24"/>
              </w:rPr>
              <w:t>Zadanie nr 9 poz. 1</w:t>
            </w:r>
          </w:p>
          <w:p w14:paraId="7A17EDD4" w14:textId="460B7193" w:rsidR="00AC62D1" w:rsidRPr="00D648CA" w:rsidRDefault="00AC62D1" w:rsidP="00AC62D1">
            <w:pPr>
              <w:suppressAutoHyphens/>
              <w:rPr>
                <w:rFonts w:ascii="Arial" w:hAnsi="Arial" w:cs="Arial"/>
                <w:color w:val="000000"/>
                <w:sz w:val="24"/>
                <w:szCs w:val="24"/>
              </w:rPr>
            </w:pPr>
            <w:r w:rsidRPr="00D648CA">
              <w:rPr>
                <w:rFonts w:ascii="Arial" w:hAnsi="Arial" w:cs="Arial"/>
                <w:color w:val="000000"/>
                <w:sz w:val="24"/>
                <w:szCs w:val="24"/>
              </w:rPr>
              <w:t>Prosimy Zamawiającego o dopuszczenie gazika w opakowaniu 50 szt. z możliwością przeliczenia w formularzu asortymentowo- cenowym.</w:t>
            </w:r>
          </w:p>
          <w:p w14:paraId="4010E6F9" w14:textId="6379BEBD" w:rsidR="00AC62D1" w:rsidRPr="00D648CA" w:rsidRDefault="00AC62D1" w:rsidP="00AC62D1">
            <w:pPr>
              <w:suppressAutoHyphens/>
              <w:rPr>
                <w:rFonts w:ascii="Arial" w:hAnsi="Arial" w:cs="Arial"/>
                <w:color w:val="000000"/>
                <w:sz w:val="24"/>
                <w:szCs w:val="24"/>
              </w:rPr>
            </w:pPr>
          </w:p>
          <w:p w14:paraId="55D1EF24" w14:textId="77777777" w:rsidR="00AC62D1" w:rsidRPr="00D648CA" w:rsidRDefault="00AC62D1" w:rsidP="00AC62D1">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71D02685" w14:textId="77777777" w:rsidR="00AC62D1" w:rsidRPr="00D648CA" w:rsidRDefault="00AC62D1" w:rsidP="00AC62D1">
            <w:pPr>
              <w:rPr>
                <w:rFonts w:ascii="Arial" w:hAnsi="Arial" w:cs="Arial"/>
                <w:sz w:val="24"/>
                <w:szCs w:val="24"/>
              </w:rPr>
            </w:pPr>
            <w:r w:rsidRPr="00D648CA">
              <w:rPr>
                <w:rFonts w:ascii="Arial" w:hAnsi="Arial" w:cs="Arial"/>
                <w:sz w:val="24"/>
                <w:szCs w:val="24"/>
              </w:rPr>
              <w:t>Zamawiający dopuszcza.</w:t>
            </w:r>
          </w:p>
          <w:p w14:paraId="50974229" w14:textId="77777777" w:rsidR="00AC62D1" w:rsidRPr="00D648CA" w:rsidRDefault="00AC62D1" w:rsidP="00AC62D1">
            <w:pPr>
              <w:suppressAutoHyphens/>
              <w:rPr>
                <w:rFonts w:ascii="Arial" w:hAnsi="Arial" w:cs="Arial"/>
                <w:color w:val="000000"/>
                <w:sz w:val="24"/>
                <w:szCs w:val="24"/>
              </w:rPr>
            </w:pPr>
          </w:p>
          <w:p w14:paraId="030BC831" w14:textId="77777777" w:rsidR="00AC62D1" w:rsidRPr="00D648CA" w:rsidRDefault="00AC62D1" w:rsidP="00AC62D1">
            <w:pPr>
              <w:suppressAutoHyphens/>
              <w:rPr>
                <w:rFonts w:ascii="Arial" w:hAnsi="Arial" w:cs="Arial"/>
                <w:b/>
                <w:bCs/>
                <w:color w:val="000000"/>
                <w:sz w:val="24"/>
                <w:szCs w:val="24"/>
              </w:rPr>
            </w:pPr>
            <w:r w:rsidRPr="00D648CA">
              <w:rPr>
                <w:rFonts w:ascii="Arial" w:hAnsi="Arial" w:cs="Arial"/>
                <w:b/>
                <w:bCs/>
                <w:color w:val="000000"/>
                <w:sz w:val="24"/>
                <w:szCs w:val="24"/>
              </w:rPr>
              <w:t>Zadanie nr 9 poz. 2</w:t>
            </w:r>
          </w:p>
          <w:p w14:paraId="760BC21C" w14:textId="5962B27A" w:rsidR="00AC62D1" w:rsidRPr="00D648CA" w:rsidRDefault="00AC62D1" w:rsidP="00AC62D1">
            <w:pPr>
              <w:rPr>
                <w:rFonts w:ascii="Arial" w:hAnsi="Arial" w:cs="Arial"/>
                <w:sz w:val="24"/>
                <w:szCs w:val="24"/>
              </w:rPr>
            </w:pPr>
            <w:r w:rsidRPr="00D648CA">
              <w:rPr>
                <w:rFonts w:ascii="Arial" w:hAnsi="Arial" w:cs="Arial"/>
                <w:sz w:val="24"/>
                <w:szCs w:val="24"/>
              </w:rPr>
              <w:t>Gazik do dezynfekcji skóry przed iniekcjami, nasączony 70% alkoholem izopropylowym saszetka w rozmiarze 5,5 cm x 7cm, gazik złożony czterokrotnie, 8 warstw włókniny, wielkość gazika po rozłożeniu w rozmiarze10x16 cm. Wykonany z wysokogatunkowej 70g włókniny, 50szt w opakowaniu, wyrób medyczny klasa I. Państwa zgoda pozwoli na pozyskanie konkurencyjnej oferty jakościowej i cenowej na wymagany asortyment.</w:t>
            </w:r>
          </w:p>
          <w:p w14:paraId="70EB34D2" w14:textId="77777777" w:rsidR="00AC62D1" w:rsidRPr="00D648CA" w:rsidRDefault="00AC62D1" w:rsidP="00AC62D1">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0A5640EC" w14:textId="77777777" w:rsidR="00AC62D1" w:rsidRPr="00D648CA" w:rsidRDefault="00AC62D1" w:rsidP="00AC62D1">
            <w:pPr>
              <w:rPr>
                <w:rFonts w:ascii="Arial" w:hAnsi="Arial" w:cs="Arial"/>
                <w:sz w:val="24"/>
                <w:szCs w:val="24"/>
              </w:rPr>
            </w:pPr>
            <w:r w:rsidRPr="00D648CA">
              <w:rPr>
                <w:rFonts w:ascii="Arial" w:hAnsi="Arial" w:cs="Arial"/>
                <w:sz w:val="24"/>
                <w:szCs w:val="24"/>
              </w:rPr>
              <w:t>Zamawiający dopuszcza.</w:t>
            </w:r>
          </w:p>
          <w:p w14:paraId="3A65DD65" w14:textId="77777777" w:rsidR="00AC62D1" w:rsidRPr="00D648CA" w:rsidRDefault="00AC62D1" w:rsidP="00AC62D1">
            <w:pPr>
              <w:rPr>
                <w:rFonts w:ascii="Arial" w:hAnsi="Arial" w:cs="Arial"/>
                <w:sz w:val="24"/>
                <w:szCs w:val="24"/>
              </w:rPr>
            </w:pPr>
          </w:p>
          <w:p w14:paraId="3C22A2DC" w14:textId="77777777" w:rsidR="00AC62D1" w:rsidRPr="00D648CA" w:rsidRDefault="00AC62D1" w:rsidP="00AC62D1">
            <w:pPr>
              <w:suppressAutoHyphens/>
              <w:rPr>
                <w:rFonts w:ascii="Arial" w:hAnsi="Arial" w:cs="Arial"/>
                <w:b/>
                <w:bCs/>
                <w:color w:val="000000"/>
                <w:sz w:val="24"/>
                <w:szCs w:val="24"/>
              </w:rPr>
            </w:pPr>
          </w:p>
          <w:p w14:paraId="17CEB80D" w14:textId="77777777" w:rsidR="00AC62D1" w:rsidRPr="00D648CA" w:rsidRDefault="00AC62D1" w:rsidP="00AC62D1">
            <w:pPr>
              <w:suppressAutoHyphens/>
              <w:rPr>
                <w:rFonts w:ascii="Arial" w:hAnsi="Arial" w:cs="Arial"/>
                <w:b/>
                <w:bCs/>
                <w:color w:val="000000"/>
                <w:sz w:val="24"/>
                <w:szCs w:val="24"/>
              </w:rPr>
            </w:pPr>
            <w:r w:rsidRPr="00D648CA">
              <w:rPr>
                <w:rFonts w:ascii="Arial" w:hAnsi="Arial" w:cs="Arial"/>
                <w:b/>
                <w:bCs/>
                <w:color w:val="000000"/>
                <w:sz w:val="24"/>
                <w:szCs w:val="24"/>
              </w:rPr>
              <w:t>Zadanie nr 9 poz. 2</w:t>
            </w:r>
          </w:p>
          <w:p w14:paraId="7077944D" w14:textId="2A054F1D" w:rsidR="00AC62D1" w:rsidRPr="00D648CA" w:rsidRDefault="00AC62D1" w:rsidP="00AC62D1">
            <w:pPr>
              <w:rPr>
                <w:rFonts w:ascii="Arial" w:hAnsi="Arial" w:cs="Arial"/>
                <w:sz w:val="24"/>
                <w:szCs w:val="24"/>
              </w:rPr>
            </w:pPr>
            <w:r w:rsidRPr="00D648CA">
              <w:rPr>
                <w:rFonts w:ascii="Arial" w:hAnsi="Arial" w:cs="Arial"/>
                <w:sz w:val="24"/>
                <w:szCs w:val="24"/>
              </w:rPr>
              <w:t>Gazik do dezynfekcji skóry przed iniekcjami, nasączony 70% alkoholem izopropylowym saszetka w rozmiarze 5,5 cm x 7cm, gazik złożony czterokrotnie, 8 warstw włókniny, wielkość gazika po rozłożeniu w rozmiarze10x16 cm. Wykonany z wysokogatunkowej 50g włókniny, 50szt w opakowaniu, wyrób medyczny klasa I. Państwa zgoda pozwoli na pozyskanie konkurencyjnej oferty jakościowej i cenowej na wymagany asortyment.</w:t>
            </w:r>
          </w:p>
          <w:p w14:paraId="568C9955" w14:textId="77777777" w:rsidR="00AC62D1" w:rsidRPr="00D648CA" w:rsidRDefault="00AC62D1" w:rsidP="00AC62D1">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6AE33BFA" w14:textId="01239A56" w:rsidR="00AC62D1" w:rsidRPr="00D648CA" w:rsidRDefault="00AC62D1" w:rsidP="00AC62D1">
            <w:pPr>
              <w:rPr>
                <w:rFonts w:ascii="Arial" w:hAnsi="Arial" w:cs="Arial"/>
                <w:sz w:val="24"/>
                <w:szCs w:val="24"/>
              </w:rPr>
            </w:pPr>
            <w:r w:rsidRPr="00D648CA">
              <w:rPr>
                <w:rFonts w:ascii="Arial" w:hAnsi="Arial" w:cs="Arial"/>
                <w:sz w:val="24"/>
                <w:szCs w:val="24"/>
              </w:rPr>
              <w:t>Zamawiający nie wyraża zgody</w:t>
            </w:r>
            <w:r w:rsidR="00687CE0">
              <w:rPr>
                <w:rFonts w:ascii="Arial" w:hAnsi="Arial" w:cs="Arial"/>
                <w:sz w:val="24"/>
                <w:szCs w:val="24"/>
              </w:rPr>
              <w:t>,</w:t>
            </w:r>
            <w:r w:rsidRPr="00D648CA">
              <w:rPr>
                <w:rFonts w:ascii="Arial" w:hAnsi="Arial" w:cs="Arial"/>
                <w:sz w:val="24"/>
                <w:szCs w:val="24"/>
              </w:rPr>
              <w:t xml:space="preserve"> zapisy SWZ pozostają bez zmian. </w:t>
            </w:r>
          </w:p>
          <w:p w14:paraId="28B8D9E9" w14:textId="77777777" w:rsidR="00AC62D1" w:rsidRPr="00D648CA" w:rsidRDefault="00AC62D1" w:rsidP="00AC62D1">
            <w:pPr>
              <w:rPr>
                <w:rFonts w:ascii="Arial" w:hAnsi="Arial" w:cs="Arial"/>
                <w:sz w:val="24"/>
                <w:szCs w:val="24"/>
              </w:rPr>
            </w:pPr>
          </w:p>
          <w:p w14:paraId="3681360D" w14:textId="77777777" w:rsidR="00AC62D1" w:rsidRPr="00D648CA" w:rsidRDefault="00AC62D1" w:rsidP="00AC62D1">
            <w:pPr>
              <w:rPr>
                <w:rFonts w:ascii="Arial" w:hAnsi="Arial" w:cs="Arial"/>
                <w:sz w:val="24"/>
                <w:szCs w:val="24"/>
              </w:rPr>
            </w:pPr>
          </w:p>
          <w:p w14:paraId="16034FBE" w14:textId="77777777" w:rsidR="00AC62D1" w:rsidRPr="00D648CA" w:rsidRDefault="00AC62D1" w:rsidP="00AC62D1">
            <w:pPr>
              <w:suppressAutoHyphens/>
              <w:rPr>
                <w:rFonts w:ascii="Arial" w:hAnsi="Arial" w:cs="Arial"/>
                <w:b/>
                <w:bCs/>
                <w:color w:val="000000"/>
                <w:sz w:val="24"/>
                <w:szCs w:val="24"/>
              </w:rPr>
            </w:pPr>
            <w:r w:rsidRPr="00D648CA">
              <w:rPr>
                <w:rFonts w:ascii="Arial" w:hAnsi="Arial" w:cs="Arial"/>
                <w:b/>
                <w:bCs/>
                <w:color w:val="000000"/>
                <w:sz w:val="24"/>
                <w:szCs w:val="24"/>
              </w:rPr>
              <w:t>Zadanie nr 9 poz. 2</w:t>
            </w:r>
          </w:p>
          <w:p w14:paraId="1816D649" w14:textId="373AEA19" w:rsidR="00AC62D1" w:rsidRPr="00D648CA" w:rsidRDefault="00AC62D1" w:rsidP="00AC62D1">
            <w:pPr>
              <w:suppressAutoHyphens/>
              <w:rPr>
                <w:rFonts w:ascii="Arial" w:hAnsi="Arial" w:cs="Arial"/>
                <w:color w:val="000000"/>
                <w:sz w:val="24"/>
                <w:szCs w:val="24"/>
              </w:rPr>
            </w:pPr>
            <w:r w:rsidRPr="00D648CA">
              <w:rPr>
                <w:rFonts w:ascii="Arial" w:hAnsi="Arial" w:cs="Arial"/>
                <w:color w:val="000000"/>
                <w:sz w:val="24"/>
                <w:szCs w:val="24"/>
              </w:rPr>
              <w:t>Prosimy Zamawiającego o dopuszczenie gazika w opakowaniu 50 szt. z możliwością przeliczenia w formularzu asortymentowo- cenowym.</w:t>
            </w:r>
          </w:p>
          <w:p w14:paraId="00712585" w14:textId="77777777" w:rsidR="00AC62D1" w:rsidRPr="00D648CA" w:rsidRDefault="00AC62D1" w:rsidP="00AC62D1">
            <w:pPr>
              <w:spacing w:after="40" w:line="276" w:lineRule="auto"/>
              <w:ind w:left="30" w:right="-72"/>
              <w:rPr>
                <w:rFonts w:ascii="Arial" w:hAnsi="Arial" w:cs="Arial"/>
                <w:b/>
                <w:bCs/>
                <w:sz w:val="24"/>
                <w:szCs w:val="24"/>
              </w:rPr>
            </w:pPr>
            <w:r w:rsidRPr="00D648CA">
              <w:rPr>
                <w:rFonts w:ascii="Arial" w:hAnsi="Arial" w:cs="Arial"/>
                <w:b/>
                <w:bCs/>
                <w:sz w:val="24"/>
                <w:szCs w:val="24"/>
              </w:rPr>
              <w:lastRenderedPageBreak/>
              <w:t>Stanowisko (wyjaśnienie) Zamawiającego:</w:t>
            </w:r>
          </w:p>
          <w:p w14:paraId="0FB8FD11" w14:textId="77777777" w:rsidR="00AC62D1" w:rsidRPr="00D648CA" w:rsidRDefault="00AC62D1" w:rsidP="00AC62D1">
            <w:pPr>
              <w:rPr>
                <w:rFonts w:ascii="Arial" w:hAnsi="Arial" w:cs="Arial"/>
                <w:sz w:val="24"/>
                <w:szCs w:val="24"/>
              </w:rPr>
            </w:pPr>
            <w:r w:rsidRPr="00D648CA">
              <w:rPr>
                <w:rFonts w:ascii="Arial" w:hAnsi="Arial" w:cs="Arial"/>
                <w:sz w:val="24"/>
                <w:szCs w:val="24"/>
              </w:rPr>
              <w:t>Zamawiający dopuszcza.</w:t>
            </w:r>
          </w:p>
          <w:p w14:paraId="6A33A482" w14:textId="5A3B10DA" w:rsidR="00AC62D1" w:rsidRPr="00D648CA" w:rsidRDefault="00AC62D1" w:rsidP="00AC62D1">
            <w:pPr>
              <w:suppressAutoHyphens/>
              <w:rPr>
                <w:rFonts w:ascii="Arial" w:hAnsi="Arial" w:cs="Arial"/>
                <w:color w:val="000000"/>
                <w:sz w:val="24"/>
                <w:szCs w:val="24"/>
              </w:rPr>
            </w:pPr>
          </w:p>
          <w:p w14:paraId="27025E2D" w14:textId="20E3BC2A" w:rsidR="00AC62D1" w:rsidRPr="00D648CA" w:rsidRDefault="00AC62D1" w:rsidP="00AC62D1">
            <w:pPr>
              <w:suppressAutoHyphens/>
              <w:rPr>
                <w:rFonts w:ascii="Arial" w:hAnsi="Arial" w:cs="Arial"/>
                <w:color w:val="000000"/>
                <w:sz w:val="24"/>
                <w:szCs w:val="24"/>
              </w:rPr>
            </w:pPr>
          </w:p>
          <w:p w14:paraId="5BB66C9A" w14:textId="77777777" w:rsidR="00AC62D1" w:rsidRPr="00D648CA" w:rsidRDefault="00AC62D1" w:rsidP="00AC62D1">
            <w:pPr>
              <w:suppressAutoHyphens/>
              <w:rPr>
                <w:rFonts w:ascii="Arial" w:hAnsi="Arial" w:cs="Arial"/>
                <w:color w:val="000000"/>
                <w:sz w:val="24"/>
                <w:szCs w:val="24"/>
              </w:rPr>
            </w:pPr>
          </w:p>
          <w:p w14:paraId="3F277314" w14:textId="77777777" w:rsidR="00AC62D1" w:rsidRPr="00D648CA" w:rsidRDefault="00AC62D1" w:rsidP="00AC62D1">
            <w:pPr>
              <w:suppressAutoHyphens/>
              <w:rPr>
                <w:rFonts w:ascii="Arial" w:hAnsi="Arial" w:cs="Arial"/>
                <w:color w:val="000000"/>
                <w:sz w:val="24"/>
                <w:szCs w:val="24"/>
              </w:rPr>
            </w:pPr>
            <w:r w:rsidRPr="00D648CA">
              <w:rPr>
                <w:rFonts w:ascii="Arial" w:hAnsi="Arial" w:cs="Arial"/>
                <w:color w:val="000000"/>
                <w:sz w:val="24"/>
                <w:szCs w:val="24"/>
              </w:rPr>
              <w:t>Prosimy o dopuszczenie:</w:t>
            </w:r>
          </w:p>
          <w:p w14:paraId="6776A7D2" w14:textId="77777777" w:rsidR="00AC62D1" w:rsidRPr="00D648CA" w:rsidRDefault="00AC62D1" w:rsidP="00AC62D1">
            <w:pPr>
              <w:suppressAutoHyphens/>
              <w:rPr>
                <w:rFonts w:ascii="Arial" w:hAnsi="Arial" w:cs="Arial"/>
                <w:b/>
                <w:bCs/>
                <w:color w:val="000000"/>
                <w:sz w:val="24"/>
                <w:szCs w:val="24"/>
              </w:rPr>
            </w:pPr>
            <w:r w:rsidRPr="00D648CA">
              <w:rPr>
                <w:rFonts w:ascii="Arial" w:hAnsi="Arial" w:cs="Arial"/>
                <w:b/>
                <w:bCs/>
                <w:color w:val="000000"/>
                <w:sz w:val="24"/>
                <w:szCs w:val="24"/>
              </w:rPr>
              <w:t>Zadanie nr 9 poz. 3</w:t>
            </w:r>
          </w:p>
          <w:p w14:paraId="4E111029" w14:textId="77777777" w:rsidR="00AC62D1" w:rsidRPr="00D648CA" w:rsidRDefault="00AC62D1" w:rsidP="00AC62D1">
            <w:pPr>
              <w:suppressAutoHyphens/>
              <w:rPr>
                <w:rFonts w:ascii="Arial" w:hAnsi="Arial" w:cs="Arial"/>
                <w:b/>
                <w:bCs/>
                <w:color w:val="000000"/>
                <w:sz w:val="24"/>
                <w:szCs w:val="24"/>
              </w:rPr>
            </w:pPr>
          </w:p>
          <w:p w14:paraId="7FA5CBCF" w14:textId="77777777" w:rsidR="00AC62D1" w:rsidRPr="00D648CA" w:rsidRDefault="00AC62D1" w:rsidP="00AC62D1">
            <w:pPr>
              <w:jc w:val="both"/>
              <w:rPr>
                <w:rFonts w:ascii="Arial" w:hAnsi="Arial" w:cs="Arial"/>
                <w:sz w:val="24"/>
                <w:szCs w:val="24"/>
              </w:rPr>
            </w:pPr>
            <w:r w:rsidRPr="00D648CA">
              <w:rPr>
                <w:rFonts w:ascii="Arial" w:hAnsi="Arial" w:cs="Arial"/>
                <w:color w:val="000000"/>
                <w:sz w:val="24"/>
                <w:szCs w:val="24"/>
              </w:rPr>
              <w:t xml:space="preserve">zestaw do dezynfekcji skóry przed iniekcjami, gazik suchy + gazik nasączony 70% </w:t>
            </w:r>
            <w:proofErr w:type="spellStart"/>
            <w:r w:rsidRPr="00D648CA">
              <w:rPr>
                <w:rFonts w:ascii="Arial" w:hAnsi="Arial" w:cs="Arial"/>
                <w:color w:val="000000"/>
                <w:sz w:val="24"/>
                <w:szCs w:val="24"/>
              </w:rPr>
              <w:t>izopropanol</w:t>
            </w:r>
            <w:proofErr w:type="spellEnd"/>
            <w:r w:rsidRPr="00D648CA">
              <w:rPr>
                <w:rFonts w:ascii="Arial" w:hAnsi="Arial" w:cs="Arial"/>
                <w:color w:val="000000"/>
                <w:sz w:val="24"/>
                <w:szCs w:val="24"/>
              </w:rPr>
              <w:t>,, saszetka w rozmiarze 5,5cm x 7cm, gazik złożony czterokrotnie, 8 warstw włókniny wielkość gazika po rozłożeniu 10 x 16 cm, wykonany z wysokogatunkowej 50g włókniny. Pakowany po 25 zestawów w opakowaniu (</w:t>
            </w:r>
            <w:proofErr w:type="spellStart"/>
            <w:r w:rsidRPr="00D648CA">
              <w:rPr>
                <w:rFonts w:ascii="Arial" w:hAnsi="Arial" w:cs="Arial"/>
                <w:color w:val="000000"/>
                <w:sz w:val="24"/>
                <w:szCs w:val="24"/>
              </w:rPr>
              <w:t>suchy+mokry</w:t>
            </w:r>
            <w:proofErr w:type="spellEnd"/>
            <w:r w:rsidRPr="00D648CA">
              <w:rPr>
                <w:rFonts w:ascii="Arial" w:hAnsi="Arial" w:cs="Arial"/>
                <w:color w:val="000000"/>
                <w:sz w:val="24"/>
                <w:szCs w:val="24"/>
              </w:rPr>
              <w:t>) Wyrób medyczny klasa I.</w:t>
            </w:r>
            <w:r w:rsidRPr="00D648CA">
              <w:rPr>
                <w:rFonts w:ascii="Arial" w:hAnsi="Arial" w:cs="Arial"/>
                <w:sz w:val="24"/>
                <w:szCs w:val="24"/>
              </w:rPr>
              <w:t xml:space="preserve"> Państwa zgoda pozwoli na pozyskanie konkurencyjnej oferty jakościowej i cenowej na wymagany asortyment.</w:t>
            </w:r>
          </w:p>
          <w:p w14:paraId="46D12CEC" w14:textId="77777777" w:rsidR="00AC62D1" w:rsidRPr="00D648CA" w:rsidRDefault="00AC62D1" w:rsidP="00AC62D1">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61B54478" w14:textId="4DE478C2" w:rsidR="00AC62D1" w:rsidRPr="00D648CA" w:rsidRDefault="00AC62D1" w:rsidP="00AC62D1">
            <w:pPr>
              <w:rPr>
                <w:rFonts w:ascii="Arial" w:hAnsi="Arial" w:cs="Arial"/>
                <w:sz w:val="24"/>
                <w:szCs w:val="24"/>
              </w:rPr>
            </w:pPr>
            <w:r w:rsidRPr="00D648CA">
              <w:rPr>
                <w:rFonts w:ascii="Arial" w:hAnsi="Arial" w:cs="Arial"/>
                <w:sz w:val="24"/>
                <w:szCs w:val="24"/>
              </w:rPr>
              <w:t>Zamawiający nie wyraża zgody</w:t>
            </w:r>
            <w:r w:rsidR="00687CE0">
              <w:rPr>
                <w:rFonts w:ascii="Arial" w:hAnsi="Arial" w:cs="Arial"/>
                <w:sz w:val="24"/>
                <w:szCs w:val="24"/>
              </w:rPr>
              <w:t>,</w:t>
            </w:r>
            <w:r w:rsidRPr="00D648CA">
              <w:rPr>
                <w:rFonts w:ascii="Arial" w:hAnsi="Arial" w:cs="Arial"/>
                <w:sz w:val="24"/>
                <w:szCs w:val="24"/>
              </w:rPr>
              <w:t xml:space="preserve"> zapisy SWZ pozostają bez zmian. </w:t>
            </w:r>
          </w:p>
          <w:p w14:paraId="1688B904" w14:textId="77777777" w:rsidR="00AC62D1" w:rsidRPr="00D648CA" w:rsidRDefault="00AC62D1" w:rsidP="00AC62D1">
            <w:pPr>
              <w:suppressAutoHyphens/>
              <w:jc w:val="both"/>
              <w:rPr>
                <w:rFonts w:ascii="Arial" w:hAnsi="Arial" w:cs="Arial"/>
                <w:color w:val="000000"/>
                <w:sz w:val="24"/>
                <w:szCs w:val="24"/>
              </w:rPr>
            </w:pPr>
          </w:p>
          <w:p w14:paraId="162E88D3" w14:textId="77777777" w:rsidR="00AC62D1" w:rsidRPr="00D648CA" w:rsidRDefault="00AC62D1" w:rsidP="00AC62D1">
            <w:pPr>
              <w:suppressAutoHyphens/>
              <w:jc w:val="both"/>
              <w:rPr>
                <w:rFonts w:ascii="Arial" w:hAnsi="Arial" w:cs="Arial"/>
                <w:b/>
                <w:bCs/>
                <w:color w:val="000000"/>
                <w:sz w:val="24"/>
                <w:szCs w:val="24"/>
              </w:rPr>
            </w:pPr>
          </w:p>
          <w:p w14:paraId="1243CD3D" w14:textId="77777777" w:rsidR="00AC62D1" w:rsidRPr="00D648CA" w:rsidRDefault="00AC62D1" w:rsidP="00AC62D1">
            <w:pPr>
              <w:suppressAutoHyphens/>
              <w:rPr>
                <w:rFonts w:ascii="Arial" w:hAnsi="Arial" w:cs="Arial"/>
                <w:b/>
                <w:bCs/>
                <w:color w:val="000000"/>
                <w:sz w:val="24"/>
                <w:szCs w:val="24"/>
              </w:rPr>
            </w:pPr>
            <w:r w:rsidRPr="00D648CA">
              <w:rPr>
                <w:rFonts w:ascii="Arial" w:hAnsi="Arial" w:cs="Arial"/>
                <w:b/>
                <w:bCs/>
                <w:color w:val="000000"/>
                <w:sz w:val="24"/>
                <w:szCs w:val="24"/>
              </w:rPr>
              <w:t>Zadanie nr 9 poz. 3</w:t>
            </w:r>
          </w:p>
          <w:p w14:paraId="4E2554AE" w14:textId="77777777" w:rsidR="00AC62D1" w:rsidRPr="00D648CA" w:rsidRDefault="00AC62D1" w:rsidP="00AC62D1">
            <w:pPr>
              <w:suppressAutoHyphens/>
              <w:jc w:val="both"/>
              <w:rPr>
                <w:rFonts w:ascii="Arial" w:hAnsi="Arial" w:cs="Arial"/>
                <w:color w:val="000000"/>
                <w:sz w:val="24"/>
                <w:szCs w:val="24"/>
              </w:rPr>
            </w:pPr>
            <w:r w:rsidRPr="00D648CA">
              <w:rPr>
                <w:rFonts w:ascii="Arial" w:hAnsi="Arial" w:cs="Arial"/>
                <w:color w:val="000000"/>
                <w:sz w:val="24"/>
                <w:szCs w:val="24"/>
              </w:rPr>
              <w:t>Prosimy Zamawiającego o dopuszczenie gazika w opakowaniu 25 zestawów. z możliwością przeliczenia w formularzu asortymentowo- cenowym.</w:t>
            </w:r>
          </w:p>
          <w:bookmarkEnd w:id="0"/>
          <w:bookmarkEnd w:id="1"/>
          <w:p w14:paraId="4A2E1917" w14:textId="77777777" w:rsidR="00AC62D1" w:rsidRPr="00D648CA" w:rsidRDefault="00AC62D1" w:rsidP="00AC62D1">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658555F4" w14:textId="77777777" w:rsidR="00AC62D1" w:rsidRPr="00D648CA" w:rsidRDefault="00AC62D1" w:rsidP="00AC62D1">
            <w:pPr>
              <w:rPr>
                <w:rFonts w:ascii="Arial" w:hAnsi="Arial" w:cs="Arial"/>
                <w:sz w:val="24"/>
                <w:szCs w:val="24"/>
              </w:rPr>
            </w:pPr>
            <w:r w:rsidRPr="00D648CA">
              <w:rPr>
                <w:rFonts w:ascii="Arial" w:hAnsi="Arial" w:cs="Arial"/>
                <w:sz w:val="24"/>
                <w:szCs w:val="24"/>
              </w:rPr>
              <w:t>Zamawiający dopuszcza.</w:t>
            </w:r>
          </w:p>
          <w:p w14:paraId="628D5580" w14:textId="473F603C" w:rsidR="00583629" w:rsidRPr="00D648CA" w:rsidRDefault="00583629" w:rsidP="00AC62D1">
            <w:pPr>
              <w:spacing w:after="60" w:line="360" w:lineRule="auto"/>
              <w:ind w:right="-72"/>
              <w:jc w:val="both"/>
              <w:rPr>
                <w:rFonts w:ascii="Arial" w:hAnsi="Arial" w:cs="Arial"/>
                <w:sz w:val="24"/>
                <w:szCs w:val="24"/>
                <w:highlight w:val="darkGray"/>
              </w:rPr>
            </w:pPr>
          </w:p>
        </w:tc>
      </w:tr>
      <w:tr w:rsidR="00583629" w:rsidRPr="00D648CA" w14:paraId="7BE74050" w14:textId="77777777" w:rsidTr="00D648CA">
        <w:tc>
          <w:tcPr>
            <w:tcW w:w="9106" w:type="dxa"/>
            <w:shd w:val="clear" w:color="auto" w:fill="auto"/>
          </w:tcPr>
          <w:p w14:paraId="5F7988AA" w14:textId="0B36332A" w:rsidR="00583629" w:rsidRPr="00D648CA" w:rsidRDefault="00583629" w:rsidP="00FC7348">
            <w:pPr>
              <w:spacing w:before="60" w:after="60" w:line="276" w:lineRule="auto"/>
              <w:ind w:left="30" w:right="-72"/>
              <w:rPr>
                <w:rFonts w:ascii="Arial" w:hAnsi="Arial" w:cs="Arial"/>
                <w:b/>
                <w:bCs/>
                <w:sz w:val="24"/>
                <w:szCs w:val="24"/>
              </w:rPr>
            </w:pPr>
            <w:r w:rsidRPr="00D648CA">
              <w:rPr>
                <w:rFonts w:ascii="Arial" w:hAnsi="Arial" w:cs="Arial"/>
                <w:b/>
                <w:bCs/>
                <w:sz w:val="24"/>
                <w:szCs w:val="24"/>
              </w:rPr>
              <w:lastRenderedPageBreak/>
              <w:t xml:space="preserve">Pytanie nr </w:t>
            </w:r>
            <w:r w:rsidR="00AC62D1" w:rsidRPr="00D648CA">
              <w:rPr>
                <w:rFonts w:ascii="Arial" w:hAnsi="Arial" w:cs="Arial"/>
                <w:b/>
                <w:bCs/>
                <w:sz w:val="24"/>
                <w:szCs w:val="24"/>
              </w:rPr>
              <w:t>2</w:t>
            </w:r>
          </w:p>
          <w:p w14:paraId="547CDA2B" w14:textId="77777777" w:rsidR="00583629" w:rsidRPr="00D648CA" w:rsidRDefault="00583629" w:rsidP="00FC7348">
            <w:pPr>
              <w:spacing w:after="120" w:line="360" w:lineRule="auto"/>
              <w:ind w:left="30" w:right="-72"/>
              <w:jc w:val="both"/>
              <w:rPr>
                <w:rFonts w:ascii="Arial" w:hAnsi="Arial" w:cs="Arial"/>
                <w:sz w:val="24"/>
                <w:szCs w:val="24"/>
              </w:rPr>
            </w:pPr>
            <w:r w:rsidRPr="00D648CA">
              <w:rPr>
                <w:rFonts w:ascii="Arial" w:hAnsi="Arial" w:cs="Arial"/>
                <w:sz w:val="24"/>
                <w:szCs w:val="24"/>
              </w:rPr>
              <w:t>Prosimy o potwierdzenie, że w zad. 2 należy zaoferować produkt leczniczy.</w:t>
            </w:r>
          </w:p>
          <w:p w14:paraId="54CA797D" w14:textId="2C6F6DF6" w:rsidR="00583629" w:rsidRPr="00D648CA" w:rsidRDefault="00583629" w:rsidP="00FC7348">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r w:rsidR="001F7FF4" w:rsidRPr="00D648CA">
              <w:rPr>
                <w:rFonts w:ascii="Arial" w:hAnsi="Arial" w:cs="Arial"/>
                <w:b/>
                <w:bCs/>
                <w:sz w:val="24"/>
                <w:szCs w:val="24"/>
              </w:rPr>
              <w:t xml:space="preserve"> Tak, Zamawiający potwierdza, że należy zaoferować produkt leczniczy. </w:t>
            </w:r>
          </w:p>
          <w:p w14:paraId="243BEE13" w14:textId="77777777" w:rsidR="001F7FF4" w:rsidRPr="00D648CA" w:rsidRDefault="001F7FF4" w:rsidP="001F7FF4">
            <w:pPr>
              <w:autoSpaceDE w:val="0"/>
              <w:autoSpaceDN w:val="0"/>
              <w:adjustRightInd w:val="0"/>
              <w:rPr>
                <w:rFonts w:ascii="Arial" w:hAnsi="Arial" w:cs="Arial"/>
                <w:color w:val="000000"/>
                <w:sz w:val="24"/>
                <w:szCs w:val="24"/>
              </w:rPr>
            </w:pPr>
          </w:p>
          <w:p w14:paraId="2A2923DF" w14:textId="77777777" w:rsidR="001F7FF4" w:rsidRPr="00D648CA" w:rsidRDefault="001F7FF4" w:rsidP="001F7FF4">
            <w:pPr>
              <w:autoSpaceDE w:val="0"/>
              <w:autoSpaceDN w:val="0"/>
              <w:adjustRightInd w:val="0"/>
              <w:rPr>
                <w:rFonts w:ascii="Arial" w:hAnsi="Arial" w:cs="Arial"/>
                <w:color w:val="000000"/>
                <w:sz w:val="24"/>
                <w:szCs w:val="24"/>
              </w:rPr>
            </w:pPr>
            <w:r w:rsidRPr="00D648CA">
              <w:rPr>
                <w:rFonts w:ascii="Arial" w:hAnsi="Arial" w:cs="Arial"/>
                <w:color w:val="000000"/>
                <w:sz w:val="24"/>
                <w:szCs w:val="24"/>
              </w:rPr>
              <w:t xml:space="preserve"> Zadanie 10.</w:t>
            </w:r>
          </w:p>
          <w:p w14:paraId="53C2FB46" w14:textId="77777777" w:rsidR="00583629" w:rsidRPr="00D648CA" w:rsidRDefault="001F7FF4" w:rsidP="001F7FF4">
            <w:pPr>
              <w:spacing w:after="60" w:line="360" w:lineRule="auto"/>
              <w:ind w:left="30" w:right="-72"/>
              <w:jc w:val="both"/>
              <w:rPr>
                <w:rFonts w:ascii="Arial" w:hAnsi="Arial" w:cs="Arial"/>
                <w:color w:val="000000"/>
                <w:sz w:val="24"/>
                <w:szCs w:val="24"/>
              </w:rPr>
            </w:pPr>
            <w:r w:rsidRPr="00D648CA">
              <w:rPr>
                <w:rFonts w:ascii="Arial" w:hAnsi="Arial" w:cs="Arial"/>
                <w:color w:val="000000"/>
                <w:sz w:val="24"/>
                <w:szCs w:val="24"/>
              </w:rPr>
              <w:t xml:space="preserve">Pozycja 2,3 –W związku z wycofaniem ze sprzedaży preparatu o parametrach spełniających opis </w:t>
            </w:r>
            <w:proofErr w:type="spellStart"/>
            <w:r w:rsidRPr="00D648CA">
              <w:rPr>
                <w:rFonts w:ascii="Arial" w:hAnsi="Arial" w:cs="Arial"/>
                <w:color w:val="000000"/>
                <w:sz w:val="24"/>
                <w:szCs w:val="24"/>
              </w:rPr>
              <w:t>swz</w:t>
            </w:r>
            <w:proofErr w:type="spellEnd"/>
            <w:r w:rsidRPr="00D648CA">
              <w:rPr>
                <w:rFonts w:ascii="Arial" w:hAnsi="Arial" w:cs="Arial"/>
                <w:color w:val="000000"/>
                <w:sz w:val="24"/>
                <w:szCs w:val="24"/>
              </w:rPr>
              <w:t xml:space="preserve">, prosimy o dopuszczenie preparatu do mycia i dezynfekcji narzędzi chirurgicznych, sprzętu anestezjologicznego oraz endoskopów. </w:t>
            </w:r>
            <w:proofErr w:type="spellStart"/>
            <w:r w:rsidRPr="00D648CA">
              <w:rPr>
                <w:rFonts w:ascii="Arial" w:hAnsi="Arial" w:cs="Arial"/>
                <w:color w:val="000000"/>
                <w:sz w:val="24"/>
                <w:szCs w:val="24"/>
              </w:rPr>
              <w:t>Bezaldehydowy</w:t>
            </w:r>
            <w:proofErr w:type="spellEnd"/>
            <w:r w:rsidRPr="00D648CA">
              <w:rPr>
                <w:rFonts w:ascii="Arial" w:hAnsi="Arial" w:cs="Arial"/>
                <w:color w:val="000000"/>
                <w:sz w:val="24"/>
                <w:szCs w:val="24"/>
              </w:rPr>
              <w:t xml:space="preserve"> oparty o aktywny tlen, zawierający nadwęglanu sodu, </w:t>
            </w:r>
            <w:proofErr w:type="spellStart"/>
            <w:r w:rsidRPr="00D648CA">
              <w:rPr>
                <w:rFonts w:ascii="Arial" w:hAnsi="Arial" w:cs="Arial"/>
                <w:color w:val="000000"/>
                <w:sz w:val="24"/>
                <w:szCs w:val="24"/>
              </w:rPr>
              <w:t>czteroacetyloetylenodiaminę</w:t>
            </w:r>
            <w:proofErr w:type="spellEnd"/>
            <w:r w:rsidRPr="00D648CA">
              <w:rPr>
                <w:rFonts w:ascii="Arial" w:hAnsi="Arial" w:cs="Arial"/>
                <w:color w:val="000000"/>
                <w:sz w:val="24"/>
                <w:szCs w:val="24"/>
              </w:rPr>
              <w:t xml:space="preserve">, </w:t>
            </w:r>
            <w:proofErr w:type="spellStart"/>
            <w:r w:rsidRPr="00D648CA">
              <w:rPr>
                <w:rFonts w:ascii="Arial" w:hAnsi="Arial" w:cs="Arial"/>
                <w:color w:val="000000"/>
                <w:sz w:val="24"/>
                <w:szCs w:val="24"/>
              </w:rPr>
              <w:t>tenzydy</w:t>
            </w:r>
            <w:proofErr w:type="spellEnd"/>
            <w:r w:rsidRPr="00D648CA">
              <w:rPr>
                <w:rFonts w:ascii="Arial" w:hAnsi="Arial" w:cs="Arial"/>
                <w:color w:val="000000"/>
                <w:sz w:val="24"/>
                <w:szCs w:val="24"/>
              </w:rPr>
              <w:t xml:space="preserve"> niejonowe, związki kompleksujące, inhibitory korozji. Bez zawartości chloru, fenoli, QAV, substancji uczulających i CMR, bez konieczności dodawania aktywatora. Całkowicie rozpuszczalny, przygotowanie roztworu w zimnej wodzie wodociągowej. Kontrola aktywności paskami testowymi. Możliwość zastosowania w min. 2 stężeniach 1% i 2%. Działanie: bakteriobójcze (EN 13727/EN 14561), </w:t>
            </w:r>
            <w:proofErr w:type="spellStart"/>
            <w:r w:rsidRPr="00D648CA">
              <w:rPr>
                <w:rFonts w:ascii="Arial" w:hAnsi="Arial" w:cs="Arial"/>
                <w:color w:val="000000"/>
                <w:sz w:val="24"/>
                <w:szCs w:val="24"/>
              </w:rPr>
              <w:t>drożdzobójcze</w:t>
            </w:r>
            <w:proofErr w:type="spellEnd"/>
            <w:r w:rsidRPr="00D648CA">
              <w:rPr>
                <w:rFonts w:ascii="Arial" w:hAnsi="Arial" w:cs="Arial"/>
                <w:color w:val="000000"/>
                <w:sz w:val="24"/>
                <w:szCs w:val="24"/>
              </w:rPr>
              <w:t xml:space="preserve"> (EN 13624/EN 14562), wirusobójcze (EN 14476/EN 17111-adeno, noro),</w:t>
            </w:r>
            <w:proofErr w:type="spellStart"/>
            <w:r w:rsidRPr="00D648CA">
              <w:rPr>
                <w:rFonts w:ascii="Arial" w:hAnsi="Arial" w:cs="Arial"/>
                <w:color w:val="000000"/>
                <w:sz w:val="24"/>
                <w:szCs w:val="24"/>
              </w:rPr>
              <w:t>bójcze</w:t>
            </w:r>
            <w:proofErr w:type="spellEnd"/>
            <w:r w:rsidRPr="00D648CA">
              <w:rPr>
                <w:rFonts w:ascii="Arial" w:hAnsi="Arial" w:cs="Arial"/>
                <w:color w:val="000000"/>
                <w:sz w:val="24"/>
                <w:szCs w:val="24"/>
              </w:rPr>
              <w:t xml:space="preserve"> wobec C. </w:t>
            </w:r>
            <w:proofErr w:type="spellStart"/>
            <w:r w:rsidRPr="00D648CA">
              <w:rPr>
                <w:rFonts w:ascii="Arial" w:hAnsi="Arial" w:cs="Arial"/>
                <w:color w:val="000000"/>
                <w:sz w:val="24"/>
                <w:szCs w:val="24"/>
              </w:rPr>
              <w:t>difficile</w:t>
            </w:r>
            <w:proofErr w:type="spellEnd"/>
            <w:r w:rsidRPr="00D648CA">
              <w:rPr>
                <w:rFonts w:ascii="Arial" w:hAnsi="Arial" w:cs="Arial"/>
                <w:color w:val="000000"/>
                <w:sz w:val="24"/>
                <w:szCs w:val="24"/>
              </w:rPr>
              <w:t xml:space="preserve"> (EN 17126) –1%-10 min w </w:t>
            </w:r>
            <w:r w:rsidRPr="00D648CA">
              <w:rPr>
                <w:rFonts w:ascii="Arial" w:hAnsi="Arial" w:cs="Arial"/>
                <w:color w:val="000000"/>
                <w:sz w:val="24"/>
                <w:szCs w:val="24"/>
              </w:rPr>
              <w:lastRenderedPageBreak/>
              <w:t xml:space="preserve">warunkach brudnych;  </w:t>
            </w:r>
            <w:proofErr w:type="spellStart"/>
            <w:r w:rsidRPr="00D648CA">
              <w:rPr>
                <w:rFonts w:ascii="Arial" w:hAnsi="Arial" w:cs="Arial"/>
                <w:color w:val="000000"/>
                <w:sz w:val="24"/>
                <w:szCs w:val="24"/>
              </w:rPr>
              <w:t>prątkobójcze</w:t>
            </w:r>
            <w:proofErr w:type="spellEnd"/>
            <w:r w:rsidRPr="00D648CA">
              <w:rPr>
                <w:rFonts w:ascii="Arial" w:hAnsi="Arial" w:cs="Arial"/>
                <w:color w:val="000000"/>
                <w:sz w:val="24"/>
                <w:szCs w:val="24"/>
              </w:rPr>
              <w:t xml:space="preserve"> (EN 14348/EN 14563), </w:t>
            </w:r>
            <w:proofErr w:type="spellStart"/>
            <w:r w:rsidRPr="00D648CA">
              <w:rPr>
                <w:rFonts w:ascii="Arial" w:hAnsi="Arial" w:cs="Arial"/>
                <w:color w:val="000000"/>
                <w:sz w:val="24"/>
                <w:szCs w:val="24"/>
              </w:rPr>
              <w:t>sporobójcze</w:t>
            </w:r>
            <w:proofErr w:type="spellEnd"/>
            <w:r w:rsidRPr="00D648CA">
              <w:rPr>
                <w:rFonts w:ascii="Arial" w:hAnsi="Arial" w:cs="Arial"/>
                <w:color w:val="000000"/>
                <w:sz w:val="24"/>
                <w:szCs w:val="24"/>
              </w:rPr>
              <w:t xml:space="preserve"> (EN 17126), wirusobójcze (EN 14476/EN 17111 –polio); grzybobójcze (EN 13624/EN 14562) w stężeniu 2% w czasie do 30min. Produkt posiadający pozytywna opinię Olympus i Karl </w:t>
            </w:r>
            <w:proofErr w:type="spellStart"/>
            <w:r w:rsidRPr="00D648CA">
              <w:rPr>
                <w:rFonts w:ascii="Arial" w:hAnsi="Arial" w:cs="Arial"/>
                <w:color w:val="000000"/>
                <w:sz w:val="24"/>
                <w:szCs w:val="24"/>
              </w:rPr>
              <w:t>Storz</w:t>
            </w:r>
            <w:proofErr w:type="spellEnd"/>
            <w:r w:rsidRPr="00D648CA">
              <w:rPr>
                <w:rFonts w:ascii="Arial" w:hAnsi="Arial" w:cs="Arial"/>
                <w:color w:val="000000"/>
                <w:sz w:val="24"/>
                <w:szCs w:val="24"/>
              </w:rPr>
              <w:t>. Wyrób medyczny II b. w opakowaniu 1,5 kg z odpowiednim przeliczeniem. Produkt aktualnie stosowany przez Zamawiającego</w:t>
            </w:r>
          </w:p>
          <w:p w14:paraId="0EEAEA28" w14:textId="77777777" w:rsidR="001F7FF4" w:rsidRPr="00D648CA" w:rsidRDefault="001F7FF4" w:rsidP="001F7FF4">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11AD8902" w14:textId="50F98810" w:rsidR="001F7FF4" w:rsidRPr="00D648CA" w:rsidRDefault="001F7FF4" w:rsidP="001F7FF4">
            <w:pPr>
              <w:spacing w:after="60" w:line="360" w:lineRule="auto"/>
              <w:ind w:left="30" w:right="-72"/>
              <w:jc w:val="both"/>
              <w:rPr>
                <w:rFonts w:ascii="Arial" w:hAnsi="Arial" w:cs="Arial"/>
                <w:sz w:val="24"/>
                <w:szCs w:val="24"/>
              </w:rPr>
            </w:pPr>
            <w:r w:rsidRPr="00D648CA">
              <w:rPr>
                <w:rFonts w:ascii="Arial" w:hAnsi="Arial" w:cs="Arial"/>
                <w:sz w:val="24"/>
                <w:szCs w:val="24"/>
              </w:rPr>
              <w:t>Zamawiający dopuszcza</w:t>
            </w:r>
            <w:r w:rsidR="00687CE0">
              <w:rPr>
                <w:rFonts w:ascii="Arial" w:hAnsi="Arial" w:cs="Arial"/>
                <w:sz w:val="24"/>
                <w:szCs w:val="24"/>
              </w:rPr>
              <w:t>.</w:t>
            </w:r>
          </w:p>
          <w:p w14:paraId="71FD39BB" w14:textId="07010103" w:rsidR="001F7FF4" w:rsidRPr="00D648CA" w:rsidRDefault="001F7FF4" w:rsidP="001F7FF4">
            <w:pPr>
              <w:autoSpaceDE w:val="0"/>
              <w:autoSpaceDN w:val="0"/>
              <w:adjustRightInd w:val="0"/>
              <w:rPr>
                <w:rFonts w:ascii="Arial" w:hAnsi="Arial" w:cs="Arial"/>
                <w:color w:val="000000"/>
                <w:sz w:val="24"/>
                <w:szCs w:val="24"/>
              </w:rPr>
            </w:pPr>
            <w:r w:rsidRPr="00D648CA">
              <w:rPr>
                <w:rFonts w:ascii="Arial" w:hAnsi="Arial" w:cs="Arial"/>
                <w:color w:val="000000"/>
                <w:sz w:val="24"/>
                <w:szCs w:val="24"/>
              </w:rPr>
              <w:t>Pozycja 4.</w:t>
            </w:r>
          </w:p>
          <w:p w14:paraId="1A9C9F01" w14:textId="39D4D6BD" w:rsidR="001F7FF4" w:rsidRPr="00D648CA" w:rsidRDefault="001F7FF4" w:rsidP="001F7FF4">
            <w:pPr>
              <w:autoSpaceDE w:val="0"/>
              <w:autoSpaceDN w:val="0"/>
              <w:adjustRightInd w:val="0"/>
              <w:rPr>
                <w:rFonts w:ascii="Arial" w:hAnsi="Arial" w:cs="Arial"/>
                <w:color w:val="000000"/>
                <w:sz w:val="24"/>
                <w:szCs w:val="24"/>
              </w:rPr>
            </w:pPr>
            <w:r w:rsidRPr="00D648CA">
              <w:rPr>
                <w:rFonts w:ascii="Arial" w:hAnsi="Arial" w:cs="Arial"/>
                <w:color w:val="000000"/>
                <w:sz w:val="24"/>
                <w:szCs w:val="24"/>
              </w:rPr>
              <w:t xml:space="preserve">Zwracamy się z prośbą o dopuszczenie preparatu do mycia i dezynfekcji narzędzi chirurgicznych, sprzętu anestezjologicznego oraz endoskopów. </w:t>
            </w:r>
            <w:proofErr w:type="spellStart"/>
            <w:r w:rsidRPr="00D648CA">
              <w:rPr>
                <w:rFonts w:ascii="Arial" w:hAnsi="Arial" w:cs="Arial"/>
                <w:color w:val="000000"/>
                <w:sz w:val="24"/>
                <w:szCs w:val="24"/>
              </w:rPr>
              <w:t>Bezaldehydowy</w:t>
            </w:r>
            <w:proofErr w:type="spellEnd"/>
            <w:r w:rsidRPr="00D648CA">
              <w:rPr>
                <w:rFonts w:ascii="Arial" w:hAnsi="Arial" w:cs="Arial"/>
                <w:color w:val="000000"/>
                <w:sz w:val="24"/>
                <w:szCs w:val="24"/>
              </w:rPr>
              <w:t xml:space="preserve"> oparty o aktywny tlen, zawierający nadwęglanu sodu, </w:t>
            </w:r>
            <w:proofErr w:type="spellStart"/>
            <w:r w:rsidRPr="00D648CA">
              <w:rPr>
                <w:rFonts w:ascii="Arial" w:hAnsi="Arial" w:cs="Arial"/>
                <w:color w:val="000000"/>
                <w:sz w:val="24"/>
                <w:szCs w:val="24"/>
              </w:rPr>
              <w:t>czteroacetyloetylenodiaminę</w:t>
            </w:r>
            <w:proofErr w:type="spellEnd"/>
            <w:r w:rsidRPr="00D648CA">
              <w:rPr>
                <w:rFonts w:ascii="Arial" w:hAnsi="Arial" w:cs="Arial"/>
                <w:color w:val="000000"/>
                <w:sz w:val="24"/>
                <w:szCs w:val="24"/>
              </w:rPr>
              <w:t xml:space="preserve">, </w:t>
            </w:r>
            <w:proofErr w:type="spellStart"/>
            <w:r w:rsidRPr="00D648CA">
              <w:rPr>
                <w:rFonts w:ascii="Arial" w:hAnsi="Arial" w:cs="Arial"/>
                <w:color w:val="000000"/>
                <w:sz w:val="24"/>
                <w:szCs w:val="24"/>
              </w:rPr>
              <w:t>tenzydy</w:t>
            </w:r>
            <w:proofErr w:type="spellEnd"/>
            <w:r w:rsidRPr="00D648CA">
              <w:rPr>
                <w:rFonts w:ascii="Arial" w:hAnsi="Arial" w:cs="Arial"/>
                <w:color w:val="000000"/>
                <w:sz w:val="24"/>
                <w:szCs w:val="24"/>
              </w:rPr>
              <w:t xml:space="preserve"> niejonowe, związki kompleksujące, inhibitory korozji. Bez zawartości chloru, fenoli, QAV, substancji uczulających i CMR, bez konieczności dodawania aktywatora. Całkowicie rozpuszczalny, przygotowanie roztworu w zimnej wodzie wodociągowej. Kontrola aktywności paskami testowymi. Możliwość zastosowania w min. 2 stężeniach 1% i 2%. Działanie: bakteriobójcze (EN 13727/EN 14561), </w:t>
            </w:r>
            <w:proofErr w:type="spellStart"/>
            <w:r w:rsidRPr="00D648CA">
              <w:rPr>
                <w:rFonts w:ascii="Arial" w:hAnsi="Arial" w:cs="Arial"/>
                <w:color w:val="000000"/>
                <w:sz w:val="24"/>
                <w:szCs w:val="24"/>
              </w:rPr>
              <w:t>drożdzobójcze</w:t>
            </w:r>
            <w:proofErr w:type="spellEnd"/>
            <w:r w:rsidRPr="00D648CA">
              <w:rPr>
                <w:rFonts w:ascii="Arial" w:hAnsi="Arial" w:cs="Arial"/>
                <w:color w:val="000000"/>
                <w:sz w:val="24"/>
                <w:szCs w:val="24"/>
              </w:rPr>
              <w:t xml:space="preserve"> (EN 13624/EN 14562), wirusobójcze (EN 14476/EN 17111-adeno, noro),</w:t>
            </w:r>
            <w:proofErr w:type="spellStart"/>
            <w:r w:rsidRPr="00D648CA">
              <w:rPr>
                <w:rFonts w:ascii="Arial" w:hAnsi="Arial" w:cs="Arial"/>
                <w:color w:val="000000"/>
                <w:sz w:val="24"/>
                <w:szCs w:val="24"/>
              </w:rPr>
              <w:t>bójcze</w:t>
            </w:r>
            <w:proofErr w:type="spellEnd"/>
            <w:r w:rsidRPr="00D648CA">
              <w:rPr>
                <w:rFonts w:ascii="Arial" w:hAnsi="Arial" w:cs="Arial"/>
                <w:color w:val="000000"/>
                <w:sz w:val="24"/>
                <w:szCs w:val="24"/>
              </w:rPr>
              <w:t xml:space="preserve"> wobec C. </w:t>
            </w:r>
            <w:proofErr w:type="spellStart"/>
            <w:r w:rsidRPr="00D648CA">
              <w:rPr>
                <w:rFonts w:ascii="Arial" w:hAnsi="Arial" w:cs="Arial"/>
                <w:color w:val="000000"/>
                <w:sz w:val="24"/>
                <w:szCs w:val="24"/>
              </w:rPr>
              <w:t>difficile</w:t>
            </w:r>
            <w:proofErr w:type="spellEnd"/>
            <w:r w:rsidRPr="00D648CA">
              <w:rPr>
                <w:rFonts w:ascii="Arial" w:hAnsi="Arial" w:cs="Arial"/>
                <w:color w:val="000000"/>
                <w:sz w:val="24"/>
                <w:szCs w:val="24"/>
              </w:rPr>
              <w:t xml:space="preserve"> (EN 17126) –1%-10 min w warunkach brudnych;  </w:t>
            </w:r>
            <w:proofErr w:type="spellStart"/>
            <w:r w:rsidRPr="00D648CA">
              <w:rPr>
                <w:rFonts w:ascii="Arial" w:hAnsi="Arial" w:cs="Arial"/>
                <w:color w:val="000000"/>
                <w:sz w:val="24"/>
                <w:szCs w:val="24"/>
              </w:rPr>
              <w:t>prątkobójcze</w:t>
            </w:r>
            <w:proofErr w:type="spellEnd"/>
            <w:r w:rsidRPr="00D648CA">
              <w:rPr>
                <w:rFonts w:ascii="Arial" w:hAnsi="Arial" w:cs="Arial"/>
                <w:color w:val="000000"/>
                <w:sz w:val="24"/>
                <w:szCs w:val="24"/>
              </w:rPr>
              <w:t xml:space="preserve"> (EN 14348/EN 14563), </w:t>
            </w:r>
            <w:proofErr w:type="spellStart"/>
            <w:r w:rsidRPr="00D648CA">
              <w:rPr>
                <w:rFonts w:ascii="Arial" w:hAnsi="Arial" w:cs="Arial"/>
                <w:color w:val="000000"/>
                <w:sz w:val="24"/>
                <w:szCs w:val="24"/>
              </w:rPr>
              <w:t>sporobójcze</w:t>
            </w:r>
            <w:proofErr w:type="spellEnd"/>
            <w:r w:rsidRPr="00D648CA">
              <w:rPr>
                <w:rFonts w:ascii="Arial" w:hAnsi="Arial" w:cs="Arial"/>
                <w:color w:val="000000"/>
                <w:sz w:val="24"/>
                <w:szCs w:val="24"/>
              </w:rPr>
              <w:t xml:space="preserve"> (EN 17126), wirusobójcze (EN 14476/EN 17111 –polio); grzybobójcze (EN 13624/EN 14562) w stężeniu 2% w czasie do 30min. Produkt posiadający pozytywna opinię Olympus i Karl </w:t>
            </w:r>
            <w:proofErr w:type="spellStart"/>
            <w:r w:rsidRPr="00D648CA">
              <w:rPr>
                <w:rFonts w:ascii="Arial" w:hAnsi="Arial" w:cs="Arial"/>
                <w:color w:val="000000"/>
                <w:sz w:val="24"/>
                <w:szCs w:val="24"/>
              </w:rPr>
              <w:t>Storz</w:t>
            </w:r>
            <w:proofErr w:type="spellEnd"/>
            <w:r w:rsidRPr="00D648CA">
              <w:rPr>
                <w:rFonts w:ascii="Arial" w:hAnsi="Arial" w:cs="Arial"/>
                <w:color w:val="000000"/>
                <w:sz w:val="24"/>
                <w:szCs w:val="24"/>
              </w:rPr>
              <w:t>. Wyrób medyczny II b. Produkt aktualnie stosowany przez Zamawiającego</w:t>
            </w:r>
          </w:p>
          <w:p w14:paraId="4683C708" w14:textId="77777777" w:rsidR="001F7FF4" w:rsidRPr="00D648CA" w:rsidRDefault="001F7FF4" w:rsidP="001F7FF4">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48774889" w14:textId="0FE5AE19" w:rsidR="001F7FF4" w:rsidRPr="00D648CA" w:rsidRDefault="001F7FF4" w:rsidP="001F7FF4">
            <w:pPr>
              <w:spacing w:after="60" w:line="360" w:lineRule="auto"/>
              <w:ind w:left="30" w:right="-72"/>
              <w:jc w:val="both"/>
              <w:rPr>
                <w:rFonts w:ascii="Arial" w:hAnsi="Arial" w:cs="Arial"/>
                <w:sz w:val="24"/>
                <w:szCs w:val="24"/>
              </w:rPr>
            </w:pPr>
            <w:r w:rsidRPr="00D648CA">
              <w:rPr>
                <w:rFonts w:ascii="Arial" w:hAnsi="Arial" w:cs="Arial"/>
                <w:sz w:val="24"/>
                <w:szCs w:val="24"/>
              </w:rPr>
              <w:t>Zamawiający dopuszcza</w:t>
            </w:r>
            <w:r w:rsidR="00687CE0">
              <w:rPr>
                <w:rFonts w:ascii="Arial" w:hAnsi="Arial" w:cs="Arial"/>
                <w:sz w:val="24"/>
                <w:szCs w:val="24"/>
              </w:rPr>
              <w:t>.</w:t>
            </w:r>
          </w:p>
          <w:p w14:paraId="353ED525" w14:textId="77777777" w:rsidR="001F7FF4" w:rsidRPr="00D648CA" w:rsidRDefault="001F7FF4" w:rsidP="001F7FF4">
            <w:pPr>
              <w:autoSpaceDE w:val="0"/>
              <w:autoSpaceDN w:val="0"/>
              <w:adjustRightInd w:val="0"/>
              <w:rPr>
                <w:rFonts w:ascii="Arial" w:hAnsi="Arial" w:cs="Arial"/>
                <w:color w:val="000000"/>
                <w:sz w:val="24"/>
                <w:szCs w:val="24"/>
              </w:rPr>
            </w:pPr>
          </w:p>
          <w:p w14:paraId="058C9FFD" w14:textId="77777777" w:rsidR="001F7FF4" w:rsidRPr="00D648CA" w:rsidRDefault="001F7FF4" w:rsidP="001F7FF4">
            <w:pPr>
              <w:autoSpaceDE w:val="0"/>
              <w:autoSpaceDN w:val="0"/>
              <w:adjustRightInd w:val="0"/>
              <w:rPr>
                <w:rFonts w:ascii="Arial" w:hAnsi="Arial" w:cs="Arial"/>
                <w:color w:val="000000"/>
                <w:sz w:val="24"/>
                <w:szCs w:val="24"/>
              </w:rPr>
            </w:pPr>
            <w:r w:rsidRPr="00D648CA">
              <w:rPr>
                <w:rFonts w:ascii="Arial" w:hAnsi="Arial" w:cs="Arial"/>
                <w:color w:val="000000"/>
                <w:sz w:val="24"/>
                <w:szCs w:val="24"/>
              </w:rPr>
              <w:t>Zadanie 17</w:t>
            </w:r>
          </w:p>
          <w:p w14:paraId="7EE27058" w14:textId="77777777" w:rsidR="001F7FF4" w:rsidRPr="00D648CA" w:rsidRDefault="001F7FF4" w:rsidP="001F7FF4">
            <w:pPr>
              <w:autoSpaceDE w:val="0"/>
              <w:autoSpaceDN w:val="0"/>
              <w:adjustRightInd w:val="0"/>
              <w:rPr>
                <w:rFonts w:ascii="Arial" w:hAnsi="Arial" w:cs="Arial"/>
                <w:color w:val="000000"/>
                <w:sz w:val="24"/>
                <w:szCs w:val="24"/>
              </w:rPr>
            </w:pPr>
            <w:r w:rsidRPr="00D648CA">
              <w:rPr>
                <w:rFonts w:ascii="Arial" w:hAnsi="Arial" w:cs="Arial"/>
                <w:color w:val="000000"/>
                <w:sz w:val="24"/>
                <w:szCs w:val="24"/>
              </w:rPr>
              <w:t xml:space="preserve">Poz. 5 </w:t>
            </w:r>
          </w:p>
          <w:p w14:paraId="14809E90" w14:textId="23268650" w:rsidR="001F7FF4" w:rsidRPr="00D648CA" w:rsidRDefault="001F7FF4" w:rsidP="001F7FF4">
            <w:pPr>
              <w:spacing w:after="60" w:line="360" w:lineRule="auto"/>
              <w:ind w:left="30" w:right="-72"/>
              <w:jc w:val="both"/>
              <w:rPr>
                <w:rFonts w:ascii="Arial" w:hAnsi="Arial" w:cs="Arial"/>
                <w:color w:val="000000"/>
                <w:sz w:val="24"/>
                <w:szCs w:val="24"/>
              </w:rPr>
            </w:pPr>
            <w:r w:rsidRPr="00D648CA">
              <w:rPr>
                <w:rFonts w:ascii="Arial" w:hAnsi="Arial" w:cs="Arial"/>
                <w:color w:val="000000"/>
                <w:sz w:val="24"/>
                <w:szCs w:val="24"/>
              </w:rPr>
              <w:t xml:space="preserve">Prosimy o dopuszczenie do dezynfekcji powierzchni wyrobów medycznych na bazie mieszaniny alkoholi propylowych bez zawartości barwników i substancji zapachowych oraz QAV. Gramatura chusteczki 28g/m2. Skuteczność działania potwierdzona przy użyciu roztworu odciśniętego z chusteczki. Spektrum działania: B, F (C. </w:t>
            </w:r>
            <w:proofErr w:type="spellStart"/>
            <w:r w:rsidRPr="00D648CA">
              <w:rPr>
                <w:rFonts w:ascii="Arial" w:hAnsi="Arial" w:cs="Arial"/>
                <w:color w:val="000000"/>
                <w:sz w:val="24"/>
                <w:szCs w:val="24"/>
              </w:rPr>
              <w:t>albicans</w:t>
            </w:r>
            <w:proofErr w:type="spellEnd"/>
            <w:r w:rsidRPr="00D648CA">
              <w:rPr>
                <w:rFonts w:ascii="Arial" w:hAnsi="Arial" w:cs="Arial"/>
                <w:color w:val="000000"/>
                <w:sz w:val="24"/>
                <w:szCs w:val="24"/>
              </w:rPr>
              <w:t xml:space="preserve">), </w:t>
            </w:r>
            <w:proofErr w:type="spellStart"/>
            <w:r w:rsidRPr="00D648CA">
              <w:rPr>
                <w:rFonts w:ascii="Arial" w:hAnsi="Arial" w:cs="Arial"/>
                <w:color w:val="000000"/>
                <w:sz w:val="24"/>
                <w:szCs w:val="24"/>
              </w:rPr>
              <w:t>bójczy</w:t>
            </w:r>
            <w:proofErr w:type="spellEnd"/>
            <w:r w:rsidRPr="00D648CA">
              <w:rPr>
                <w:rFonts w:ascii="Arial" w:hAnsi="Arial" w:cs="Arial"/>
                <w:color w:val="000000"/>
                <w:sz w:val="24"/>
                <w:szCs w:val="24"/>
              </w:rPr>
              <w:t xml:space="preserve"> wobec prątków gruźlicy -EN 16615 -1 minuta, V (HIV, HBV, HCV, Rota) –EN 14476 -30 sekund, </w:t>
            </w:r>
            <w:proofErr w:type="spellStart"/>
            <w:r w:rsidRPr="00D648CA">
              <w:rPr>
                <w:rFonts w:ascii="Arial" w:hAnsi="Arial" w:cs="Arial"/>
                <w:color w:val="000000"/>
                <w:sz w:val="24"/>
                <w:szCs w:val="24"/>
              </w:rPr>
              <w:t>adeno</w:t>
            </w:r>
            <w:proofErr w:type="spellEnd"/>
            <w:r w:rsidRPr="00D648CA">
              <w:rPr>
                <w:rFonts w:ascii="Arial" w:hAnsi="Arial" w:cs="Arial"/>
                <w:color w:val="000000"/>
                <w:sz w:val="24"/>
                <w:szCs w:val="24"/>
              </w:rPr>
              <w:t xml:space="preserve">, noro EN 14476 -5 minut. Okres trwałości po pierwszym otwarciu: 2 miesiące. Opakowanie </w:t>
            </w:r>
            <w:proofErr w:type="spellStart"/>
            <w:r w:rsidRPr="00D648CA">
              <w:rPr>
                <w:rFonts w:ascii="Arial" w:hAnsi="Arial" w:cs="Arial"/>
                <w:color w:val="000000"/>
                <w:sz w:val="24"/>
                <w:szCs w:val="24"/>
              </w:rPr>
              <w:t>flow</w:t>
            </w:r>
            <w:proofErr w:type="spellEnd"/>
            <w:r w:rsidRPr="00D648CA">
              <w:rPr>
                <w:rFonts w:ascii="Arial" w:hAnsi="Arial" w:cs="Arial"/>
                <w:color w:val="000000"/>
                <w:sz w:val="24"/>
                <w:szCs w:val="24"/>
              </w:rPr>
              <w:t xml:space="preserve"> </w:t>
            </w:r>
            <w:proofErr w:type="spellStart"/>
            <w:r w:rsidRPr="00D648CA">
              <w:rPr>
                <w:rFonts w:ascii="Arial" w:hAnsi="Arial" w:cs="Arial"/>
                <w:color w:val="000000"/>
                <w:sz w:val="24"/>
                <w:szCs w:val="24"/>
              </w:rPr>
              <w:t>pack</w:t>
            </w:r>
            <w:proofErr w:type="spellEnd"/>
            <w:r w:rsidRPr="00D648CA">
              <w:rPr>
                <w:rFonts w:ascii="Arial" w:hAnsi="Arial" w:cs="Arial"/>
                <w:color w:val="000000"/>
                <w:sz w:val="24"/>
                <w:szCs w:val="24"/>
              </w:rPr>
              <w:t xml:space="preserve"> 100 sztuk chusteczek (20x20cm), z odpowiednim przeliczeniem. Produkt aktualnie stosowany przez Zamawiającego.</w:t>
            </w:r>
          </w:p>
          <w:p w14:paraId="25F8912C" w14:textId="77777777" w:rsidR="001F7FF4" w:rsidRPr="00D648CA" w:rsidRDefault="001F7FF4" w:rsidP="001F7FF4">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4BE602BA" w14:textId="7954B837" w:rsidR="001F7FF4" w:rsidRPr="00D648CA" w:rsidRDefault="001F7FF4" w:rsidP="001F7FF4">
            <w:pPr>
              <w:spacing w:after="60" w:line="360" w:lineRule="auto"/>
              <w:ind w:left="30" w:right="-72"/>
              <w:jc w:val="both"/>
              <w:rPr>
                <w:rFonts w:ascii="Arial" w:hAnsi="Arial" w:cs="Arial"/>
                <w:sz w:val="24"/>
                <w:szCs w:val="24"/>
              </w:rPr>
            </w:pPr>
            <w:r w:rsidRPr="00D648CA">
              <w:rPr>
                <w:rFonts w:ascii="Arial" w:hAnsi="Arial" w:cs="Arial"/>
                <w:sz w:val="24"/>
                <w:szCs w:val="24"/>
              </w:rPr>
              <w:t>Zamawiający dopuszcza</w:t>
            </w:r>
            <w:r w:rsidR="00687CE0">
              <w:rPr>
                <w:rFonts w:ascii="Arial" w:hAnsi="Arial" w:cs="Arial"/>
                <w:sz w:val="24"/>
                <w:szCs w:val="24"/>
              </w:rPr>
              <w:t>.</w:t>
            </w:r>
          </w:p>
          <w:p w14:paraId="17FB7D09" w14:textId="77777777" w:rsidR="001F7FF4" w:rsidRPr="00D648CA" w:rsidRDefault="001F7FF4" w:rsidP="001F7FF4">
            <w:pPr>
              <w:spacing w:after="60" w:line="360" w:lineRule="auto"/>
              <w:ind w:left="30" w:right="-72"/>
              <w:jc w:val="both"/>
              <w:rPr>
                <w:rFonts w:ascii="Arial" w:hAnsi="Arial" w:cs="Arial"/>
                <w:sz w:val="24"/>
                <w:szCs w:val="24"/>
              </w:rPr>
            </w:pPr>
          </w:p>
          <w:p w14:paraId="694CD26F" w14:textId="77777777" w:rsidR="001F7FF4" w:rsidRPr="00D648CA" w:rsidRDefault="001F7FF4" w:rsidP="001F7FF4">
            <w:pPr>
              <w:autoSpaceDE w:val="0"/>
              <w:autoSpaceDN w:val="0"/>
              <w:adjustRightInd w:val="0"/>
              <w:rPr>
                <w:rFonts w:ascii="Arial" w:hAnsi="Arial" w:cs="Arial"/>
                <w:sz w:val="24"/>
                <w:szCs w:val="24"/>
              </w:rPr>
            </w:pPr>
            <w:r w:rsidRPr="00D648CA">
              <w:rPr>
                <w:rFonts w:ascii="Arial" w:hAnsi="Arial" w:cs="Arial"/>
                <w:sz w:val="24"/>
                <w:szCs w:val="24"/>
              </w:rPr>
              <w:lastRenderedPageBreak/>
              <w:t>Poz. 6</w:t>
            </w:r>
          </w:p>
          <w:p w14:paraId="4331E15D" w14:textId="520366D2" w:rsidR="001F7FF4" w:rsidRPr="00D648CA" w:rsidRDefault="001F7FF4" w:rsidP="001F7FF4">
            <w:pPr>
              <w:autoSpaceDE w:val="0"/>
              <w:autoSpaceDN w:val="0"/>
              <w:adjustRightInd w:val="0"/>
              <w:rPr>
                <w:rFonts w:ascii="Arial" w:hAnsi="Arial" w:cs="Arial"/>
                <w:sz w:val="24"/>
                <w:szCs w:val="24"/>
              </w:rPr>
            </w:pPr>
            <w:r w:rsidRPr="00D648CA">
              <w:rPr>
                <w:rFonts w:ascii="Arial" w:hAnsi="Arial" w:cs="Arial"/>
                <w:sz w:val="24"/>
                <w:szCs w:val="24"/>
              </w:rPr>
              <w:t xml:space="preserve">Prosimy o dopuszczenie do dezynfekcji powierzchni wyrobów medycznych na bazie mieszaniny alkoholi propylowych bez zawartości barwników i substancji zapachowych oraz QAV. Gramatura chusteczki 28g/m2. Skuteczność działania potwierdzona przy użyciu roztworu odciśniętego z chusteczki. Spektrum działania: B, F (C. </w:t>
            </w:r>
            <w:proofErr w:type="spellStart"/>
            <w:r w:rsidRPr="00D648CA">
              <w:rPr>
                <w:rFonts w:ascii="Arial" w:hAnsi="Arial" w:cs="Arial"/>
                <w:sz w:val="24"/>
                <w:szCs w:val="24"/>
              </w:rPr>
              <w:t>albicans</w:t>
            </w:r>
            <w:proofErr w:type="spellEnd"/>
            <w:r w:rsidRPr="00D648CA">
              <w:rPr>
                <w:rFonts w:ascii="Arial" w:hAnsi="Arial" w:cs="Arial"/>
                <w:sz w:val="24"/>
                <w:szCs w:val="24"/>
              </w:rPr>
              <w:t xml:space="preserve">), </w:t>
            </w:r>
            <w:proofErr w:type="spellStart"/>
            <w:r w:rsidRPr="00D648CA">
              <w:rPr>
                <w:rFonts w:ascii="Arial" w:hAnsi="Arial" w:cs="Arial"/>
                <w:sz w:val="24"/>
                <w:szCs w:val="24"/>
              </w:rPr>
              <w:t>bójczy</w:t>
            </w:r>
            <w:proofErr w:type="spellEnd"/>
            <w:r w:rsidRPr="00D648CA">
              <w:rPr>
                <w:rFonts w:ascii="Arial" w:hAnsi="Arial" w:cs="Arial"/>
                <w:sz w:val="24"/>
                <w:szCs w:val="24"/>
              </w:rPr>
              <w:t xml:space="preserve"> wobec prątków gruźlicy -EN 16615 -1 minuta, V (HIV, HBV, HCV, Rota) –EN 14476 -30 sekund, </w:t>
            </w:r>
            <w:proofErr w:type="spellStart"/>
            <w:r w:rsidRPr="00D648CA">
              <w:rPr>
                <w:rFonts w:ascii="Arial" w:hAnsi="Arial" w:cs="Arial"/>
                <w:sz w:val="24"/>
                <w:szCs w:val="24"/>
              </w:rPr>
              <w:t>adeno</w:t>
            </w:r>
            <w:proofErr w:type="spellEnd"/>
            <w:r w:rsidRPr="00D648CA">
              <w:rPr>
                <w:rFonts w:ascii="Arial" w:hAnsi="Arial" w:cs="Arial"/>
                <w:sz w:val="24"/>
                <w:szCs w:val="24"/>
              </w:rPr>
              <w:t xml:space="preserve">, noro EN 14476 -5 minut. Okres trwałości po pierwszym otwarciu: 2 miesiące. Opakowanie </w:t>
            </w:r>
            <w:proofErr w:type="spellStart"/>
            <w:r w:rsidRPr="00D648CA">
              <w:rPr>
                <w:rFonts w:ascii="Arial" w:hAnsi="Arial" w:cs="Arial"/>
                <w:sz w:val="24"/>
                <w:szCs w:val="24"/>
              </w:rPr>
              <w:t>flow</w:t>
            </w:r>
            <w:proofErr w:type="spellEnd"/>
            <w:r w:rsidRPr="00D648CA">
              <w:rPr>
                <w:rFonts w:ascii="Arial" w:hAnsi="Arial" w:cs="Arial"/>
                <w:sz w:val="24"/>
                <w:szCs w:val="24"/>
              </w:rPr>
              <w:t xml:space="preserve"> </w:t>
            </w:r>
            <w:proofErr w:type="spellStart"/>
            <w:r w:rsidRPr="00D648CA">
              <w:rPr>
                <w:rFonts w:ascii="Arial" w:hAnsi="Arial" w:cs="Arial"/>
                <w:sz w:val="24"/>
                <w:szCs w:val="24"/>
              </w:rPr>
              <w:t>pack</w:t>
            </w:r>
            <w:proofErr w:type="spellEnd"/>
            <w:r w:rsidRPr="00D648CA">
              <w:rPr>
                <w:rFonts w:ascii="Arial" w:hAnsi="Arial" w:cs="Arial"/>
                <w:sz w:val="24"/>
                <w:szCs w:val="24"/>
              </w:rPr>
              <w:t xml:space="preserve"> 100 sztuk chusteczek (20x20cm), z odpowiednim przeliczeniem. Produkt aktualnie stosowany przez Zamawiającego.</w:t>
            </w:r>
          </w:p>
          <w:p w14:paraId="10E031B0" w14:textId="77777777" w:rsidR="001F7FF4" w:rsidRPr="00D648CA" w:rsidRDefault="001F7FF4" w:rsidP="001F7FF4">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03DEE297" w14:textId="422C0C98" w:rsidR="001F7FF4" w:rsidRPr="00D648CA" w:rsidRDefault="001F7FF4" w:rsidP="001F7FF4">
            <w:pPr>
              <w:spacing w:after="60" w:line="360" w:lineRule="auto"/>
              <w:ind w:left="30" w:right="-72"/>
              <w:jc w:val="both"/>
              <w:rPr>
                <w:rFonts w:ascii="Arial" w:hAnsi="Arial" w:cs="Arial"/>
                <w:sz w:val="24"/>
                <w:szCs w:val="24"/>
              </w:rPr>
            </w:pPr>
            <w:r w:rsidRPr="00D648CA">
              <w:rPr>
                <w:rFonts w:ascii="Arial" w:hAnsi="Arial" w:cs="Arial"/>
                <w:sz w:val="24"/>
                <w:szCs w:val="24"/>
              </w:rPr>
              <w:t>Zamawiający dopuszcza</w:t>
            </w:r>
            <w:r w:rsidR="00687CE0">
              <w:rPr>
                <w:rFonts w:ascii="Arial" w:hAnsi="Arial" w:cs="Arial"/>
                <w:sz w:val="24"/>
                <w:szCs w:val="24"/>
              </w:rPr>
              <w:t>.</w:t>
            </w:r>
          </w:p>
          <w:p w14:paraId="678C6A8B" w14:textId="77777777" w:rsidR="001F7FF4" w:rsidRPr="00D648CA" w:rsidRDefault="001F7FF4" w:rsidP="001F7FF4">
            <w:pPr>
              <w:autoSpaceDE w:val="0"/>
              <w:autoSpaceDN w:val="0"/>
              <w:adjustRightInd w:val="0"/>
              <w:rPr>
                <w:rFonts w:ascii="Arial" w:hAnsi="Arial" w:cs="Arial"/>
                <w:sz w:val="24"/>
                <w:szCs w:val="24"/>
              </w:rPr>
            </w:pPr>
          </w:p>
          <w:p w14:paraId="6B9F7BFB" w14:textId="77777777" w:rsidR="001F7FF4" w:rsidRPr="00D648CA" w:rsidRDefault="001F7FF4" w:rsidP="001F7FF4">
            <w:pPr>
              <w:autoSpaceDE w:val="0"/>
              <w:autoSpaceDN w:val="0"/>
              <w:adjustRightInd w:val="0"/>
              <w:rPr>
                <w:rFonts w:ascii="Arial" w:hAnsi="Arial" w:cs="Arial"/>
                <w:sz w:val="24"/>
                <w:szCs w:val="24"/>
              </w:rPr>
            </w:pPr>
            <w:r w:rsidRPr="00D648CA">
              <w:rPr>
                <w:rFonts w:ascii="Arial" w:hAnsi="Arial" w:cs="Arial"/>
                <w:sz w:val="24"/>
                <w:szCs w:val="24"/>
              </w:rPr>
              <w:t>Poz. 7</w:t>
            </w:r>
          </w:p>
          <w:p w14:paraId="152ABC5F" w14:textId="18A7706F" w:rsidR="001F7FF4" w:rsidRPr="00D648CA" w:rsidRDefault="001F7FF4" w:rsidP="001F7FF4">
            <w:pPr>
              <w:spacing w:after="60" w:line="360" w:lineRule="auto"/>
              <w:ind w:left="30" w:right="-72"/>
              <w:jc w:val="both"/>
              <w:rPr>
                <w:rFonts w:ascii="Arial" w:hAnsi="Arial" w:cs="Arial"/>
                <w:sz w:val="24"/>
                <w:szCs w:val="24"/>
              </w:rPr>
            </w:pPr>
            <w:r w:rsidRPr="00D648CA">
              <w:rPr>
                <w:rFonts w:ascii="Arial" w:hAnsi="Arial" w:cs="Arial"/>
                <w:sz w:val="24"/>
                <w:szCs w:val="24"/>
              </w:rPr>
              <w:t xml:space="preserve">Prosimy o dopuszczenie chusteczek do szybkiej dezynfekcji małych powierzchni oraz inwazyjnych i nieinwazyjnych wyrobów medycznych wrażliwych na działanie alkoholu, w tym sond USG, bez zawartości alkoholi: substancje aktywne H2O2 (1,5g/100 g), bez zawartości dodatkowych substancji czynnych; o wymiarach: 200x200 mm, gramaturze 50g/m2.  Spektrum: B,F(C. </w:t>
            </w:r>
            <w:proofErr w:type="spellStart"/>
            <w:r w:rsidRPr="00D648CA">
              <w:rPr>
                <w:rFonts w:ascii="Arial" w:hAnsi="Arial" w:cs="Arial"/>
                <w:sz w:val="24"/>
                <w:szCs w:val="24"/>
              </w:rPr>
              <w:t>albicans</w:t>
            </w:r>
            <w:proofErr w:type="spellEnd"/>
            <w:r w:rsidRPr="00D648CA">
              <w:rPr>
                <w:rFonts w:ascii="Arial" w:hAnsi="Arial" w:cs="Arial"/>
                <w:sz w:val="24"/>
                <w:szCs w:val="24"/>
              </w:rPr>
              <w:t>)-EN 16615 -2 min. w. brudne, V osłonkowe(EN 14476) -30 sek. w. brudne, V (</w:t>
            </w:r>
            <w:proofErr w:type="spellStart"/>
            <w:r w:rsidRPr="00D648CA">
              <w:rPr>
                <w:rFonts w:ascii="Arial" w:hAnsi="Arial" w:cs="Arial"/>
                <w:sz w:val="24"/>
                <w:szCs w:val="24"/>
              </w:rPr>
              <w:t>adeno</w:t>
            </w:r>
            <w:proofErr w:type="spellEnd"/>
            <w:r w:rsidRPr="00D648CA">
              <w:rPr>
                <w:rFonts w:ascii="Arial" w:hAnsi="Arial" w:cs="Arial"/>
                <w:sz w:val="24"/>
                <w:szCs w:val="24"/>
              </w:rPr>
              <w:t xml:space="preserve">, noro EN 14476) –do 15 min. </w:t>
            </w:r>
            <w:proofErr w:type="spellStart"/>
            <w:r w:rsidRPr="00D648CA">
              <w:rPr>
                <w:rFonts w:ascii="Arial" w:hAnsi="Arial" w:cs="Arial"/>
                <w:sz w:val="24"/>
                <w:szCs w:val="24"/>
              </w:rPr>
              <w:t>w.brudne</w:t>
            </w:r>
            <w:proofErr w:type="spellEnd"/>
            <w:r w:rsidRPr="00D648CA">
              <w:rPr>
                <w:rFonts w:ascii="Arial" w:hAnsi="Arial" w:cs="Arial"/>
                <w:sz w:val="24"/>
                <w:szCs w:val="24"/>
              </w:rPr>
              <w:t xml:space="preserve">; </w:t>
            </w:r>
            <w:proofErr w:type="spellStart"/>
            <w:r w:rsidRPr="00D648CA">
              <w:rPr>
                <w:rFonts w:ascii="Arial" w:hAnsi="Arial" w:cs="Arial"/>
                <w:sz w:val="24"/>
                <w:szCs w:val="24"/>
              </w:rPr>
              <w:t>bójcze</w:t>
            </w:r>
            <w:proofErr w:type="spellEnd"/>
            <w:r w:rsidRPr="00D648CA">
              <w:rPr>
                <w:rFonts w:ascii="Arial" w:hAnsi="Arial" w:cs="Arial"/>
                <w:sz w:val="24"/>
                <w:szCs w:val="24"/>
              </w:rPr>
              <w:t xml:space="preserve"> wobec prątków gruźlicy (EN 16615) –5 min. w. brudne; z możliwością rozszerzenia skuteczności o wirus polio i A. </w:t>
            </w:r>
            <w:proofErr w:type="spellStart"/>
            <w:r w:rsidRPr="00D648CA">
              <w:rPr>
                <w:rFonts w:ascii="Arial" w:hAnsi="Arial" w:cs="Arial"/>
                <w:sz w:val="24"/>
                <w:szCs w:val="24"/>
              </w:rPr>
              <w:t>brasiliensis</w:t>
            </w:r>
            <w:proofErr w:type="spellEnd"/>
            <w:r w:rsidRPr="00D648CA">
              <w:rPr>
                <w:rFonts w:ascii="Arial" w:hAnsi="Arial" w:cs="Arial"/>
                <w:sz w:val="24"/>
                <w:szCs w:val="24"/>
              </w:rPr>
              <w:t>. Skuteczność potwierdzona na roztworze odciśniętym z chusteczki Aktywne po otwarciu przez okres 3 m-</w:t>
            </w:r>
            <w:proofErr w:type="spellStart"/>
            <w:r w:rsidRPr="00D648CA">
              <w:rPr>
                <w:rFonts w:ascii="Arial" w:hAnsi="Arial" w:cs="Arial"/>
                <w:sz w:val="24"/>
                <w:szCs w:val="24"/>
              </w:rPr>
              <w:t>cy</w:t>
            </w:r>
            <w:proofErr w:type="spellEnd"/>
            <w:r w:rsidRPr="00D648CA">
              <w:rPr>
                <w:rFonts w:ascii="Arial" w:hAnsi="Arial" w:cs="Arial"/>
                <w:sz w:val="24"/>
                <w:szCs w:val="24"/>
              </w:rPr>
              <w:t>.</w:t>
            </w:r>
          </w:p>
          <w:p w14:paraId="57DD838D" w14:textId="77777777" w:rsidR="001F7FF4" w:rsidRPr="00D648CA" w:rsidRDefault="001F7FF4" w:rsidP="001F7FF4">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680C90F0" w14:textId="2EEBEB60" w:rsidR="001F7FF4" w:rsidRPr="00D648CA" w:rsidRDefault="001F7FF4" w:rsidP="001F7FF4">
            <w:pPr>
              <w:spacing w:after="60" w:line="360" w:lineRule="auto"/>
              <w:ind w:left="30" w:right="-72"/>
              <w:jc w:val="both"/>
              <w:rPr>
                <w:rFonts w:ascii="Arial" w:hAnsi="Arial" w:cs="Arial"/>
                <w:sz w:val="24"/>
                <w:szCs w:val="24"/>
              </w:rPr>
            </w:pPr>
            <w:r w:rsidRPr="00D648CA">
              <w:rPr>
                <w:rFonts w:ascii="Arial" w:hAnsi="Arial" w:cs="Arial"/>
                <w:sz w:val="24"/>
                <w:szCs w:val="24"/>
              </w:rPr>
              <w:t xml:space="preserve">Zamawiający nie dopuszcza, zgodnie z  SWZ </w:t>
            </w:r>
            <w:r w:rsidR="00687CE0">
              <w:rPr>
                <w:rFonts w:ascii="Arial" w:hAnsi="Arial" w:cs="Arial"/>
                <w:sz w:val="24"/>
                <w:szCs w:val="24"/>
              </w:rPr>
              <w:t>.</w:t>
            </w:r>
          </w:p>
          <w:p w14:paraId="76A39064" w14:textId="254FC205" w:rsidR="001F7FF4" w:rsidRPr="00D648CA" w:rsidRDefault="001F7FF4" w:rsidP="001F7FF4">
            <w:pPr>
              <w:spacing w:after="60" w:line="360" w:lineRule="auto"/>
              <w:ind w:right="-72"/>
              <w:jc w:val="both"/>
              <w:rPr>
                <w:rFonts w:ascii="Arial" w:hAnsi="Arial" w:cs="Arial"/>
                <w:sz w:val="24"/>
                <w:szCs w:val="24"/>
                <w:highlight w:val="darkGray"/>
              </w:rPr>
            </w:pPr>
          </w:p>
        </w:tc>
      </w:tr>
      <w:tr w:rsidR="00583629" w:rsidRPr="00D648CA" w14:paraId="5D522F57" w14:textId="77777777" w:rsidTr="00D648CA">
        <w:tc>
          <w:tcPr>
            <w:tcW w:w="9106" w:type="dxa"/>
            <w:shd w:val="clear" w:color="auto" w:fill="auto"/>
          </w:tcPr>
          <w:p w14:paraId="0D4B488D" w14:textId="77777777" w:rsidR="001F7FF4" w:rsidRPr="00D648CA" w:rsidRDefault="001F7FF4" w:rsidP="001F7FF4">
            <w:pPr>
              <w:spacing w:before="60" w:after="60" w:line="276" w:lineRule="auto"/>
              <w:ind w:left="30" w:right="-72"/>
              <w:rPr>
                <w:rFonts w:ascii="Arial" w:hAnsi="Arial" w:cs="Arial"/>
                <w:b/>
                <w:bCs/>
                <w:sz w:val="24"/>
                <w:szCs w:val="24"/>
              </w:rPr>
            </w:pPr>
            <w:r w:rsidRPr="00D648CA">
              <w:rPr>
                <w:rFonts w:ascii="Arial" w:hAnsi="Arial" w:cs="Arial"/>
                <w:b/>
                <w:bCs/>
                <w:sz w:val="24"/>
                <w:szCs w:val="24"/>
              </w:rPr>
              <w:lastRenderedPageBreak/>
              <w:t>Pytanie nr 3</w:t>
            </w:r>
          </w:p>
          <w:p w14:paraId="2459E506" w14:textId="77777777" w:rsidR="001F7FF4" w:rsidRPr="00D648CA" w:rsidRDefault="001F7FF4" w:rsidP="001F7FF4">
            <w:pPr>
              <w:autoSpaceDE w:val="0"/>
              <w:autoSpaceDN w:val="0"/>
              <w:adjustRightInd w:val="0"/>
              <w:rPr>
                <w:rFonts w:ascii="Arial" w:hAnsi="Arial" w:cs="Arial"/>
                <w:color w:val="000000"/>
                <w:sz w:val="24"/>
                <w:szCs w:val="24"/>
              </w:rPr>
            </w:pPr>
          </w:p>
          <w:p w14:paraId="27B3CB42" w14:textId="77777777" w:rsidR="001F7FF4" w:rsidRPr="00D648CA" w:rsidRDefault="001F7FF4" w:rsidP="001F7FF4">
            <w:pPr>
              <w:autoSpaceDE w:val="0"/>
              <w:autoSpaceDN w:val="0"/>
              <w:adjustRightInd w:val="0"/>
              <w:rPr>
                <w:rFonts w:ascii="Arial" w:hAnsi="Arial" w:cs="Arial"/>
                <w:color w:val="000000"/>
                <w:sz w:val="24"/>
                <w:szCs w:val="24"/>
              </w:rPr>
            </w:pPr>
            <w:r w:rsidRPr="00D648CA">
              <w:rPr>
                <w:rFonts w:ascii="Arial" w:hAnsi="Arial" w:cs="Arial"/>
                <w:color w:val="000000"/>
                <w:sz w:val="24"/>
                <w:szCs w:val="24"/>
              </w:rPr>
              <w:t xml:space="preserve"> </w:t>
            </w:r>
            <w:r w:rsidRPr="00D648CA">
              <w:rPr>
                <w:rFonts w:ascii="Arial" w:hAnsi="Arial" w:cs="Arial"/>
                <w:b/>
                <w:bCs/>
                <w:color w:val="000000"/>
                <w:sz w:val="24"/>
                <w:szCs w:val="24"/>
              </w:rPr>
              <w:t xml:space="preserve">Pyt. 1 dot. Zadanie 10, pozycja 2 </w:t>
            </w:r>
          </w:p>
          <w:p w14:paraId="37895FAB" w14:textId="76700AE9" w:rsidR="001F7FF4" w:rsidRPr="00D648CA" w:rsidRDefault="001F7FF4" w:rsidP="00D648CA">
            <w:pPr>
              <w:autoSpaceDE w:val="0"/>
              <w:autoSpaceDN w:val="0"/>
              <w:adjustRightInd w:val="0"/>
              <w:jc w:val="both"/>
              <w:rPr>
                <w:rFonts w:ascii="Arial" w:hAnsi="Arial" w:cs="Arial"/>
                <w:color w:val="000000"/>
                <w:sz w:val="24"/>
                <w:szCs w:val="24"/>
              </w:rPr>
            </w:pPr>
            <w:r w:rsidRPr="00D648CA">
              <w:rPr>
                <w:rFonts w:ascii="Arial" w:hAnsi="Arial" w:cs="Arial"/>
                <w:color w:val="000000"/>
                <w:sz w:val="24"/>
                <w:szCs w:val="24"/>
              </w:rPr>
              <w:t xml:space="preserve">W związku z wycofaniem z obrotu preparatu o parametrach podanych w pozycji nr 2 prosimy Zamawiającego o dopuszczenie produktu równoważnego przeznaczonego do mycia i dezynfekcji narzędzi chirurgicznych, sprzętu anestezjologicznego oraz endoskopów. </w:t>
            </w:r>
            <w:proofErr w:type="spellStart"/>
            <w:r w:rsidRPr="00D648CA">
              <w:rPr>
                <w:rFonts w:ascii="Arial" w:hAnsi="Arial" w:cs="Arial"/>
                <w:color w:val="000000"/>
                <w:sz w:val="24"/>
                <w:szCs w:val="24"/>
              </w:rPr>
              <w:t>Bezaldehydowy</w:t>
            </w:r>
            <w:proofErr w:type="spellEnd"/>
            <w:r w:rsidRPr="00D648CA">
              <w:rPr>
                <w:rFonts w:ascii="Arial" w:hAnsi="Arial" w:cs="Arial"/>
                <w:color w:val="000000"/>
                <w:sz w:val="24"/>
                <w:szCs w:val="24"/>
              </w:rPr>
              <w:t xml:space="preserve"> oparty o aktywny tlen, zawierający nadwęglanu sodu, </w:t>
            </w:r>
            <w:proofErr w:type="spellStart"/>
            <w:r w:rsidRPr="00D648CA">
              <w:rPr>
                <w:rFonts w:ascii="Arial" w:hAnsi="Arial" w:cs="Arial"/>
                <w:color w:val="000000"/>
                <w:sz w:val="24"/>
                <w:szCs w:val="24"/>
              </w:rPr>
              <w:t>czteroacetyloetylenodiaminę</w:t>
            </w:r>
            <w:proofErr w:type="spellEnd"/>
            <w:r w:rsidRPr="00D648CA">
              <w:rPr>
                <w:rFonts w:ascii="Arial" w:hAnsi="Arial" w:cs="Arial"/>
                <w:color w:val="000000"/>
                <w:sz w:val="24"/>
                <w:szCs w:val="24"/>
              </w:rPr>
              <w:t xml:space="preserve">, </w:t>
            </w:r>
            <w:proofErr w:type="spellStart"/>
            <w:r w:rsidRPr="00D648CA">
              <w:rPr>
                <w:rFonts w:ascii="Arial" w:hAnsi="Arial" w:cs="Arial"/>
                <w:color w:val="000000"/>
                <w:sz w:val="24"/>
                <w:szCs w:val="24"/>
              </w:rPr>
              <w:t>tenzydy</w:t>
            </w:r>
            <w:proofErr w:type="spellEnd"/>
            <w:r w:rsidRPr="00D648CA">
              <w:rPr>
                <w:rFonts w:ascii="Arial" w:hAnsi="Arial" w:cs="Arial"/>
                <w:color w:val="000000"/>
                <w:sz w:val="24"/>
                <w:szCs w:val="24"/>
              </w:rPr>
              <w:t xml:space="preserve"> niejonowe, związki kompleksujące, inhibitory korozji. Bez zawartości chloru, fenoli, QAV, substancji uczulających i CMR, bez konieczności dodawania aktywatora. Możliwość kontroli aktywności paskami testowymi. Zastosowanie w min. 2 stężeniach 1% i 2%. Działanie: bakteriobójcze (EN 13727/EN 14561), </w:t>
            </w:r>
            <w:proofErr w:type="spellStart"/>
            <w:r w:rsidRPr="00D648CA">
              <w:rPr>
                <w:rFonts w:ascii="Arial" w:hAnsi="Arial" w:cs="Arial"/>
                <w:color w:val="000000"/>
                <w:sz w:val="24"/>
                <w:szCs w:val="24"/>
              </w:rPr>
              <w:t>drożdżakobójcze</w:t>
            </w:r>
            <w:proofErr w:type="spellEnd"/>
            <w:r w:rsidRPr="00D648CA">
              <w:rPr>
                <w:rFonts w:ascii="Arial" w:hAnsi="Arial" w:cs="Arial"/>
                <w:color w:val="000000"/>
                <w:sz w:val="24"/>
                <w:szCs w:val="24"/>
              </w:rPr>
              <w:t xml:space="preserve"> (EN 13624/EN 14562), wirusobójcze (EN 14476/EN 17111), </w:t>
            </w:r>
            <w:proofErr w:type="spellStart"/>
            <w:r w:rsidRPr="00D648CA">
              <w:rPr>
                <w:rFonts w:ascii="Arial" w:hAnsi="Arial" w:cs="Arial"/>
                <w:color w:val="000000"/>
                <w:sz w:val="24"/>
                <w:szCs w:val="24"/>
              </w:rPr>
              <w:t>prątkobójcze</w:t>
            </w:r>
            <w:proofErr w:type="spellEnd"/>
            <w:r w:rsidRPr="00D648CA">
              <w:rPr>
                <w:rFonts w:ascii="Arial" w:hAnsi="Arial" w:cs="Arial"/>
                <w:color w:val="000000"/>
                <w:sz w:val="24"/>
                <w:szCs w:val="24"/>
              </w:rPr>
              <w:t xml:space="preserve"> (EN 14348/EN 14563), </w:t>
            </w:r>
            <w:proofErr w:type="spellStart"/>
            <w:r w:rsidRPr="00D648CA">
              <w:rPr>
                <w:rFonts w:ascii="Arial" w:hAnsi="Arial" w:cs="Arial"/>
                <w:color w:val="000000"/>
                <w:sz w:val="24"/>
                <w:szCs w:val="24"/>
              </w:rPr>
              <w:t>sporobójcze</w:t>
            </w:r>
            <w:proofErr w:type="spellEnd"/>
            <w:r w:rsidRPr="00D648CA">
              <w:rPr>
                <w:rFonts w:ascii="Arial" w:hAnsi="Arial" w:cs="Arial"/>
                <w:color w:val="000000"/>
                <w:sz w:val="24"/>
                <w:szCs w:val="24"/>
              </w:rPr>
              <w:t xml:space="preserve"> (EN 17126 na </w:t>
            </w:r>
            <w:proofErr w:type="spellStart"/>
            <w:r w:rsidRPr="00D648CA">
              <w:rPr>
                <w:rFonts w:ascii="Arial" w:hAnsi="Arial" w:cs="Arial"/>
                <w:color w:val="000000"/>
                <w:sz w:val="24"/>
                <w:szCs w:val="24"/>
              </w:rPr>
              <w:t>Clostridioides</w:t>
            </w:r>
            <w:proofErr w:type="spellEnd"/>
            <w:r w:rsidRPr="00D648CA">
              <w:rPr>
                <w:rFonts w:ascii="Arial" w:hAnsi="Arial" w:cs="Arial"/>
                <w:color w:val="000000"/>
                <w:sz w:val="24"/>
                <w:szCs w:val="24"/>
              </w:rPr>
              <w:t xml:space="preserve"> </w:t>
            </w:r>
            <w:proofErr w:type="spellStart"/>
            <w:r w:rsidRPr="00D648CA">
              <w:rPr>
                <w:rFonts w:ascii="Arial" w:hAnsi="Arial" w:cs="Arial"/>
                <w:color w:val="000000"/>
                <w:sz w:val="24"/>
                <w:szCs w:val="24"/>
              </w:rPr>
              <w:t>difficile</w:t>
            </w:r>
            <w:proofErr w:type="spellEnd"/>
            <w:r w:rsidRPr="00D648CA">
              <w:rPr>
                <w:rFonts w:ascii="Arial" w:hAnsi="Arial" w:cs="Arial"/>
                <w:color w:val="000000"/>
                <w:sz w:val="24"/>
                <w:szCs w:val="24"/>
              </w:rPr>
              <w:t xml:space="preserve"> ) w warunkach brudnych w stężeniu 2% w czasie 15min. Działanie grzybobójcze (EN 13624/EN 14562) i </w:t>
            </w:r>
            <w:proofErr w:type="spellStart"/>
            <w:r w:rsidRPr="00D648CA">
              <w:rPr>
                <w:rFonts w:ascii="Arial" w:hAnsi="Arial" w:cs="Arial"/>
                <w:color w:val="000000"/>
                <w:sz w:val="24"/>
                <w:szCs w:val="24"/>
              </w:rPr>
              <w:t>sporobójcze</w:t>
            </w:r>
            <w:proofErr w:type="spellEnd"/>
            <w:r w:rsidRPr="00D648CA">
              <w:rPr>
                <w:rFonts w:ascii="Arial" w:hAnsi="Arial" w:cs="Arial"/>
                <w:color w:val="000000"/>
                <w:sz w:val="24"/>
                <w:szCs w:val="24"/>
              </w:rPr>
              <w:t xml:space="preserve"> w stężeniu 2% w czasie </w:t>
            </w:r>
            <w:r w:rsidRPr="00D648CA">
              <w:rPr>
                <w:rFonts w:ascii="Arial" w:hAnsi="Arial" w:cs="Arial"/>
                <w:color w:val="000000"/>
                <w:sz w:val="24"/>
                <w:szCs w:val="24"/>
              </w:rPr>
              <w:lastRenderedPageBreak/>
              <w:t xml:space="preserve">30 min. Potwierdzona skuteczność w kierunku Clostridium </w:t>
            </w:r>
            <w:proofErr w:type="spellStart"/>
            <w:r w:rsidRPr="00D648CA">
              <w:rPr>
                <w:rFonts w:ascii="Arial" w:hAnsi="Arial" w:cs="Arial"/>
                <w:color w:val="000000"/>
                <w:sz w:val="24"/>
                <w:szCs w:val="24"/>
              </w:rPr>
              <w:t>difficile</w:t>
            </w:r>
            <w:proofErr w:type="spellEnd"/>
            <w:r w:rsidRPr="00D648CA">
              <w:rPr>
                <w:rFonts w:ascii="Arial" w:hAnsi="Arial" w:cs="Arial"/>
                <w:color w:val="000000"/>
                <w:sz w:val="24"/>
                <w:szCs w:val="24"/>
              </w:rPr>
              <w:t xml:space="preserve"> i </w:t>
            </w:r>
            <w:proofErr w:type="spellStart"/>
            <w:r w:rsidRPr="00D648CA">
              <w:rPr>
                <w:rFonts w:ascii="Arial" w:hAnsi="Arial" w:cs="Arial"/>
                <w:color w:val="000000"/>
                <w:sz w:val="24"/>
                <w:szCs w:val="24"/>
              </w:rPr>
              <w:t>perfringens</w:t>
            </w:r>
            <w:proofErr w:type="spellEnd"/>
            <w:r w:rsidRPr="00D648CA">
              <w:rPr>
                <w:rFonts w:ascii="Arial" w:hAnsi="Arial" w:cs="Arial"/>
                <w:color w:val="000000"/>
                <w:sz w:val="24"/>
                <w:szCs w:val="24"/>
              </w:rPr>
              <w:t xml:space="preserve">. Posiadający rekomendacje czołowych producentów endoskopów (Olympus i </w:t>
            </w:r>
            <w:proofErr w:type="spellStart"/>
            <w:r w:rsidRPr="00D648CA">
              <w:rPr>
                <w:rFonts w:ascii="Arial" w:hAnsi="Arial" w:cs="Arial"/>
                <w:color w:val="000000"/>
                <w:sz w:val="24"/>
                <w:szCs w:val="24"/>
              </w:rPr>
              <w:t>Storz</w:t>
            </w:r>
            <w:proofErr w:type="spellEnd"/>
            <w:r w:rsidRPr="00D648CA">
              <w:rPr>
                <w:rFonts w:ascii="Arial" w:hAnsi="Arial" w:cs="Arial"/>
                <w:color w:val="000000"/>
                <w:sz w:val="24"/>
                <w:szCs w:val="24"/>
              </w:rPr>
              <w:t xml:space="preserve">). Wyrób medyczny II b. Opakowanie 1,5kg z odpowiednim przeliczeniem ilości opakowań , tj. 27 szt. </w:t>
            </w:r>
          </w:p>
          <w:p w14:paraId="435F7A7B" w14:textId="40EA9654" w:rsidR="001F7FF4" w:rsidRPr="00D648CA" w:rsidRDefault="001F7FF4" w:rsidP="001F7FF4">
            <w:pPr>
              <w:autoSpaceDE w:val="0"/>
              <w:autoSpaceDN w:val="0"/>
              <w:adjustRightInd w:val="0"/>
              <w:rPr>
                <w:rFonts w:ascii="Arial" w:hAnsi="Arial" w:cs="Arial"/>
                <w:color w:val="000000"/>
                <w:sz w:val="24"/>
                <w:szCs w:val="24"/>
              </w:rPr>
            </w:pPr>
          </w:p>
          <w:p w14:paraId="4AAFA435" w14:textId="77777777" w:rsidR="001F7FF4" w:rsidRPr="00D648CA" w:rsidRDefault="001F7FF4" w:rsidP="001F7FF4">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4F3B64DD" w14:textId="2BB198A5" w:rsidR="001F7FF4" w:rsidRPr="00D648CA" w:rsidRDefault="001F7FF4" w:rsidP="001F7FF4">
            <w:pPr>
              <w:spacing w:after="60" w:line="360" w:lineRule="auto"/>
              <w:ind w:left="30" w:right="-72"/>
              <w:jc w:val="both"/>
              <w:rPr>
                <w:rFonts w:ascii="Arial" w:hAnsi="Arial" w:cs="Arial"/>
                <w:sz w:val="24"/>
                <w:szCs w:val="24"/>
              </w:rPr>
            </w:pPr>
            <w:r w:rsidRPr="00D648CA">
              <w:rPr>
                <w:rFonts w:ascii="Arial" w:hAnsi="Arial" w:cs="Arial"/>
                <w:sz w:val="24"/>
                <w:szCs w:val="24"/>
              </w:rPr>
              <w:t>Zamawiający dopuszcza</w:t>
            </w:r>
            <w:r w:rsidR="00687CE0">
              <w:rPr>
                <w:rFonts w:ascii="Arial" w:hAnsi="Arial" w:cs="Arial"/>
                <w:sz w:val="24"/>
                <w:szCs w:val="24"/>
              </w:rPr>
              <w:t>.</w:t>
            </w:r>
          </w:p>
          <w:p w14:paraId="0295DF99" w14:textId="77777777" w:rsidR="001F7FF4" w:rsidRPr="00D648CA" w:rsidRDefault="001F7FF4" w:rsidP="001F7FF4">
            <w:pPr>
              <w:autoSpaceDE w:val="0"/>
              <w:autoSpaceDN w:val="0"/>
              <w:adjustRightInd w:val="0"/>
              <w:rPr>
                <w:rFonts w:ascii="Arial" w:hAnsi="Arial" w:cs="Arial"/>
                <w:color w:val="000000"/>
                <w:sz w:val="24"/>
                <w:szCs w:val="24"/>
              </w:rPr>
            </w:pPr>
          </w:p>
          <w:p w14:paraId="2C2801E8" w14:textId="77777777" w:rsidR="001F7FF4" w:rsidRPr="00D648CA" w:rsidRDefault="001F7FF4" w:rsidP="001F7FF4">
            <w:pPr>
              <w:autoSpaceDE w:val="0"/>
              <w:autoSpaceDN w:val="0"/>
              <w:adjustRightInd w:val="0"/>
              <w:rPr>
                <w:rFonts w:ascii="Arial" w:hAnsi="Arial" w:cs="Arial"/>
                <w:color w:val="000000"/>
                <w:sz w:val="24"/>
                <w:szCs w:val="24"/>
              </w:rPr>
            </w:pPr>
            <w:r w:rsidRPr="00D648CA">
              <w:rPr>
                <w:rFonts w:ascii="Arial" w:hAnsi="Arial" w:cs="Arial"/>
                <w:b/>
                <w:bCs/>
                <w:color w:val="000000"/>
                <w:sz w:val="24"/>
                <w:szCs w:val="24"/>
              </w:rPr>
              <w:t xml:space="preserve">Pyt. 2 dot. Zadanie 10, pozycja 3 </w:t>
            </w:r>
          </w:p>
          <w:p w14:paraId="15DDF282" w14:textId="34995A70" w:rsidR="001F7FF4" w:rsidRPr="00D648CA" w:rsidRDefault="001F7FF4" w:rsidP="001F7FF4">
            <w:pPr>
              <w:autoSpaceDE w:val="0"/>
              <w:autoSpaceDN w:val="0"/>
              <w:adjustRightInd w:val="0"/>
              <w:rPr>
                <w:rFonts w:ascii="Arial" w:hAnsi="Arial" w:cs="Arial"/>
                <w:sz w:val="24"/>
                <w:szCs w:val="24"/>
              </w:rPr>
            </w:pPr>
            <w:r w:rsidRPr="00D648CA">
              <w:rPr>
                <w:rFonts w:ascii="Arial" w:hAnsi="Arial" w:cs="Arial"/>
                <w:color w:val="000000"/>
                <w:sz w:val="24"/>
                <w:szCs w:val="24"/>
              </w:rPr>
              <w:t xml:space="preserve">W związku z </w:t>
            </w:r>
            <w:r w:rsidRPr="00D648CA">
              <w:rPr>
                <w:rFonts w:ascii="Arial" w:hAnsi="Arial" w:cs="Arial"/>
                <w:sz w:val="24"/>
                <w:szCs w:val="24"/>
              </w:rPr>
              <w:t xml:space="preserve">wycofaniem z obrotu preparatu o parametrach podanych w poz. 2 nie ma już zastosowania pozycja nr 3. Uprzejmie prosimy o wykreślenie poz. nr 3 z zadania nr 10 lub o możliwość wpisania ceny 0,00zł w sytuacji gdy oferowany w poz. nr 2 preparat nie wymaga zastosowania aktywatora. </w:t>
            </w:r>
          </w:p>
          <w:p w14:paraId="01CDF31F" w14:textId="77777777" w:rsidR="001F7FF4" w:rsidRPr="00D648CA" w:rsidRDefault="001F7FF4" w:rsidP="001F7FF4">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54F48EF4" w14:textId="32F8806F" w:rsidR="001F7FF4" w:rsidRPr="00D648CA" w:rsidRDefault="001F7FF4" w:rsidP="001F7FF4">
            <w:pPr>
              <w:spacing w:after="60" w:line="360" w:lineRule="auto"/>
              <w:ind w:left="30" w:right="-72"/>
              <w:jc w:val="both"/>
              <w:rPr>
                <w:rFonts w:ascii="Arial" w:hAnsi="Arial" w:cs="Arial"/>
                <w:sz w:val="24"/>
                <w:szCs w:val="24"/>
              </w:rPr>
            </w:pPr>
            <w:r w:rsidRPr="00D648CA">
              <w:rPr>
                <w:rFonts w:ascii="Arial" w:hAnsi="Arial" w:cs="Arial"/>
                <w:sz w:val="24"/>
                <w:szCs w:val="24"/>
              </w:rPr>
              <w:t>Zamawiający dopuszcza</w:t>
            </w:r>
            <w:r w:rsidR="00516CE4" w:rsidRPr="00D648CA">
              <w:rPr>
                <w:rFonts w:ascii="Arial" w:hAnsi="Arial" w:cs="Arial"/>
                <w:sz w:val="24"/>
                <w:szCs w:val="24"/>
              </w:rPr>
              <w:t xml:space="preserve"> wpisanie ceny 0.00 zł</w:t>
            </w:r>
            <w:r w:rsidR="00687CE0">
              <w:rPr>
                <w:rFonts w:ascii="Arial" w:hAnsi="Arial" w:cs="Arial"/>
                <w:sz w:val="24"/>
                <w:szCs w:val="24"/>
              </w:rPr>
              <w:t xml:space="preserve"> w pozycji nr 3 w zadaniu 10. </w:t>
            </w:r>
          </w:p>
          <w:p w14:paraId="7A2F4098" w14:textId="77777777" w:rsidR="001F7FF4" w:rsidRPr="00D648CA" w:rsidRDefault="001F7FF4" w:rsidP="001F7FF4">
            <w:pPr>
              <w:autoSpaceDE w:val="0"/>
              <w:autoSpaceDN w:val="0"/>
              <w:adjustRightInd w:val="0"/>
              <w:rPr>
                <w:rFonts w:ascii="Arial" w:hAnsi="Arial" w:cs="Arial"/>
                <w:color w:val="000000"/>
                <w:sz w:val="24"/>
                <w:szCs w:val="24"/>
              </w:rPr>
            </w:pPr>
          </w:p>
          <w:p w14:paraId="7EAD14CD" w14:textId="77777777" w:rsidR="001F7FF4" w:rsidRPr="00D648CA" w:rsidRDefault="001F7FF4" w:rsidP="001F7FF4">
            <w:pPr>
              <w:autoSpaceDE w:val="0"/>
              <w:autoSpaceDN w:val="0"/>
              <w:adjustRightInd w:val="0"/>
              <w:rPr>
                <w:rFonts w:ascii="Arial" w:hAnsi="Arial" w:cs="Arial"/>
                <w:color w:val="000000"/>
                <w:sz w:val="24"/>
                <w:szCs w:val="24"/>
              </w:rPr>
            </w:pPr>
            <w:r w:rsidRPr="00D648CA">
              <w:rPr>
                <w:rFonts w:ascii="Arial" w:hAnsi="Arial" w:cs="Arial"/>
                <w:b/>
                <w:bCs/>
                <w:color w:val="000000"/>
                <w:sz w:val="24"/>
                <w:szCs w:val="24"/>
              </w:rPr>
              <w:t xml:space="preserve">Pyt. 3 dot. Zadanie 12, pozycja 1 </w:t>
            </w:r>
          </w:p>
          <w:p w14:paraId="71892D26" w14:textId="77777777" w:rsidR="002D0E1E" w:rsidRPr="00D648CA" w:rsidRDefault="001F7FF4" w:rsidP="00D648CA">
            <w:pPr>
              <w:autoSpaceDE w:val="0"/>
              <w:autoSpaceDN w:val="0"/>
              <w:adjustRightInd w:val="0"/>
              <w:jc w:val="both"/>
              <w:rPr>
                <w:rFonts w:ascii="Arial" w:hAnsi="Arial" w:cs="Arial"/>
                <w:color w:val="000000"/>
                <w:sz w:val="24"/>
                <w:szCs w:val="24"/>
              </w:rPr>
            </w:pPr>
            <w:r w:rsidRPr="00D648CA">
              <w:rPr>
                <w:rFonts w:ascii="Arial" w:hAnsi="Arial" w:cs="Arial"/>
                <w:color w:val="000000"/>
                <w:sz w:val="24"/>
                <w:szCs w:val="24"/>
              </w:rPr>
              <w:t xml:space="preserve">Prosimy o dopuszczenie w poz. 1 łagodnej emulsja do chirurgicznego i higienicznego mycia rak i całego ciała, bez zawartości barwników, mydła, </w:t>
            </w:r>
            <w:proofErr w:type="spellStart"/>
            <w:r w:rsidRPr="00D648CA">
              <w:rPr>
                <w:rFonts w:ascii="Arial" w:hAnsi="Arial" w:cs="Arial"/>
                <w:color w:val="000000"/>
                <w:sz w:val="24"/>
                <w:szCs w:val="24"/>
              </w:rPr>
              <w:t>parabenów</w:t>
            </w:r>
            <w:proofErr w:type="spellEnd"/>
            <w:r w:rsidRPr="00D648CA">
              <w:rPr>
                <w:rFonts w:ascii="Arial" w:hAnsi="Arial" w:cs="Arial"/>
                <w:color w:val="000000"/>
                <w:sz w:val="24"/>
                <w:szCs w:val="24"/>
              </w:rPr>
              <w:t xml:space="preserve">, kwasu cytrynowego, gliceryny, </w:t>
            </w:r>
            <w:proofErr w:type="spellStart"/>
            <w:r w:rsidRPr="00D648CA">
              <w:rPr>
                <w:rFonts w:ascii="Arial" w:hAnsi="Arial" w:cs="Arial"/>
                <w:color w:val="000000"/>
                <w:sz w:val="24"/>
                <w:szCs w:val="24"/>
              </w:rPr>
              <w:t>fenoksyetanolu</w:t>
            </w:r>
            <w:proofErr w:type="spellEnd"/>
            <w:r w:rsidRPr="00D648CA">
              <w:rPr>
                <w:rFonts w:ascii="Arial" w:hAnsi="Arial" w:cs="Arial"/>
                <w:color w:val="000000"/>
                <w:sz w:val="24"/>
                <w:szCs w:val="24"/>
              </w:rPr>
              <w:t xml:space="preserve"> o </w:t>
            </w:r>
            <w:proofErr w:type="spellStart"/>
            <w:r w:rsidRPr="00D648CA">
              <w:rPr>
                <w:rFonts w:ascii="Arial" w:hAnsi="Arial" w:cs="Arial"/>
                <w:color w:val="000000"/>
                <w:sz w:val="24"/>
                <w:szCs w:val="24"/>
              </w:rPr>
              <w:t>ph</w:t>
            </w:r>
            <w:proofErr w:type="spellEnd"/>
            <w:r w:rsidRPr="00D648CA">
              <w:rPr>
                <w:rFonts w:ascii="Arial" w:hAnsi="Arial" w:cs="Arial"/>
                <w:color w:val="000000"/>
                <w:sz w:val="24"/>
                <w:szCs w:val="24"/>
              </w:rPr>
              <w:t xml:space="preserve"> 5-6, podtrzymująca i stabilizująca warstwę ochronną, nie powodująca podrażnień. Służąca również do mycia i kąpieli dzieci i niemowląt. Zawierająca specjalistyczne </w:t>
            </w:r>
            <w:proofErr w:type="spellStart"/>
            <w:r w:rsidRPr="00D648CA">
              <w:rPr>
                <w:rFonts w:ascii="Arial" w:hAnsi="Arial" w:cs="Arial"/>
                <w:color w:val="000000"/>
                <w:sz w:val="24"/>
                <w:szCs w:val="24"/>
              </w:rPr>
              <w:t>emolienty</w:t>
            </w:r>
            <w:proofErr w:type="spellEnd"/>
            <w:r w:rsidRPr="00D648CA">
              <w:rPr>
                <w:rFonts w:ascii="Arial" w:hAnsi="Arial" w:cs="Arial"/>
                <w:color w:val="000000"/>
                <w:sz w:val="24"/>
                <w:szCs w:val="24"/>
              </w:rPr>
              <w:t>, betainę, mleczan sodu Opakowanie 1 litr dopasowane do dozowników ściennych - wys. dozownika ok. 33 cm, szer. ok. 9 cm</w:t>
            </w:r>
          </w:p>
          <w:p w14:paraId="2755E142" w14:textId="77777777" w:rsidR="002D0E1E" w:rsidRPr="00D648CA" w:rsidRDefault="002D0E1E" w:rsidP="002D0E1E">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24AF665D" w14:textId="7409A741" w:rsidR="002D0E1E" w:rsidRPr="00D648CA" w:rsidRDefault="00674584" w:rsidP="002D0E1E">
            <w:pPr>
              <w:spacing w:after="60" w:line="360" w:lineRule="auto"/>
              <w:ind w:left="30" w:right="-72"/>
              <w:jc w:val="both"/>
              <w:rPr>
                <w:rFonts w:ascii="Arial" w:hAnsi="Arial" w:cs="Arial"/>
                <w:sz w:val="24"/>
                <w:szCs w:val="24"/>
              </w:rPr>
            </w:pPr>
            <w:r w:rsidRPr="00D648CA">
              <w:rPr>
                <w:rFonts w:ascii="Arial" w:hAnsi="Arial" w:cs="Arial"/>
                <w:sz w:val="24"/>
                <w:szCs w:val="24"/>
              </w:rPr>
              <w:t>Zamawiający nie dopuszcza, Zgodnie z SWZ.</w:t>
            </w:r>
          </w:p>
          <w:p w14:paraId="33459384" w14:textId="77777777" w:rsidR="002D0E1E" w:rsidRPr="00D648CA" w:rsidRDefault="002D0E1E" w:rsidP="001F7FF4">
            <w:pPr>
              <w:autoSpaceDE w:val="0"/>
              <w:autoSpaceDN w:val="0"/>
              <w:adjustRightInd w:val="0"/>
              <w:rPr>
                <w:rFonts w:ascii="Arial" w:hAnsi="Arial" w:cs="Arial"/>
                <w:color w:val="000000"/>
                <w:sz w:val="24"/>
                <w:szCs w:val="24"/>
              </w:rPr>
            </w:pPr>
          </w:p>
          <w:p w14:paraId="16616FF8" w14:textId="77777777" w:rsidR="002D0E1E" w:rsidRPr="00D648CA" w:rsidRDefault="002D0E1E" w:rsidP="001F7FF4">
            <w:pPr>
              <w:autoSpaceDE w:val="0"/>
              <w:autoSpaceDN w:val="0"/>
              <w:adjustRightInd w:val="0"/>
              <w:rPr>
                <w:rFonts w:ascii="Arial" w:hAnsi="Arial" w:cs="Arial"/>
                <w:color w:val="000000"/>
                <w:sz w:val="24"/>
                <w:szCs w:val="24"/>
              </w:rPr>
            </w:pPr>
          </w:p>
          <w:p w14:paraId="3766ECDB" w14:textId="77777777" w:rsidR="002D0E1E" w:rsidRPr="00D648CA" w:rsidRDefault="002D0E1E" w:rsidP="001F7FF4">
            <w:pPr>
              <w:autoSpaceDE w:val="0"/>
              <w:autoSpaceDN w:val="0"/>
              <w:adjustRightInd w:val="0"/>
              <w:rPr>
                <w:rFonts w:ascii="Arial" w:hAnsi="Arial" w:cs="Arial"/>
                <w:color w:val="000000"/>
                <w:sz w:val="24"/>
                <w:szCs w:val="24"/>
              </w:rPr>
            </w:pPr>
          </w:p>
          <w:p w14:paraId="510409C9" w14:textId="33113D3C" w:rsidR="001F7FF4" w:rsidRPr="00D648CA" w:rsidRDefault="001F7FF4" w:rsidP="001F7FF4">
            <w:pPr>
              <w:autoSpaceDE w:val="0"/>
              <w:autoSpaceDN w:val="0"/>
              <w:adjustRightInd w:val="0"/>
              <w:rPr>
                <w:rFonts w:ascii="Arial" w:hAnsi="Arial" w:cs="Arial"/>
                <w:color w:val="000000"/>
                <w:sz w:val="24"/>
                <w:szCs w:val="24"/>
              </w:rPr>
            </w:pPr>
            <w:r w:rsidRPr="00D648CA">
              <w:rPr>
                <w:rFonts w:ascii="Arial" w:hAnsi="Arial" w:cs="Arial"/>
                <w:color w:val="000000"/>
                <w:sz w:val="24"/>
                <w:szCs w:val="24"/>
              </w:rPr>
              <w:t xml:space="preserve"> </w:t>
            </w:r>
          </w:p>
          <w:p w14:paraId="22F8540A" w14:textId="77777777" w:rsidR="001F7FF4" w:rsidRPr="00D648CA" w:rsidRDefault="001F7FF4" w:rsidP="001F7FF4">
            <w:pPr>
              <w:autoSpaceDE w:val="0"/>
              <w:autoSpaceDN w:val="0"/>
              <w:adjustRightInd w:val="0"/>
              <w:rPr>
                <w:rFonts w:ascii="Arial" w:hAnsi="Arial" w:cs="Arial"/>
                <w:color w:val="000000"/>
                <w:sz w:val="24"/>
                <w:szCs w:val="24"/>
              </w:rPr>
            </w:pPr>
            <w:r w:rsidRPr="00D648CA">
              <w:rPr>
                <w:rFonts w:ascii="Arial" w:hAnsi="Arial" w:cs="Arial"/>
                <w:b/>
                <w:bCs/>
                <w:color w:val="000000"/>
                <w:sz w:val="24"/>
                <w:szCs w:val="24"/>
              </w:rPr>
              <w:t xml:space="preserve">Pyt. 4 dot. Zadanie 12, pozycja 3 </w:t>
            </w:r>
          </w:p>
          <w:p w14:paraId="2BBCCC51" w14:textId="77F6B8E7" w:rsidR="001F7FF4" w:rsidRPr="00D648CA" w:rsidRDefault="001F7FF4" w:rsidP="00D648CA">
            <w:pPr>
              <w:autoSpaceDE w:val="0"/>
              <w:autoSpaceDN w:val="0"/>
              <w:adjustRightInd w:val="0"/>
              <w:jc w:val="both"/>
              <w:rPr>
                <w:rFonts w:ascii="Arial" w:hAnsi="Arial" w:cs="Arial"/>
                <w:color w:val="000000"/>
                <w:sz w:val="24"/>
                <w:szCs w:val="24"/>
              </w:rPr>
            </w:pPr>
            <w:r w:rsidRPr="00D648CA">
              <w:rPr>
                <w:rFonts w:ascii="Arial" w:hAnsi="Arial" w:cs="Arial"/>
                <w:color w:val="000000"/>
                <w:sz w:val="24"/>
                <w:szCs w:val="24"/>
              </w:rPr>
              <w:t xml:space="preserve">Prosimy o potwierdzenie, że zawartość alkoholi w produkcie oferowanym w poz. 3 powinna się zawierać w przedziale 60 – 70%, z uwagi na skuteczność </w:t>
            </w:r>
            <w:proofErr w:type="spellStart"/>
            <w:r w:rsidRPr="00D648CA">
              <w:rPr>
                <w:rFonts w:ascii="Arial" w:hAnsi="Arial" w:cs="Arial"/>
                <w:color w:val="000000"/>
                <w:sz w:val="24"/>
                <w:szCs w:val="24"/>
              </w:rPr>
              <w:t>bójczą</w:t>
            </w:r>
            <w:proofErr w:type="spellEnd"/>
            <w:r w:rsidRPr="00D648CA">
              <w:rPr>
                <w:rFonts w:ascii="Arial" w:hAnsi="Arial" w:cs="Arial"/>
                <w:color w:val="000000"/>
                <w:sz w:val="24"/>
                <w:szCs w:val="24"/>
              </w:rPr>
              <w:t xml:space="preserve"> i eliminację efektu wysuszania rąk przez alkohole. </w:t>
            </w:r>
          </w:p>
          <w:p w14:paraId="276F6254" w14:textId="77777777" w:rsidR="002D0E1E" w:rsidRPr="00D648CA" w:rsidRDefault="002D0E1E" w:rsidP="002D0E1E">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771BFE96" w14:textId="27562736" w:rsidR="002D0E1E" w:rsidRPr="00D648CA" w:rsidRDefault="00674584" w:rsidP="002D0E1E">
            <w:pPr>
              <w:spacing w:after="60" w:line="360" w:lineRule="auto"/>
              <w:ind w:left="30" w:right="-72"/>
              <w:jc w:val="both"/>
              <w:rPr>
                <w:rFonts w:ascii="Arial" w:hAnsi="Arial" w:cs="Arial"/>
                <w:sz w:val="24"/>
                <w:szCs w:val="24"/>
              </w:rPr>
            </w:pPr>
            <w:r w:rsidRPr="00D648CA">
              <w:rPr>
                <w:rFonts w:ascii="Arial" w:hAnsi="Arial" w:cs="Arial"/>
                <w:sz w:val="24"/>
                <w:szCs w:val="24"/>
              </w:rPr>
              <w:t xml:space="preserve">Tak, </w:t>
            </w:r>
            <w:r w:rsidR="002D0E1E" w:rsidRPr="00D648CA">
              <w:rPr>
                <w:rFonts w:ascii="Arial" w:hAnsi="Arial" w:cs="Arial"/>
                <w:sz w:val="24"/>
                <w:szCs w:val="24"/>
              </w:rPr>
              <w:t xml:space="preserve">Zamawiający potwierdza. </w:t>
            </w:r>
          </w:p>
          <w:p w14:paraId="4F205BD2" w14:textId="77777777" w:rsidR="002D0E1E" w:rsidRPr="00D648CA" w:rsidRDefault="002D0E1E" w:rsidP="001F7FF4">
            <w:pPr>
              <w:autoSpaceDE w:val="0"/>
              <w:autoSpaceDN w:val="0"/>
              <w:adjustRightInd w:val="0"/>
              <w:rPr>
                <w:rFonts w:ascii="Arial" w:hAnsi="Arial" w:cs="Arial"/>
                <w:color w:val="000000"/>
                <w:sz w:val="24"/>
                <w:szCs w:val="24"/>
              </w:rPr>
            </w:pPr>
          </w:p>
          <w:p w14:paraId="04F6FA40" w14:textId="77777777" w:rsidR="001F7FF4" w:rsidRPr="00D648CA" w:rsidRDefault="001F7FF4" w:rsidP="001F7FF4">
            <w:pPr>
              <w:pageBreakBefore/>
              <w:autoSpaceDE w:val="0"/>
              <w:autoSpaceDN w:val="0"/>
              <w:adjustRightInd w:val="0"/>
              <w:rPr>
                <w:rFonts w:ascii="Arial" w:hAnsi="Arial" w:cs="Arial"/>
                <w:color w:val="000000"/>
                <w:sz w:val="24"/>
                <w:szCs w:val="24"/>
              </w:rPr>
            </w:pPr>
            <w:r w:rsidRPr="00D648CA">
              <w:rPr>
                <w:rFonts w:ascii="Arial" w:hAnsi="Arial" w:cs="Arial"/>
                <w:b/>
                <w:bCs/>
                <w:color w:val="000000"/>
                <w:sz w:val="24"/>
                <w:szCs w:val="24"/>
              </w:rPr>
              <w:t xml:space="preserve">Pyt. 5 dot. Zadanie 17, pozycja 3 </w:t>
            </w:r>
          </w:p>
          <w:p w14:paraId="11EB0CEB" w14:textId="4C618611" w:rsidR="001F7FF4" w:rsidRPr="00D648CA" w:rsidRDefault="001F7FF4" w:rsidP="001F7FF4">
            <w:pPr>
              <w:autoSpaceDE w:val="0"/>
              <w:autoSpaceDN w:val="0"/>
              <w:adjustRightInd w:val="0"/>
              <w:rPr>
                <w:rFonts w:ascii="Arial" w:hAnsi="Arial" w:cs="Arial"/>
                <w:color w:val="000000"/>
                <w:sz w:val="24"/>
                <w:szCs w:val="24"/>
              </w:rPr>
            </w:pPr>
            <w:r w:rsidRPr="00D648CA">
              <w:rPr>
                <w:rFonts w:ascii="Arial" w:hAnsi="Arial" w:cs="Arial"/>
                <w:color w:val="000000"/>
                <w:sz w:val="24"/>
                <w:szCs w:val="24"/>
              </w:rPr>
              <w:t xml:space="preserve">Prosimy o dopuszczenie preparatu przeznaczonego do szybkiej dezynfekcji małych powierzchni i miejsc trudnodostępnych, wrażliwych na alkohole, niezawierający aldehydu, chloru, fenoli, etanolu, </w:t>
            </w:r>
            <w:proofErr w:type="spellStart"/>
            <w:r w:rsidRPr="00D648CA">
              <w:rPr>
                <w:rFonts w:ascii="Arial" w:hAnsi="Arial" w:cs="Arial"/>
                <w:color w:val="000000"/>
                <w:sz w:val="24"/>
                <w:szCs w:val="24"/>
              </w:rPr>
              <w:t>biguanidyny</w:t>
            </w:r>
            <w:proofErr w:type="spellEnd"/>
            <w:r w:rsidRPr="00D648CA">
              <w:rPr>
                <w:rFonts w:ascii="Arial" w:hAnsi="Arial" w:cs="Arial"/>
                <w:color w:val="000000"/>
                <w:sz w:val="24"/>
                <w:szCs w:val="24"/>
              </w:rPr>
              <w:t xml:space="preserve">, dozowany w postaci piany. Oparty o H2O2. Spektrum działania: B, F (Candida), V (HBV, HCV, HIV, </w:t>
            </w:r>
            <w:proofErr w:type="spellStart"/>
            <w:r w:rsidRPr="00D648CA">
              <w:rPr>
                <w:rFonts w:ascii="Arial" w:hAnsi="Arial" w:cs="Arial"/>
                <w:color w:val="000000"/>
                <w:sz w:val="24"/>
                <w:szCs w:val="24"/>
              </w:rPr>
              <w:t>Adeno</w:t>
            </w:r>
            <w:proofErr w:type="spellEnd"/>
            <w:r w:rsidRPr="00D648CA">
              <w:rPr>
                <w:rFonts w:ascii="Arial" w:hAnsi="Arial" w:cs="Arial"/>
                <w:color w:val="000000"/>
                <w:sz w:val="24"/>
                <w:szCs w:val="24"/>
              </w:rPr>
              <w:t xml:space="preserve">, Noro, Polio), S (Cl. </w:t>
            </w:r>
            <w:proofErr w:type="spellStart"/>
            <w:r w:rsidRPr="00D648CA">
              <w:rPr>
                <w:rFonts w:ascii="Arial" w:hAnsi="Arial" w:cs="Arial"/>
                <w:color w:val="000000"/>
                <w:sz w:val="24"/>
                <w:szCs w:val="24"/>
              </w:rPr>
              <w:t>Difficile</w:t>
            </w:r>
            <w:proofErr w:type="spellEnd"/>
            <w:r w:rsidRPr="00D648CA">
              <w:rPr>
                <w:rFonts w:ascii="Arial" w:hAnsi="Arial" w:cs="Arial"/>
                <w:color w:val="000000"/>
                <w:sz w:val="24"/>
                <w:szCs w:val="24"/>
              </w:rPr>
              <w:t xml:space="preserve">) - do 1 min. F (aspergillus), Cl. </w:t>
            </w:r>
            <w:proofErr w:type="spellStart"/>
            <w:r w:rsidRPr="00D648CA">
              <w:rPr>
                <w:rFonts w:ascii="Arial" w:hAnsi="Arial" w:cs="Arial"/>
                <w:color w:val="000000"/>
                <w:sz w:val="24"/>
                <w:szCs w:val="24"/>
              </w:rPr>
              <w:t>Difficile</w:t>
            </w:r>
            <w:proofErr w:type="spellEnd"/>
            <w:r w:rsidRPr="00D648CA">
              <w:rPr>
                <w:rFonts w:ascii="Arial" w:hAnsi="Arial" w:cs="Arial"/>
                <w:color w:val="000000"/>
                <w:sz w:val="24"/>
                <w:szCs w:val="24"/>
              </w:rPr>
              <w:t xml:space="preserve"> R027 – do 6 min, </w:t>
            </w:r>
            <w:proofErr w:type="spellStart"/>
            <w:r w:rsidRPr="00D648CA">
              <w:rPr>
                <w:rFonts w:ascii="Arial" w:hAnsi="Arial" w:cs="Arial"/>
                <w:color w:val="000000"/>
                <w:sz w:val="24"/>
                <w:szCs w:val="24"/>
              </w:rPr>
              <w:t>Tbc</w:t>
            </w:r>
            <w:proofErr w:type="spellEnd"/>
            <w:r w:rsidRPr="00D648CA">
              <w:rPr>
                <w:rFonts w:ascii="Arial" w:hAnsi="Arial" w:cs="Arial"/>
                <w:color w:val="000000"/>
                <w:sz w:val="24"/>
                <w:szCs w:val="24"/>
              </w:rPr>
              <w:t xml:space="preserve"> – do 10 min., S (B. </w:t>
            </w:r>
            <w:proofErr w:type="spellStart"/>
            <w:r w:rsidRPr="00D648CA">
              <w:rPr>
                <w:rFonts w:ascii="Arial" w:hAnsi="Arial" w:cs="Arial"/>
                <w:color w:val="000000"/>
                <w:sz w:val="24"/>
                <w:szCs w:val="24"/>
              </w:rPr>
              <w:t>subtilis</w:t>
            </w:r>
            <w:proofErr w:type="spellEnd"/>
            <w:r w:rsidRPr="00D648CA">
              <w:rPr>
                <w:rFonts w:ascii="Arial" w:hAnsi="Arial" w:cs="Arial"/>
                <w:color w:val="000000"/>
                <w:sz w:val="24"/>
                <w:szCs w:val="24"/>
              </w:rPr>
              <w:t xml:space="preserve">) do 15 min. Preparat o podwójnej rejestracji jako produkt biobójczy i wyrób medyczny. Każda butelka 750ml z fabrycznie wmontowanym spryskiwaczem pianowym. </w:t>
            </w:r>
          </w:p>
          <w:p w14:paraId="73CECF68" w14:textId="77777777" w:rsidR="002D0E1E" w:rsidRPr="00D648CA" w:rsidRDefault="002D0E1E" w:rsidP="002D0E1E">
            <w:pPr>
              <w:spacing w:after="40" w:line="276" w:lineRule="auto"/>
              <w:ind w:left="30" w:right="-72"/>
              <w:rPr>
                <w:rFonts w:ascii="Arial" w:hAnsi="Arial" w:cs="Arial"/>
                <w:b/>
                <w:bCs/>
                <w:sz w:val="24"/>
                <w:szCs w:val="24"/>
              </w:rPr>
            </w:pPr>
            <w:r w:rsidRPr="00D648CA">
              <w:rPr>
                <w:rFonts w:ascii="Arial" w:hAnsi="Arial" w:cs="Arial"/>
                <w:b/>
                <w:bCs/>
                <w:sz w:val="24"/>
                <w:szCs w:val="24"/>
              </w:rPr>
              <w:lastRenderedPageBreak/>
              <w:t>Stanowisko (wyjaśnienie) Zamawiającego:</w:t>
            </w:r>
          </w:p>
          <w:p w14:paraId="5FF7C8AF" w14:textId="3364B0E9" w:rsidR="002D0E1E" w:rsidRPr="00D648CA" w:rsidRDefault="002D0E1E" w:rsidP="002D0E1E">
            <w:pPr>
              <w:spacing w:after="60" w:line="360" w:lineRule="auto"/>
              <w:ind w:left="30" w:right="-72"/>
              <w:jc w:val="both"/>
              <w:rPr>
                <w:rFonts w:ascii="Arial" w:hAnsi="Arial" w:cs="Arial"/>
                <w:sz w:val="24"/>
                <w:szCs w:val="24"/>
              </w:rPr>
            </w:pPr>
            <w:r w:rsidRPr="00D648CA">
              <w:rPr>
                <w:rFonts w:ascii="Arial" w:hAnsi="Arial" w:cs="Arial"/>
                <w:sz w:val="24"/>
                <w:szCs w:val="24"/>
              </w:rPr>
              <w:t>Zgodnie z SWZ.</w:t>
            </w:r>
          </w:p>
          <w:p w14:paraId="546119DC" w14:textId="2C29E50A" w:rsidR="002D0E1E" w:rsidRPr="00D648CA" w:rsidRDefault="002D0E1E" w:rsidP="001F7FF4">
            <w:pPr>
              <w:autoSpaceDE w:val="0"/>
              <w:autoSpaceDN w:val="0"/>
              <w:adjustRightInd w:val="0"/>
              <w:rPr>
                <w:rFonts w:ascii="Arial" w:hAnsi="Arial" w:cs="Arial"/>
                <w:color w:val="000000"/>
                <w:sz w:val="24"/>
                <w:szCs w:val="24"/>
              </w:rPr>
            </w:pPr>
          </w:p>
          <w:p w14:paraId="5E447B7C" w14:textId="77777777" w:rsidR="002D0E1E" w:rsidRPr="00D648CA" w:rsidRDefault="002D0E1E" w:rsidP="001F7FF4">
            <w:pPr>
              <w:autoSpaceDE w:val="0"/>
              <w:autoSpaceDN w:val="0"/>
              <w:adjustRightInd w:val="0"/>
              <w:rPr>
                <w:rFonts w:ascii="Arial" w:hAnsi="Arial" w:cs="Arial"/>
                <w:color w:val="000000"/>
                <w:sz w:val="24"/>
                <w:szCs w:val="24"/>
              </w:rPr>
            </w:pPr>
          </w:p>
          <w:p w14:paraId="015B5889" w14:textId="77777777" w:rsidR="001F7FF4" w:rsidRPr="00D648CA" w:rsidRDefault="001F7FF4" w:rsidP="001F7FF4">
            <w:pPr>
              <w:autoSpaceDE w:val="0"/>
              <w:autoSpaceDN w:val="0"/>
              <w:adjustRightInd w:val="0"/>
              <w:rPr>
                <w:rFonts w:ascii="Arial" w:hAnsi="Arial" w:cs="Arial"/>
                <w:color w:val="000000"/>
                <w:sz w:val="24"/>
                <w:szCs w:val="24"/>
              </w:rPr>
            </w:pPr>
            <w:r w:rsidRPr="00D648CA">
              <w:rPr>
                <w:rFonts w:ascii="Arial" w:hAnsi="Arial" w:cs="Arial"/>
                <w:b/>
                <w:bCs/>
                <w:color w:val="000000"/>
                <w:sz w:val="24"/>
                <w:szCs w:val="24"/>
              </w:rPr>
              <w:t xml:space="preserve">Pyt. 6 dot. Zadanie 17, pozycja 3 </w:t>
            </w:r>
          </w:p>
          <w:p w14:paraId="286025FC" w14:textId="38E3BBFA" w:rsidR="001F7FF4" w:rsidRPr="00D648CA" w:rsidRDefault="001F7FF4" w:rsidP="001F7FF4">
            <w:pPr>
              <w:autoSpaceDE w:val="0"/>
              <w:autoSpaceDN w:val="0"/>
              <w:adjustRightInd w:val="0"/>
              <w:rPr>
                <w:rFonts w:ascii="Arial" w:hAnsi="Arial" w:cs="Arial"/>
                <w:color w:val="000000"/>
                <w:sz w:val="24"/>
                <w:szCs w:val="24"/>
              </w:rPr>
            </w:pPr>
            <w:r w:rsidRPr="00D648CA">
              <w:rPr>
                <w:rFonts w:ascii="Arial" w:hAnsi="Arial" w:cs="Arial"/>
                <w:color w:val="000000"/>
                <w:sz w:val="24"/>
                <w:szCs w:val="24"/>
              </w:rPr>
              <w:t xml:space="preserve">Prosimy o dopuszczenie preparatu przeznaczonego do szybkiej dezynfekcji małych powierzchni i miejsc trudnodostępnych, wrażliwych na alkohole (w tym pompy infuzyjne), niezawierający aldehydu, chloru, fenoli, etanolu, </w:t>
            </w:r>
            <w:proofErr w:type="spellStart"/>
            <w:r w:rsidRPr="00D648CA">
              <w:rPr>
                <w:rFonts w:ascii="Arial" w:hAnsi="Arial" w:cs="Arial"/>
                <w:color w:val="000000"/>
                <w:sz w:val="24"/>
                <w:szCs w:val="24"/>
              </w:rPr>
              <w:t>biguanidyny</w:t>
            </w:r>
            <w:proofErr w:type="spellEnd"/>
            <w:r w:rsidRPr="00D648CA">
              <w:rPr>
                <w:rFonts w:ascii="Arial" w:hAnsi="Arial" w:cs="Arial"/>
                <w:color w:val="000000"/>
                <w:sz w:val="24"/>
                <w:szCs w:val="24"/>
              </w:rPr>
              <w:t xml:space="preserve">, dozowany w postaci piany. Oparty o H2O2. Spektrum działania: wg EN 16615 B, F – do 1 min; </w:t>
            </w:r>
            <w:proofErr w:type="spellStart"/>
            <w:r w:rsidRPr="00D648CA">
              <w:rPr>
                <w:rFonts w:ascii="Arial" w:hAnsi="Arial" w:cs="Arial"/>
                <w:color w:val="000000"/>
                <w:sz w:val="24"/>
                <w:szCs w:val="24"/>
              </w:rPr>
              <w:t>Tbc</w:t>
            </w:r>
            <w:proofErr w:type="spellEnd"/>
            <w:r w:rsidRPr="00D648CA">
              <w:rPr>
                <w:rFonts w:ascii="Arial" w:hAnsi="Arial" w:cs="Arial"/>
                <w:color w:val="000000"/>
                <w:sz w:val="24"/>
                <w:szCs w:val="24"/>
              </w:rPr>
              <w:t xml:space="preserve"> – do 5 min; V (HBV, HCV, HIV, </w:t>
            </w:r>
            <w:proofErr w:type="spellStart"/>
            <w:r w:rsidRPr="00D648CA">
              <w:rPr>
                <w:rFonts w:ascii="Arial" w:hAnsi="Arial" w:cs="Arial"/>
                <w:color w:val="000000"/>
                <w:sz w:val="24"/>
                <w:szCs w:val="24"/>
              </w:rPr>
              <w:t>Adeno</w:t>
            </w:r>
            <w:proofErr w:type="spellEnd"/>
            <w:r w:rsidRPr="00D648CA">
              <w:rPr>
                <w:rFonts w:ascii="Arial" w:hAnsi="Arial" w:cs="Arial"/>
                <w:color w:val="000000"/>
                <w:sz w:val="24"/>
                <w:szCs w:val="24"/>
              </w:rPr>
              <w:t>, Rota) – do 1 min., Noro do 15 min., oraz S wg EN 17126 (</w:t>
            </w:r>
            <w:proofErr w:type="spellStart"/>
            <w:r w:rsidRPr="00D648CA">
              <w:rPr>
                <w:rFonts w:ascii="Arial" w:hAnsi="Arial" w:cs="Arial"/>
                <w:color w:val="000000"/>
                <w:sz w:val="24"/>
                <w:szCs w:val="24"/>
              </w:rPr>
              <w:t>Bacillus</w:t>
            </w:r>
            <w:proofErr w:type="spellEnd"/>
            <w:r w:rsidRPr="00D648CA">
              <w:rPr>
                <w:rFonts w:ascii="Arial" w:hAnsi="Arial" w:cs="Arial"/>
                <w:color w:val="000000"/>
                <w:sz w:val="24"/>
                <w:szCs w:val="24"/>
              </w:rPr>
              <w:t xml:space="preserve">, Cl. </w:t>
            </w:r>
            <w:proofErr w:type="spellStart"/>
            <w:r w:rsidRPr="00D648CA">
              <w:rPr>
                <w:rFonts w:ascii="Arial" w:hAnsi="Arial" w:cs="Arial"/>
                <w:color w:val="000000"/>
                <w:sz w:val="24"/>
                <w:szCs w:val="24"/>
              </w:rPr>
              <w:t>Difficile</w:t>
            </w:r>
            <w:proofErr w:type="spellEnd"/>
            <w:r w:rsidRPr="00D648CA">
              <w:rPr>
                <w:rFonts w:ascii="Arial" w:hAnsi="Arial" w:cs="Arial"/>
                <w:color w:val="000000"/>
                <w:sz w:val="24"/>
                <w:szCs w:val="24"/>
              </w:rPr>
              <w:t xml:space="preserve">) - do 60 min. Preparat o podwójnej rejestracji jako produkt biobójczy i wyrób medyczny. Każda butelka 750ml z fabrycznie wmontowanym spryskiwaczem pianowym. </w:t>
            </w:r>
          </w:p>
          <w:p w14:paraId="13AF3DCA" w14:textId="44E22B4D" w:rsidR="002D0E1E" w:rsidRPr="00D648CA" w:rsidRDefault="002D0E1E" w:rsidP="001F7FF4">
            <w:pPr>
              <w:autoSpaceDE w:val="0"/>
              <w:autoSpaceDN w:val="0"/>
              <w:adjustRightInd w:val="0"/>
              <w:rPr>
                <w:rFonts w:ascii="Arial" w:hAnsi="Arial" w:cs="Arial"/>
                <w:color w:val="000000"/>
                <w:sz w:val="24"/>
                <w:szCs w:val="24"/>
              </w:rPr>
            </w:pPr>
          </w:p>
          <w:p w14:paraId="342CACD5" w14:textId="77777777" w:rsidR="002D0E1E" w:rsidRPr="00D648CA" w:rsidRDefault="002D0E1E" w:rsidP="002D0E1E">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30EF3E72" w14:textId="0263E8D6" w:rsidR="002D0E1E" w:rsidRPr="00D648CA" w:rsidRDefault="002D0E1E" w:rsidP="002D0E1E">
            <w:pPr>
              <w:spacing w:after="60" w:line="360" w:lineRule="auto"/>
              <w:ind w:left="30" w:right="-72"/>
              <w:jc w:val="both"/>
              <w:rPr>
                <w:rFonts w:ascii="Arial" w:hAnsi="Arial" w:cs="Arial"/>
                <w:sz w:val="24"/>
                <w:szCs w:val="24"/>
              </w:rPr>
            </w:pPr>
            <w:r w:rsidRPr="00D648CA">
              <w:rPr>
                <w:rFonts w:ascii="Arial" w:hAnsi="Arial" w:cs="Arial"/>
                <w:sz w:val="24"/>
                <w:szCs w:val="24"/>
              </w:rPr>
              <w:t>Zgodnie z SWZ</w:t>
            </w:r>
            <w:r w:rsidR="00687CE0">
              <w:rPr>
                <w:rFonts w:ascii="Arial" w:hAnsi="Arial" w:cs="Arial"/>
                <w:sz w:val="24"/>
                <w:szCs w:val="24"/>
              </w:rPr>
              <w:t>.</w:t>
            </w:r>
          </w:p>
          <w:p w14:paraId="33A3F64D" w14:textId="77777777" w:rsidR="002D0E1E" w:rsidRPr="00D648CA" w:rsidRDefault="002D0E1E" w:rsidP="001F7FF4">
            <w:pPr>
              <w:autoSpaceDE w:val="0"/>
              <w:autoSpaceDN w:val="0"/>
              <w:adjustRightInd w:val="0"/>
              <w:rPr>
                <w:rFonts w:ascii="Arial" w:hAnsi="Arial" w:cs="Arial"/>
                <w:color w:val="000000"/>
                <w:sz w:val="24"/>
                <w:szCs w:val="24"/>
              </w:rPr>
            </w:pPr>
          </w:p>
          <w:p w14:paraId="0B9E0074" w14:textId="77777777" w:rsidR="001F7FF4" w:rsidRPr="00D648CA" w:rsidRDefault="001F7FF4" w:rsidP="001F7FF4">
            <w:pPr>
              <w:autoSpaceDE w:val="0"/>
              <w:autoSpaceDN w:val="0"/>
              <w:adjustRightInd w:val="0"/>
              <w:rPr>
                <w:rFonts w:ascii="Arial" w:hAnsi="Arial" w:cs="Arial"/>
                <w:color w:val="000000"/>
                <w:sz w:val="24"/>
                <w:szCs w:val="24"/>
              </w:rPr>
            </w:pPr>
            <w:r w:rsidRPr="00D648CA">
              <w:rPr>
                <w:rFonts w:ascii="Arial" w:hAnsi="Arial" w:cs="Arial"/>
                <w:b/>
                <w:bCs/>
                <w:color w:val="000000"/>
                <w:sz w:val="24"/>
                <w:szCs w:val="24"/>
              </w:rPr>
              <w:t xml:space="preserve">Pyt. 7 dot. Zadanie 17, pozycja 8 </w:t>
            </w:r>
          </w:p>
          <w:p w14:paraId="2EADE3F3" w14:textId="77777777" w:rsidR="00583629" w:rsidRPr="00D648CA" w:rsidRDefault="001F7FF4" w:rsidP="001F7FF4">
            <w:pPr>
              <w:spacing w:after="60" w:line="360" w:lineRule="auto"/>
              <w:ind w:left="30" w:right="-72"/>
              <w:jc w:val="both"/>
              <w:rPr>
                <w:rFonts w:ascii="Arial" w:hAnsi="Arial" w:cs="Arial"/>
                <w:color w:val="000000"/>
                <w:sz w:val="24"/>
                <w:szCs w:val="24"/>
              </w:rPr>
            </w:pPr>
            <w:r w:rsidRPr="00D648CA">
              <w:rPr>
                <w:rFonts w:ascii="Arial" w:hAnsi="Arial" w:cs="Arial"/>
                <w:color w:val="000000"/>
                <w:sz w:val="24"/>
                <w:szCs w:val="24"/>
              </w:rPr>
              <w:t xml:space="preserve">Prosimy o dopuszczenie gotowych do użycia chusteczek dezynfekcyjne o działaniu </w:t>
            </w:r>
            <w:proofErr w:type="spellStart"/>
            <w:r w:rsidRPr="00D648CA">
              <w:rPr>
                <w:rFonts w:ascii="Arial" w:hAnsi="Arial" w:cs="Arial"/>
                <w:color w:val="000000"/>
                <w:sz w:val="24"/>
                <w:szCs w:val="24"/>
              </w:rPr>
              <w:t>sporobójczym</w:t>
            </w:r>
            <w:proofErr w:type="spellEnd"/>
            <w:r w:rsidRPr="00D648CA">
              <w:rPr>
                <w:rFonts w:ascii="Arial" w:hAnsi="Arial" w:cs="Arial"/>
                <w:color w:val="000000"/>
                <w:sz w:val="24"/>
                <w:szCs w:val="24"/>
              </w:rPr>
              <w:t xml:space="preserve">, przeznaczone do dezynfekcji i mycia małych powierzchni oraz nieinwazyjnych wyrobów medycznych, na bazie H2O2 z dodatkiem alkoholu benzylowego, bez zawartości alkoholu, chloru, kwasu nadoctowego oraz </w:t>
            </w:r>
            <w:proofErr w:type="spellStart"/>
            <w:r w:rsidRPr="00D648CA">
              <w:rPr>
                <w:rFonts w:ascii="Arial" w:hAnsi="Arial" w:cs="Arial"/>
                <w:color w:val="000000"/>
                <w:sz w:val="24"/>
                <w:szCs w:val="24"/>
              </w:rPr>
              <w:t>poliaminy</w:t>
            </w:r>
            <w:proofErr w:type="spellEnd"/>
            <w:r w:rsidRPr="00D648CA">
              <w:rPr>
                <w:rFonts w:ascii="Arial" w:hAnsi="Arial" w:cs="Arial"/>
                <w:color w:val="000000"/>
                <w:sz w:val="24"/>
                <w:szCs w:val="24"/>
              </w:rPr>
              <w:t xml:space="preserve">. Spektrum działania: B, F (Candida), V (HBV, HCV, HIV, </w:t>
            </w:r>
            <w:proofErr w:type="spellStart"/>
            <w:r w:rsidRPr="00D648CA">
              <w:rPr>
                <w:rFonts w:ascii="Arial" w:hAnsi="Arial" w:cs="Arial"/>
                <w:color w:val="000000"/>
                <w:sz w:val="24"/>
                <w:szCs w:val="24"/>
              </w:rPr>
              <w:t>Adeno</w:t>
            </w:r>
            <w:proofErr w:type="spellEnd"/>
            <w:r w:rsidRPr="00D648CA">
              <w:rPr>
                <w:rFonts w:ascii="Arial" w:hAnsi="Arial" w:cs="Arial"/>
                <w:color w:val="000000"/>
                <w:sz w:val="24"/>
                <w:szCs w:val="24"/>
              </w:rPr>
              <w:t xml:space="preserve">, Noro, Polio), S (Cl. </w:t>
            </w:r>
            <w:proofErr w:type="spellStart"/>
            <w:r w:rsidRPr="00D648CA">
              <w:rPr>
                <w:rFonts w:ascii="Arial" w:hAnsi="Arial" w:cs="Arial"/>
                <w:color w:val="000000"/>
                <w:sz w:val="24"/>
                <w:szCs w:val="24"/>
              </w:rPr>
              <w:t>Difficile</w:t>
            </w:r>
            <w:proofErr w:type="spellEnd"/>
            <w:r w:rsidRPr="00D648CA">
              <w:rPr>
                <w:rFonts w:ascii="Arial" w:hAnsi="Arial" w:cs="Arial"/>
                <w:color w:val="000000"/>
                <w:sz w:val="24"/>
                <w:szCs w:val="24"/>
              </w:rPr>
              <w:t xml:space="preserve">) - do 1 min. F (aspergillus), Cl. </w:t>
            </w:r>
            <w:proofErr w:type="spellStart"/>
            <w:r w:rsidRPr="00D648CA">
              <w:rPr>
                <w:rFonts w:ascii="Arial" w:hAnsi="Arial" w:cs="Arial"/>
                <w:color w:val="000000"/>
                <w:sz w:val="24"/>
                <w:szCs w:val="24"/>
              </w:rPr>
              <w:t>Difficile</w:t>
            </w:r>
            <w:proofErr w:type="spellEnd"/>
            <w:r w:rsidRPr="00D648CA">
              <w:rPr>
                <w:rFonts w:ascii="Arial" w:hAnsi="Arial" w:cs="Arial"/>
                <w:color w:val="000000"/>
                <w:sz w:val="24"/>
                <w:szCs w:val="24"/>
              </w:rPr>
              <w:t xml:space="preserve"> R027 – do 6 min, </w:t>
            </w:r>
            <w:proofErr w:type="spellStart"/>
            <w:r w:rsidRPr="00D648CA">
              <w:rPr>
                <w:rFonts w:ascii="Arial" w:hAnsi="Arial" w:cs="Arial"/>
                <w:color w:val="000000"/>
                <w:sz w:val="24"/>
                <w:szCs w:val="24"/>
              </w:rPr>
              <w:t>Tbc</w:t>
            </w:r>
            <w:proofErr w:type="spellEnd"/>
            <w:r w:rsidRPr="00D648CA">
              <w:rPr>
                <w:rFonts w:ascii="Arial" w:hAnsi="Arial" w:cs="Arial"/>
                <w:color w:val="000000"/>
                <w:sz w:val="24"/>
                <w:szCs w:val="24"/>
              </w:rPr>
              <w:t xml:space="preserve"> – do 10 min., S (B. </w:t>
            </w:r>
            <w:proofErr w:type="spellStart"/>
            <w:r w:rsidRPr="00D648CA">
              <w:rPr>
                <w:rFonts w:ascii="Arial" w:hAnsi="Arial" w:cs="Arial"/>
                <w:color w:val="000000"/>
                <w:sz w:val="24"/>
                <w:szCs w:val="24"/>
              </w:rPr>
              <w:t>subtilis</w:t>
            </w:r>
            <w:proofErr w:type="spellEnd"/>
            <w:r w:rsidRPr="00D648CA">
              <w:rPr>
                <w:rFonts w:ascii="Arial" w:hAnsi="Arial" w:cs="Arial"/>
                <w:color w:val="000000"/>
                <w:sz w:val="24"/>
                <w:szCs w:val="24"/>
              </w:rPr>
              <w:t>) do 15 min. Możliwe do stosowania w obecności pacjentów. Wymiar 20x30 cm Opakowania po 80 szt. z odpowiednim przeliczeniem ilości. Preparat o podwójnej rejestracji jako produkt biobójczy i wyrób medyczny.</w:t>
            </w:r>
          </w:p>
          <w:p w14:paraId="600EBFE9" w14:textId="77777777" w:rsidR="002D0E1E" w:rsidRPr="00D648CA" w:rsidRDefault="002D0E1E" w:rsidP="002D0E1E">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30E5374B" w14:textId="254D8C1F" w:rsidR="002D0E1E" w:rsidRPr="00D648CA" w:rsidRDefault="002D0E1E" w:rsidP="002D0E1E">
            <w:pPr>
              <w:spacing w:after="60" w:line="360" w:lineRule="auto"/>
              <w:ind w:left="30" w:right="-72"/>
              <w:jc w:val="both"/>
              <w:rPr>
                <w:rFonts w:ascii="Arial" w:hAnsi="Arial" w:cs="Arial"/>
                <w:sz w:val="24"/>
                <w:szCs w:val="24"/>
              </w:rPr>
            </w:pPr>
            <w:r w:rsidRPr="00D648CA">
              <w:rPr>
                <w:rFonts w:ascii="Arial" w:hAnsi="Arial" w:cs="Arial"/>
                <w:sz w:val="24"/>
                <w:szCs w:val="24"/>
              </w:rPr>
              <w:t>Zgodnie z SWZ.</w:t>
            </w:r>
          </w:p>
          <w:p w14:paraId="77DFBC92" w14:textId="08CCAA4C" w:rsidR="002D0E1E" w:rsidRPr="00D648CA" w:rsidRDefault="002D0E1E" w:rsidP="001F7FF4">
            <w:pPr>
              <w:spacing w:after="60" w:line="360" w:lineRule="auto"/>
              <w:ind w:left="30" w:right="-72"/>
              <w:jc w:val="both"/>
              <w:rPr>
                <w:rFonts w:ascii="Arial" w:hAnsi="Arial" w:cs="Arial"/>
                <w:sz w:val="24"/>
                <w:szCs w:val="24"/>
                <w:highlight w:val="darkGray"/>
              </w:rPr>
            </w:pPr>
          </w:p>
        </w:tc>
      </w:tr>
      <w:tr w:rsidR="002D0E1E" w:rsidRPr="00D648CA" w14:paraId="14078530" w14:textId="77777777" w:rsidTr="00D648CA">
        <w:tc>
          <w:tcPr>
            <w:tcW w:w="9106" w:type="dxa"/>
            <w:shd w:val="clear" w:color="auto" w:fill="auto"/>
          </w:tcPr>
          <w:p w14:paraId="690C3026" w14:textId="7FF247A8" w:rsidR="002D0E1E" w:rsidRPr="00D648CA" w:rsidRDefault="002D0E1E" w:rsidP="002D0E1E">
            <w:pPr>
              <w:spacing w:before="60" w:after="60" w:line="276" w:lineRule="auto"/>
              <w:ind w:left="30" w:right="-72"/>
              <w:rPr>
                <w:rFonts w:ascii="Arial" w:hAnsi="Arial" w:cs="Arial"/>
                <w:b/>
                <w:bCs/>
                <w:sz w:val="24"/>
                <w:szCs w:val="24"/>
              </w:rPr>
            </w:pPr>
            <w:r w:rsidRPr="00D648CA">
              <w:rPr>
                <w:rFonts w:ascii="Arial" w:hAnsi="Arial" w:cs="Arial"/>
                <w:b/>
                <w:bCs/>
                <w:sz w:val="24"/>
                <w:szCs w:val="24"/>
              </w:rPr>
              <w:lastRenderedPageBreak/>
              <w:t>Pytanie nr 4</w:t>
            </w:r>
          </w:p>
          <w:p w14:paraId="3AFFFDE3" w14:textId="77777777" w:rsidR="002D0E1E" w:rsidRPr="00D648CA" w:rsidRDefault="002D0E1E" w:rsidP="002D0E1E">
            <w:pPr>
              <w:rPr>
                <w:rFonts w:ascii="Arial" w:hAnsi="Arial" w:cs="Arial"/>
                <w:sz w:val="24"/>
                <w:szCs w:val="24"/>
              </w:rPr>
            </w:pPr>
            <w:r w:rsidRPr="00D648CA">
              <w:rPr>
                <w:rFonts w:ascii="Arial" w:hAnsi="Arial" w:cs="Arial"/>
                <w:sz w:val="24"/>
                <w:szCs w:val="24"/>
              </w:rPr>
              <w:t xml:space="preserve">Pakiet 12 poz. 1 Prosimy o dopuszczenie do oceny łagodnej emulsji do chirurgicznego i higienicznego mycia rak i całego ciała, bez zawartości barwników, mydła, </w:t>
            </w:r>
            <w:proofErr w:type="spellStart"/>
            <w:r w:rsidRPr="00D648CA">
              <w:rPr>
                <w:rFonts w:ascii="Arial" w:hAnsi="Arial" w:cs="Arial"/>
                <w:sz w:val="24"/>
                <w:szCs w:val="24"/>
              </w:rPr>
              <w:t>fonoksyetanolu</w:t>
            </w:r>
            <w:proofErr w:type="spellEnd"/>
            <w:r w:rsidRPr="00D648CA">
              <w:rPr>
                <w:rFonts w:ascii="Arial" w:hAnsi="Arial" w:cs="Arial"/>
                <w:sz w:val="24"/>
                <w:szCs w:val="24"/>
              </w:rPr>
              <w:t xml:space="preserve"> o ph5-5,5, podtrzymująca i stabilizująca warstwę ochronną, nie powodująca podrażnień . Służąca również do mycia i kąpieli dzieci i niemowląt. Zawierająca substancje pielęgnujące jak </w:t>
            </w:r>
            <w:proofErr w:type="spellStart"/>
            <w:r w:rsidRPr="00D648CA">
              <w:rPr>
                <w:rFonts w:ascii="Arial" w:hAnsi="Arial" w:cs="Arial"/>
                <w:sz w:val="24"/>
                <w:szCs w:val="24"/>
              </w:rPr>
              <w:t>alantoina</w:t>
            </w:r>
            <w:proofErr w:type="spellEnd"/>
            <w:r w:rsidRPr="00D648CA">
              <w:rPr>
                <w:rFonts w:ascii="Arial" w:hAnsi="Arial" w:cs="Arial"/>
                <w:sz w:val="24"/>
                <w:szCs w:val="24"/>
              </w:rPr>
              <w:t xml:space="preserve">, betaina, gliceryna. Preparat posiada oznakowanie </w:t>
            </w:r>
            <w:proofErr w:type="spellStart"/>
            <w:r w:rsidRPr="00D648CA">
              <w:rPr>
                <w:rFonts w:ascii="Arial" w:hAnsi="Arial" w:cs="Arial"/>
                <w:sz w:val="24"/>
                <w:szCs w:val="24"/>
              </w:rPr>
              <w:t>Ecolabel</w:t>
            </w:r>
            <w:proofErr w:type="spellEnd"/>
            <w:r w:rsidRPr="00D648CA">
              <w:rPr>
                <w:rFonts w:ascii="Arial" w:hAnsi="Arial" w:cs="Arial"/>
                <w:sz w:val="24"/>
                <w:szCs w:val="24"/>
              </w:rPr>
              <w:t xml:space="preserve">. </w:t>
            </w:r>
          </w:p>
          <w:p w14:paraId="63D42054" w14:textId="77777777" w:rsidR="002D0E1E" w:rsidRPr="00D648CA" w:rsidRDefault="002D0E1E" w:rsidP="002D0E1E">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5BE92AE1" w14:textId="77777777" w:rsidR="002D0E1E" w:rsidRPr="00D648CA" w:rsidRDefault="002D0E1E" w:rsidP="002D0E1E">
            <w:pPr>
              <w:spacing w:after="60" w:line="360" w:lineRule="auto"/>
              <w:ind w:left="30" w:right="-72"/>
              <w:jc w:val="both"/>
              <w:rPr>
                <w:rFonts w:ascii="Arial" w:hAnsi="Arial" w:cs="Arial"/>
                <w:sz w:val="24"/>
                <w:szCs w:val="24"/>
              </w:rPr>
            </w:pPr>
            <w:r w:rsidRPr="00D648CA">
              <w:rPr>
                <w:rFonts w:ascii="Arial" w:hAnsi="Arial" w:cs="Arial"/>
                <w:sz w:val="24"/>
                <w:szCs w:val="24"/>
              </w:rPr>
              <w:t>Zgodnie z SWZ.</w:t>
            </w:r>
          </w:p>
          <w:p w14:paraId="09BBC642" w14:textId="77777777" w:rsidR="002D0E1E" w:rsidRPr="00D648CA" w:rsidRDefault="002D0E1E" w:rsidP="002D0E1E">
            <w:pPr>
              <w:rPr>
                <w:rFonts w:ascii="Arial" w:hAnsi="Arial" w:cs="Arial"/>
                <w:sz w:val="24"/>
                <w:szCs w:val="24"/>
              </w:rPr>
            </w:pPr>
          </w:p>
          <w:p w14:paraId="03B18ED3" w14:textId="1B1ED6F4" w:rsidR="002D0E1E" w:rsidRPr="00D648CA" w:rsidRDefault="002D0E1E" w:rsidP="00D648CA">
            <w:pPr>
              <w:jc w:val="both"/>
              <w:rPr>
                <w:rFonts w:ascii="Arial" w:hAnsi="Arial" w:cs="Arial"/>
                <w:sz w:val="24"/>
                <w:szCs w:val="24"/>
              </w:rPr>
            </w:pPr>
            <w:r w:rsidRPr="00D648CA">
              <w:rPr>
                <w:rFonts w:ascii="Arial" w:hAnsi="Arial" w:cs="Arial"/>
                <w:sz w:val="24"/>
                <w:szCs w:val="24"/>
              </w:rPr>
              <w:lastRenderedPageBreak/>
              <w:t xml:space="preserve">Pakiet 12 poz. 3 Prosimy o dopuszczenie do oceny preparatu w postaci żelu do higienicznej i chirurgicznej dezynfekcji rąk; będący mieszaniną wyłącznie alkoholowych substancji czynnych (etanol i 2-propanol), zawierający środki pielęgnujące i nawilżające skórę jak bisabolol i gliceryna. Przebadany dermatol. Spektrum działania B, </w:t>
            </w:r>
            <w:proofErr w:type="spellStart"/>
            <w:r w:rsidRPr="00D648CA">
              <w:rPr>
                <w:rFonts w:ascii="Arial" w:hAnsi="Arial" w:cs="Arial"/>
                <w:sz w:val="24"/>
                <w:szCs w:val="24"/>
              </w:rPr>
              <w:t>Tbc</w:t>
            </w:r>
            <w:proofErr w:type="spellEnd"/>
            <w:r w:rsidRPr="00D648CA">
              <w:rPr>
                <w:rFonts w:ascii="Arial" w:hAnsi="Arial" w:cs="Arial"/>
                <w:sz w:val="24"/>
                <w:szCs w:val="24"/>
              </w:rPr>
              <w:t xml:space="preserve">, F, V (HIV, HBV, HCV, Noro, Polio, </w:t>
            </w:r>
            <w:proofErr w:type="spellStart"/>
            <w:r w:rsidRPr="00D648CA">
              <w:rPr>
                <w:rFonts w:ascii="Arial" w:hAnsi="Arial" w:cs="Arial"/>
                <w:sz w:val="24"/>
                <w:szCs w:val="24"/>
              </w:rPr>
              <w:t>Adeno</w:t>
            </w:r>
            <w:proofErr w:type="spellEnd"/>
            <w:r w:rsidRPr="00D648CA">
              <w:rPr>
                <w:rFonts w:ascii="Arial" w:hAnsi="Arial" w:cs="Arial"/>
                <w:sz w:val="24"/>
                <w:szCs w:val="24"/>
              </w:rPr>
              <w:t xml:space="preserve">) </w:t>
            </w:r>
          </w:p>
          <w:p w14:paraId="05098D29" w14:textId="77777777" w:rsidR="002D0E1E" w:rsidRPr="00D648CA" w:rsidRDefault="002D0E1E" w:rsidP="002D0E1E">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5A79169D" w14:textId="77777777" w:rsidR="002D0E1E" w:rsidRPr="00D648CA" w:rsidRDefault="002D0E1E" w:rsidP="002D0E1E">
            <w:pPr>
              <w:spacing w:after="60" w:line="360" w:lineRule="auto"/>
              <w:ind w:left="30" w:right="-72"/>
              <w:jc w:val="both"/>
              <w:rPr>
                <w:rFonts w:ascii="Arial" w:hAnsi="Arial" w:cs="Arial"/>
                <w:sz w:val="24"/>
                <w:szCs w:val="24"/>
              </w:rPr>
            </w:pPr>
            <w:r w:rsidRPr="00D648CA">
              <w:rPr>
                <w:rFonts w:ascii="Arial" w:hAnsi="Arial" w:cs="Arial"/>
                <w:sz w:val="24"/>
                <w:szCs w:val="24"/>
              </w:rPr>
              <w:t>Zgodnie z SWZ.</w:t>
            </w:r>
          </w:p>
          <w:p w14:paraId="0929009F" w14:textId="77777777" w:rsidR="002D0E1E" w:rsidRPr="00D648CA" w:rsidRDefault="002D0E1E" w:rsidP="002D0E1E">
            <w:pPr>
              <w:rPr>
                <w:rFonts w:ascii="Arial" w:hAnsi="Arial" w:cs="Arial"/>
                <w:sz w:val="24"/>
                <w:szCs w:val="24"/>
              </w:rPr>
            </w:pPr>
          </w:p>
          <w:p w14:paraId="4DC0D4A5" w14:textId="77777777" w:rsidR="002D0E1E" w:rsidRPr="00D648CA" w:rsidRDefault="002D0E1E" w:rsidP="002D0E1E">
            <w:pPr>
              <w:rPr>
                <w:rFonts w:ascii="Arial" w:hAnsi="Arial" w:cs="Arial"/>
                <w:sz w:val="24"/>
                <w:szCs w:val="24"/>
              </w:rPr>
            </w:pPr>
          </w:p>
          <w:p w14:paraId="79AAAD48" w14:textId="77777777" w:rsidR="002D0E1E" w:rsidRPr="00D648CA" w:rsidRDefault="002D0E1E" w:rsidP="00D648CA">
            <w:pPr>
              <w:jc w:val="both"/>
              <w:rPr>
                <w:rFonts w:ascii="Arial" w:hAnsi="Arial" w:cs="Arial"/>
                <w:sz w:val="24"/>
                <w:szCs w:val="24"/>
              </w:rPr>
            </w:pPr>
            <w:r w:rsidRPr="00D648CA">
              <w:rPr>
                <w:rFonts w:ascii="Arial" w:hAnsi="Arial" w:cs="Arial"/>
                <w:sz w:val="24"/>
                <w:szCs w:val="24"/>
              </w:rPr>
              <w:t xml:space="preserve">Pakiet 17 pozycja 1 Prosimy o dopuszczenie do oceny preparatu alkoholowego , oparty o alkohol etylowy 57g/100g oraz izopropylowy 6g/100g, przeznaczony do szybkiej dezynfekcji i mycia małych powierzchni i miejsc trudno dostępnych, metoda spryskiwania i przetarcia, nie zawierający aldehydów, chloru, fenoli, </w:t>
            </w:r>
            <w:proofErr w:type="spellStart"/>
            <w:r w:rsidRPr="00D648CA">
              <w:rPr>
                <w:rFonts w:ascii="Arial" w:hAnsi="Arial" w:cs="Arial"/>
                <w:sz w:val="24"/>
                <w:szCs w:val="24"/>
              </w:rPr>
              <w:t>chlorheksydyny</w:t>
            </w:r>
            <w:proofErr w:type="spellEnd"/>
            <w:r w:rsidRPr="00D648CA">
              <w:rPr>
                <w:rFonts w:ascii="Arial" w:hAnsi="Arial" w:cs="Arial"/>
                <w:sz w:val="24"/>
                <w:szCs w:val="24"/>
              </w:rPr>
              <w:t xml:space="preserve">, </w:t>
            </w:r>
            <w:proofErr w:type="spellStart"/>
            <w:r w:rsidRPr="00D648CA">
              <w:rPr>
                <w:rFonts w:ascii="Arial" w:hAnsi="Arial" w:cs="Arial"/>
                <w:sz w:val="24"/>
                <w:szCs w:val="24"/>
              </w:rPr>
              <w:t>biguanidyny</w:t>
            </w:r>
            <w:proofErr w:type="spellEnd"/>
            <w:r w:rsidRPr="00D648CA">
              <w:rPr>
                <w:rFonts w:ascii="Arial" w:hAnsi="Arial" w:cs="Arial"/>
                <w:sz w:val="24"/>
                <w:szCs w:val="24"/>
              </w:rPr>
              <w:t xml:space="preserve"> i </w:t>
            </w:r>
            <w:proofErr w:type="spellStart"/>
            <w:r w:rsidRPr="00D648CA">
              <w:rPr>
                <w:rFonts w:ascii="Arial" w:hAnsi="Arial" w:cs="Arial"/>
                <w:sz w:val="24"/>
                <w:szCs w:val="24"/>
              </w:rPr>
              <w:t>alkiloamin</w:t>
            </w:r>
            <w:proofErr w:type="spellEnd"/>
            <w:r w:rsidRPr="00D648CA">
              <w:rPr>
                <w:rFonts w:ascii="Arial" w:hAnsi="Arial" w:cs="Arial"/>
                <w:sz w:val="24"/>
                <w:szCs w:val="24"/>
              </w:rPr>
              <w:t xml:space="preserve">. Przebadany dermatologicznie, posiadający opinie użytkowe z oddziałów neonatologicznych i pediatrycznych, wyrób medyczny. Gotowy do użycia, o dobrej tolerancji materiałowej. Spektrum działania: </w:t>
            </w:r>
            <w:proofErr w:type="spellStart"/>
            <w:r w:rsidRPr="00D648CA">
              <w:rPr>
                <w:rFonts w:ascii="Arial" w:hAnsi="Arial" w:cs="Arial"/>
                <w:sz w:val="24"/>
                <w:szCs w:val="24"/>
              </w:rPr>
              <w:t>B,Tbc,F</w:t>
            </w:r>
            <w:proofErr w:type="spellEnd"/>
            <w:r w:rsidRPr="00D648CA">
              <w:rPr>
                <w:rFonts w:ascii="Arial" w:hAnsi="Arial" w:cs="Arial"/>
                <w:sz w:val="24"/>
                <w:szCs w:val="24"/>
              </w:rPr>
              <w:t xml:space="preserve">(C. </w:t>
            </w:r>
            <w:proofErr w:type="spellStart"/>
            <w:r w:rsidRPr="00D648CA">
              <w:rPr>
                <w:rFonts w:ascii="Arial" w:hAnsi="Arial" w:cs="Arial"/>
                <w:sz w:val="24"/>
                <w:szCs w:val="24"/>
              </w:rPr>
              <w:t>albicans</w:t>
            </w:r>
            <w:proofErr w:type="spellEnd"/>
            <w:r w:rsidRPr="00D648CA">
              <w:rPr>
                <w:rFonts w:ascii="Arial" w:hAnsi="Arial" w:cs="Arial"/>
                <w:sz w:val="24"/>
                <w:szCs w:val="24"/>
              </w:rPr>
              <w:t xml:space="preserve">, A. Niger),V (HBV, HCV,HIV, Rota, </w:t>
            </w:r>
            <w:proofErr w:type="spellStart"/>
            <w:r w:rsidRPr="00D648CA">
              <w:rPr>
                <w:rFonts w:ascii="Arial" w:hAnsi="Arial" w:cs="Arial"/>
                <w:sz w:val="24"/>
                <w:szCs w:val="24"/>
              </w:rPr>
              <w:t>Adeno</w:t>
            </w:r>
            <w:proofErr w:type="spellEnd"/>
            <w:r w:rsidRPr="00D648CA">
              <w:rPr>
                <w:rFonts w:ascii="Arial" w:hAnsi="Arial" w:cs="Arial"/>
                <w:sz w:val="24"/>
                <w:szCs w:val="24"/>
              </w:rPr>
              <w:t xml:space="preserve">, </w:t>
            </w:r>
            <w:proofErr w:type="spellStart"/>
            <w:r w:rsidRPr="00D648CA">
              <w:rPr>
                <w:rFonts w:ascii="Arial" w:hAnsi="Arial" w:cs="Arial"/>
                <w:sz w:val="24"/>
                <w:szCs w:val="24"/>
              </w:rPr>
              <w:t>Vaccinia</w:t>
            </w:r>
            <w:proofErr w:type="spellEnd"/>
            <w:r w:rsidRPr="00D648CA">
              <w:rPr>
                <w:rFonts w:ascii="Arial" w:hAnsi="Arial" w:cs="Arial"/>
                <w:sz w:val="24"/>
                <w:szCs w:val="24"/>
              </w:rPr>
              <w:t>, Noro, BVDV) do 1 min, Polio do 1 min. w opakowaniu ze spryskiwaczem. Zgodny z EN 16615</w:t>
            </w:r>
          </w:p>
          <w:p w14:paraId="72657221" w14:textId="77777777" w:rsidR="002D0E1E" w:rsidRPr="00D648CA" w:rsidRDefault="002D0E1E" w:rsidP="002D0E1E">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38D847D0" w14:textId="77777777" w:rsidR="002D0E1E" w:rsidRPr="00D648CA" w:rsidRDefault="002D0E1E" w:rsidP="002D0E1E">
            <w:pPr>
              <w:spacing w:after="60" w:line="360" w:lineRule="auto"/>
              <w:ind w:left="30" w:right="-72"/>
              <w:jc w:val="both"/>
              <w:rPr>
                <w:rFonts w:ascii="Arial" w:hAnsi="Arial" w:cs="Arial"/>
                <w:sz w:val="24"/>
                <w:szCs w:val="24"/>
              </w:rPr>
            </w:pPr>
            <w:r w:rsidRPr="00D648CA">
              <w:rPr>
                <w:rFonts w:ascii="Arial" w:hAnsi="Arial" w:cs="Arial"/>
                <w:sz w:val="24"/>
                <w:szCs w:val="24"/>
              </w:rPr>
              <w:t>Zgodnie z SWZ.</w:t>
            </w:r>
          </w:p>
          <w:p w14:paraId="23C6A037" w14:textId="77777777" w:rsidR="002D0E1E" w:rsidRPr="00D648CA" w:rsidRDefault="002D0E1E" w:rsidP="002D0E1E">
            <w:pPr>
              <w:rPr>
                <w:rFonts w:ascii="Arial" w:hAnsi="Arial" w:cs="Arial"/>
                <w:sz w:val="24"/>
                <w:szCs w:val="24"/>
              </w:rPr>
            </w:pPr>
          </w:p>
          <w:p w14:paraId="15FD179A" w14:textId="77777777" w:rsidR="002D0E1E" w:rsidRPr="00D648CA" w:rsidRDefault="002D0E1E" w:rsidP="00D648CA">
            <w:pPr>
              <w:jc w:val="both"/>
              <w:rPr>
                <w:rFonts w:ascii="Arial" w:hAnsi="Arial" w:cs="Arial"/>
                <w:sz w:val="24"/>
                <w:szCs w:val="24"/>
              </w:rPr>
            </w:pPr>
            <w:r w:rsidRPr="00D648CA">
              <w:rPr>
                <w:rFonts w:ascii="Arial" w:hAnsi="Arial" w:cs="Arial"/>
                <w:sz w:val="24"/>
                <w:szCs w:val="24"/>
              </w:rPr>
              <w:t xml:space="preserve">Pakiet 17 pozycja 2 Prosimy o dopuszczenie do oceny preparat spełniający wszystkie zapisy SWZ, którego spektrum </w:t>
            </w:r>
            <w:proofErr w:type="spellStart"/>
            <w:r w:rsidRPr="00D648CA">
              <w:rPr>
                <w:rFonts w:ascii="Arial" w:hAnsi="Arial" w:cs="Arial"/>
                <w:sz w:val="24"/>
                <w:szCs w:val="24"/>
              </w:rPr>
              <w:t>bójcze</w:t>
            </w:r>
            <w:proofErr w:type="spellEnd"/>
            <w:r w:rsidRPr="00D648CA">
              <w:rPr>
                <w:rFonts w:ascii="Arial" w:hAnsi="Arial" w:cs="Arial"/>
                <w:sz w:val="24"/>
                <w:szCs w:val="24"/>
              </w:rPr>
              <w:t xml:space="preserve"> potwierdzone badaniami z obszaru medycznego: B (MRSA), F (</w:t>
            </w:r>
            <w:proofErr w:type="spellStart"/>
            <w:r w:rsidRPr="00D648CA">
              <w:rPr>
                <w:rFonts w:ascii="Arial" w:hAnsi="Arial" w:cs="Arial"/>
                <w:sz w:val="24"/>
                <w:szCs w:val="24"/>
              </w:rPr>
              <w:t>c.albicans</w:t>
            </w:r>
            <w:proofErr w:type="spellEnd"/>
            <w:r w:rsidRPr="00D648CA">
              <w:rPr>
                <w:rFonts w:ascii="Arial" w:hAnsi="Arial" w:cs="Arial"/>
                <w:sz w:val="24"/>
                <w:szCs w:val="24"/>
              </w:rPr>
              <w:t xml:space="preserve">, A. </w:t>
            </w:r>
            <w:proofErr w:type="spellStart"/>
            <w:r w:rsidRPr="00D648CA">
              <w:rPr>
                <w:rFonts w:ascii="Arial" w:hAnsi="Arial" w:cs="Arial"/>
                <w:sz w:val="24"/>
                <w:szCs w:val="24"/>
              </w:rPr>
              <w:t>niger</w:t>
            </w:r>
            <w:proofErr w:type="spellEnd"/>
            <w:r w:rsidRPr="00D648CA">
              <w:rPr>
                <w:rFonts w:ascii="Arial" w:hAnsi="Arial" w:cs="Arial"/>
                <w:sz w:val="24"/>
                <w:szCs w:val="24"/>
              </w:rPr>
              <w:t xml:space="preserve">), </w:t>
            </w:r>
            <w:proofErr w:type="spellStart"/>
            <w:r w:rsidRPr="00D648CA">
              <w:rPr>
                <w:rFonts w:ascii="Arial" w:hAnsi="Arial" w:cs="Arial"/>
                <w:sz w:val="24"/>
                <w:szCs w:val="24"/>
              </w:rPr>
              <w:t>Tbc</w:t>
            </w:r>
            <w:proofErr w:type="spellEnd"/>
            <w:r w:rsidRPr="00D648CA">
              <w:rPr>
                <w:rFonts w:ascii="Arial" w:hAnsi="Arial" w:cs="Arial"/>
                <w:sz w:val="24"/>
                <w:szCs w:val="24"/>
              </w:rPr>
              <w:t xml:space="preserve"> (</w:t>
            </w:r>
            <w:proofErr w:type="spellStart"/>
            <w:r w:rsidRPr="00D648CA">
              <w:rPr>
                <w:rFonts w:ascii="Arial" w:hAnsi="Arial" w:cs="Arial"/>
                <w:sz w:val="24"/>
                <w:szCs w:val="24"/>
              </w:rPr>
              <w:t>M.terrae</w:t>
            </w:r>
            <w:proofErr w:type="spellEnd"/>
            <w:r w:rsidRPr="00D648CA">
              <w:rPr>
                <w:rFonts w:ascii="Arial" w:hAnsi="Arial" w:cs="Arial"/>
                <w:sz w:val="24"/>
                <w:szCs w:val="24"/>
              </w:rPr>
              <w:t xml:space="preserve">, M. </w:t>
            </w:r>
            <w:proofErr w:type="spellStart"/>
            <w:r w:rsidRPr="00D648CA">
              <w:rPr>
                <w:rFonts w:ascii="Arial" w:hAnsi="Arial" w:cs="Arial"/>
                <w:sz w:val="24"/>
                <w:szCs w:val="24"/>
              </w:rPr>
              <w:t>Avium</w:t>
            </w:r>
            <w:proofErr w:type="spellEnd"/>
            <w:r w:rsidRPr="00D648CA">
              <w:rPr>
                <w:rFonts w:ascii="Arial" w:hAnsi="Arial" w:cs="Arial"/>
                <w:sz w:val="24"/>
                <w:szCs w:val="24"/>
              </w:rPr>
              <w:t xml:space="preserve">), Wirusy otoczkowe (HIV, HBV, HCV,HSV, </w:t>
            </w:r>
            <w:proofErr w:type="spellStart"/>
            <w:r w:rsidRPr="00D648CA">
              <w:rPr>
                <w:rFonts w:ascii="Arial" w:hAnsi="Arial" w:cs="Arial"/>
                <w:sz w:val="24"/>
                <w:szCs w:val="24"/>
              </w:rPr>
              <w:t>Vaccinia</w:t>
            </w:r>
            <w:proofErr w:type="spellEnd"/>
            <w:r w:rsidRPr="00D648CA">
              <w:rPr>
                <w:rFonts w:ascii="Arial" w:hAnsi="Arial" w:cs="Arial"/>
                <w:sz w:val="24"/>
                <w:szCs w:val="24"/>
              </w:rPr>
              <w:t xml:space="preserve">, wirus grypy), Rota, Noro, w czasie do 1 min, Polio i aspergillus </w:t>
            </w:r>
            <w:proofErr w:type="spellStart"/>
            <w:r w:rsidRPr="00D648CA">
              <w:rPr>
                <w:rFonts w:ascii="Arial" w:hAnsi="Arial" w:cs="Arial"/>
                <w:sz w:val="24"/>
                <w:szCs w:val="24"/>
              </w:rPr>
              <w:t>Brasilnesis</w:t>
            </w:r>
            <w:proofErr w:type="spellEnd"/>
            <w:r w:rsidRPr="00D648CA">
              <w:rPr>
                <w:rFonts w:ascii="Arial" w:hAnsi="Arial" w:cs="Arial"/>
                <w:sz w:val="24"/>
                <w:szCs w:val="24"/>
              </w:rPr>
              <w:t xml:space="preserve"> w czasie do 2min. Produkt o podwójnej rejestracji: wyrób medyczny oraz produkt biobójczy. </w:t>
            </w:r>
          </w:p>
          <w:p w14:paraId="5C47B8B9" w14:textId="77777777" w:rsidR="002D0E1E" w:rsidRPr="00D648CA" w:rsidRDefault="002D0E1E" w:rsidP="002D0E1E">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468679F5" w14:textId="77777777" w:rsidR="002D0E1E" w:rsidRPr="00D648CA" w:rsidRDefault="002D0E1E" w:rsidP="002D0E1E">
            <w:pPr>
              <w:spacing w:after="60" w:line="360" w:lineRule="auto"/>
              <w:ind w:left="30" w:right="-72"/>
              <w:jc w:val="both"/>
              <w:rPr>
                <w:rFonts w:ascii="Arial" w:hAnsi="Arial" w:cs="Arial"/>
                <w:sz w:val="24"/>
                <w:szCs w:val="24"/>
              </w:rPr>
            </w:pPr>
            <w:r w:rsidRPr="00D648CA">
              <w:rPr>
                <w:rFonts w:ascii="Arial" w:hAnsi="Arial" w:cs="Arial"/>
                <w:sz w:val="24"/>
                <w:szCs w:val="24"/>
              </w:rPr>
              <w:t>Zgodnie z SWZ.</w:t>
            </w:r>
          </w:p>
          <w:p w14:paraId="297F3C93" w14:textId="77777777" w:rsidR="002D0E1E" w:rsidRPr="00D648CA" w:rsidRDefault="002D0E1E" w:rsidP="002D0E1E">
            <w:pPr>
              <w:rPr>
                <w:rFonts w:ascii="Arial" w:hAnsi="Arial" w:cs="Arial"/>
                <w:sz w:val="24"/>
                <w:szCs w:val="24"/>
              </w:rPr>
            </w:pPr>
          </w:p>
          <w:p w14:paraId="11438DC6" w14:textId="3001834C" w:rsidR="002D0E1E" w:rsidRPr="00D648CA" w:rsidRDefault="002D0E1E" w:rsidP="00D648CA">
            <w:pPr>
              <w:jc w:val="both"/>
              <w:rPr>
                <w:rFonts w:ascii="Arial" w:hAnsi="Arial" w:cs="Arial"/>
                <w:sz w:val="24"/>
                <w:szCs w:val="24"/>
              </w:rPr>
            </w:pPr>
            <w:r w:rsidRPr="00D648CA">
              <w:rPr>
                <w:rFonts w:ascii="Arial" w:hAnsi="Arial" w:cs="Arial"/>
                <w:sz w:val="24"/>
                <w:szCs w:val="24"/>
              </w:rPr>
              <w:t xml:space="preserve">Pakiet 17 </w:t>
            </w:r>
            <w:proofErr w:type="spellStart"/>
            <w:r w:rsidRPr="00D648CA">
              <w:rPr>
                <w:rFonts w:ascii="Arial" w:hAnsi="Arial" w:cs="Arial"/>
                <w:sz w:val="24"/>
                <w:szCs w:val="24"/>
              </w:rPr>
              <w:t>poz</w:t>
            </w:r>
            <w:proofErr w:type="spellEnd"/>
            <w:r w:rsidRPr="00D648CA">
              <w:rPr>
                <w:rFonts w:ascii="Arial" w:hAnsi="Arial" w:cs="Arial"/>
                <w:sz w:val="24"/>
                <w:szCs w:val="24"/>
              </w:rPr>
              <w:t xml:space="preserve"> 4 Prosimy o dopuszczenie do oceny chusteczek spełniających zapisy SWZ o znacznie lepszym spektrum </w:t>
            </w:r>
            <w:proofErr w:type="spellStart"/>
            <w:r w:rsidRPr="00D648CA">
              <w:rPr>
                <w:rFonts w:ascii="Arial" w:hAnsi="Arial" w:cs="Arial"/>
                <w:sz w:val="24"/>
                <w:szCs w:val="24"/>
              </w:rPr>
              <w:t>mikrobójczym</w:t>
            </w:r>
            <w:proofErr w:type="spellEnd"/>
            <w:r w:rsidRPr="00D648CA">
              <w:rPr>
                <w:rFonts w:ascii="Arial" w:hAnsi="Arial" w:cs="Arial"/>
                <w:sz w:val="24"/>
                <w:szCs w:val="24"/>
              </w:rPr>
              <w:t xml:space="preserve"> potwierdzonym zgodnie z </w:t>
            </w:r>
            <w:proofErr w:type="spellStart"/>
            <w:r w:rsidRPr="00D648CA">
              <w:rPr>
                <w:rFonts w:ascii="Arial" w:hAnsi="Arial" w:cs="Arial"/>
                <w:sz w:val="24"/>
                <w:szCs w:val="24"/>
              </w:rPr>
              <w:t>normam</w:t>
            </w:r>
            <w:proofErr w:type="spellEnd"/>
            <w:r w:rsidRPr="00D648CA">
              <w:rPr>
                <w:rFonts w:ascii="Arial" w:hAnsi="Arial" w:cs="Arial"/>
                <w:sz w:val="24"/>
                <w:szCs w:val="24"/>
              </w:rPr>
              <w:t xml:space="preserve"> europejskimi wobec: B,F(C. </w:t>
            </w:r>
            <w:proofErr w:type="spellStart"/>
            <w:r w:rsidRPr="00D648CA">
              <w:rPr>
                <w:rFonts w:ascii="Arial" w:hAnsi="Arial" w:cs="Arial"/>
                <w:sz w:val="24"/>
                <w:szCs w:val="24"/>
              </w:rPr>
              <w:t>albicans</w:t>
            </w:r>
            <w:proofErr w:type="spellEnd"/>
            <w:r w:rsidRPr="00D648CA">
              <w:rPr>
                <w:rFonts w:ascii="Arial" w:hAnsi="Arial" w:cs="Arial"/>
                <w:sz w:val="24"/>
                <w:szCs w:val="24"/>
              </w:rPr>
              <w:t xml:space="preserve">) -30 sek. w. czyste i brudne, 1 minuty </w:t>
            </w:r>
            <w:proofErr w:type="spellStart"/>
            <w:r w:rsidRPr="00D648CA">
              <w:rPr>
                <w:rFonts w:ascii="Arial" w:hAnsi="Arial" w:cs="Arial"/>
                <w:sz w:val="24"/>
                <w:szCs w:val="24"/>
              </w:rPr>
              <w:t>w.brudne</w:t>
            </w:r>
            <w:proofErr w:type="spellEnd"/>
            <w:r w:rsidRPr="00D648CA">
              <w:rPr>
                <w:rFonts w:ascii="Arial" w:hAnsi="Arial" w:cs="Arial"/>
                <w:sz w:val="24"/>
                <w:szCs w:val="24"/>
              </w:rPr>
              <w:t xml:space="preserve"> En 16615, V ( </w:t>
            </w:r>
            <w:proofErr w:type="spellStart"/>
            <w:r w:rsidRPr="00D648CA">
              <w:rPr>
                <w:rFonts w:ascii="Arial" w:hAnsi="Arial" w:cs="Arial"/>
                <w:sz w:val="24"/>
                <w:szCs w:val="24"/>
              </w:rPr>
              <w:t>Norowirus,Vaccinia</w:t>
            </w:r>
            <w:proofErr w:type="spellEnd"/>
            <w:r w:rsidRPr="00D648CA">
              <w:rPr>
                <w:rFonts w:ascii="Arial" w:hAnsi="Arial" w:cs="Arial"/>
                <w:sz w:val="24"/>
                <w:szCs w:val="24"/>
              </w:rPr>
              <w:t xml:space="preserve">, HIV, HBV, </w:t>
            </w:r>
            <w:proofErr w:type="spellStart"/>
            <w:r w:rsidRPr="00D648CA">
              <w:rPr>
                <w:rFonts w:ascii="Arial" w:hAnsi="Arial" w:cs="Arial"/>
                <w:sz w:val="24"/>
                <w:szCs w:val="24"/>
              </w:rPr>
              <w:t>HCV,sars</w:t>
            </w:r>
            <w:proofErr w:type="spellEnd"/>
            <w:r w:rsidRPr="00D648CA">
              <w:rPr>
                <w:rFonts w:ascii="Arial" w:hAnsi="Arial" w:cs="Arial"/>
                <w:sz w:val="24"/>
                <w:szCs w:val="24"/>
              </w:rPr>
              <w:t xml:space="preserve">, </w:t>
            </w:r>
            <w:proofErr w:type="spellStart"/>
            <w:r w:rsidRPr="00D648CA">
              <w:rPr>
                <w:rFonts w:ascii="Arial" w:hAnsi="Arial" w:cs="Arial"/>
                <w:sz w:val="24"/>
                <w:szCs w:val="24"/>
              </w:rPr>
              <w:t>Corona</w:t>
            </w:r>
            <w:proofErr w:type="spellEnd"/>
            <w:r w:rsidRPr="00D648CA">
              <w:rPr>
                <w:rFonts w:ascii="Arial" w:hAnsi="Arial" w:cs="Arial"/>
                <w:sz w:val="24"/>
                <w:szCs w:val="24"/>
              </w:rPr>
              <w:t>) -30 sek. w. czyste i brudne , ,</w:t>
            </w:r>
            <w:proofErr w:type="spellStart"/>
            <w:r w:rsidRPr="00D648CA">
              <w:rPr>
                <w:rFonts w:ascii="Arial" w:hAnsi="Arial" w:cs="Arial"/>
                <w:sz w:val="24"/>
                <w:szCs w:val="24"/>
              </w:rPr>
              <w:t>Tbc</w:t>
            </w:r>
            <w:proofErr w:type="spellEnd"/>
            <w:r w:rsidRPr="00D648CA">
              <w:rPr>
                <w:rFonts w:ascii="Arial" w:hAnsi="Arial" w:cs="Arial"/>
                <w:sz w:val="24"/>
                <w:szCs w:val="24"/>
              </w:rPr>
              <w:t xml:space="preserve"> - 5 min. warunki czyste i brudne oraz Aspergillus, Cl. </w:t>
            </w:r>
            <w:proofErr w:type="spellStart"/>
            <w:r w:rsidRPr="00D648CA">
              <w:rPr>
                <w:rFonts w:ascii="Arial" w:hAnsi="Arial" w:cs="Arial"/>
                <w:sz w:val="24"/>
                <w:szCs w:val="24"/>
              </w:rPr>
              <w:t>Difficle</w:t>
            </w:r>
            <w:proofErr w:type="spellEnd"/>
            <w:r w:rsidRPr="00D648CA">
              <w:rPr>
                <w:rFonts w:ascii="Arial" w:hAnsi="Arial" w:cs="Arial"/>
                <w:sz w:val="24"/>
                <w:szCs w:val="24"/>
              </w:rPr>
              <w:t xml:space="preserve"> i </w:t>
            </w:r>
            <w:proofErr w:type="spellStart"/>
            <w:r w:rsidRPr="00D648CA">
              <w:rPr>
                <w:rFonts w:ascii="Arial" w:hAnsi="Arial" w:cs="Arial"/>
                <w:sz w:val="24"/>
                <w:szCs w:val="24"/>
              </w:rPr>
              <w:t>Cl.Sporogones</w:t>
            </w:r>
            <w:proofErr w:type="spellEnd"/>
            <w:r w:rsidRPr="00D648CA">
              <w:rPr>
                <w:rFonts w:ascii="Arial" w:hAnsi="Arial" w:cs="Arial"/>
                <w:sz w:val="24"/>
                <w:szCs w:val="24"/>
              </w:rPr>
              <w:t xml:space="preserve"> w czasie do 15 minut. Aktywne po otwarciu przez okres 3 m-</w:t>
            </w:r>
            <w:proofErr w:type="spellStart"/>
            <w:r w:rsidRPr="00D648CA">
              <w:rPr>
                <w:rFonts w:ascii="Arial" w:hAnsi="Arial" w:cs="Arial"/>
                <w:sz w:val="24"/>
                <w:szCs w:val="24"/>
              </w:rPr>
              <w:t>cy</w:t>
            </w:r>
            <w:proofErr w:type="spellEnd"/>
            <w:r w:rsidRPr="00D648CA">
              <w:rPr>
                <w:rFonts w:ascii="Arial" w:hAnsi="Arial" w:cs="Arial"/>
                <w:sz w:val="24"/>
                <w:szCs w:val="24"/>
              </w:rPr>
              <w:t xml:space="preserve">. </w:t>
            </w:r>
          </w:p>
          <w:p w14:paraId="15A50B30" w14:textId="77777777" w:rsidR="002D0E1E" w:rsidRPr="00D648CA" w:rsidRDefault="002D0E1E" w:rsidP="002D0E1E">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77AAF1EC" w14:textId="40799FF5" w:rsidR="002D0E1E" w:rsidRPr="00D648CA" w:rsidRDefault="002D0E1E" w:rsidP="002D0E1E">
            <w:pPr>
              <w:spacing w:after="60" w:line="360" w:lineRule="auto"/>
              <w:ind w:left="30" w:right="-72"/>
              <w:jc w:val="both"/>
              <w:rPr>
                <w:rFonts w:ascii="Arial" w:hAnsi="Arial" w:cs="Arial"/>
                <w:sz w:val="24"/>
                <w:szCs w:val="24"/>
              </w:rPr>
            </w:pPr>
            <w:r w:rsidRPr="00D648CA">
              <w:rPr>
                <w:rFonts w:ascii="Arial" w:hAnsi="Arial" w:cs="Arial"/>
                <w:sz w:val="24"/>
                <w:szCs w:val="24"/>
              </w:rPr>
              <w:t>Zamawiający dopuszcza.</w:t>
            </w:r>
          </w:p>
          <w:p w14:paraId="4516C58A" w14:textId="77777777" w:rsidR="002D0E1E" w:rsidRPr="00D648CA" w:rsidRDefault="002D0E1E" w:rsidP="002D0E1E">
            <w:pPr>
              <w:rPr>
                <w:rFonts w:ascii="Arial" w:hAnsi="Arial" w:cs="Arial"/>
                <w:sz w:val="24"/>
                <w:szCs w:val="24"/>
              </w:rPr>
            </w:pPr>
          </w:p>
          <w:p w14:paraId="67A2AB83" w14:textId="77777777" w:rsidR="002D0E1E" w:rsidRPr="00D648CA" w:rsidRDefault="002D0E1E" w:rsidP="002D0E1E">
            <w:pPr>
              <w:rPr>
                <w:rFonts w:ascii="Arial" w:hAnsi="Arial" w:cs="Arial"/>
                <w:sz w:val="24"/>
                <w:szCs w:val="24"/>
              </w:rPr>
            </w:pPr>
          </w:p>
          <w:p w14:paraId="63582CAA" w14:textId="77777777" w:rsidR="002D0E1E" w:rsidRPr="00D648CA" w:rsidRDefault="002D0E1E" w:rsidP="002D0E1E">
            <w:pPr>
              <w:rPr>
                <w:rFonts w:ascii="Arial" w:hAnsi="Arial" w:cs="Arial"/>
                <w:sz w:val="24"/>
                <w:szCs w:val="24"/>
              </w:rPr>
            </w:pPr>
            <w:r w:rsidRPr="00D648CA">
              <w:rPr>
                <w:rFonts w:ascii="Arial" w:hAnsi="Arial" w:cs="Arial"/>
                <w:sz w:val="24"/>
                <w:szCs w:val="24"/>
              </w:rPr>
              <w:t xml:space="preserve">Pakiet 17 </w:t>
            </w:r>
            <w:proofErr w:type="spellStart"/>
            <w:r w:rsidRPr="00D648CA">
              <w:rPr>
                <w:rFonts w:ascii="Arial" w:hAnsi="Arial" w:cs="Arial"/>
                <w:sz w:val="24"/>
                <w:szCs w:val="24"/>
              </w:rPr>
              <w:t>poz</w:t>
            </w:r>
            <w:proofErr w:type="spellEnd"/>
            <w:r w:rsidRPr="00D648CA">
              <w:rPr>
                <w:rFonts w:ascii="Arial" w:hAnsi="Arial" w:cs="Arial"/>
                <w:sz w:val="24"/>
                <w:szCs w:val="24"/>
              </w:rPr>
              <w:t xml:space="preserve"> 5 Prosimy o dopuszczenie do oceny chusteczek spełniających zapisy SWZ na bazie alkoholu etylowego i 2-propanol. </w:t>
            </w:r>
          </w:p>
          <w:p w14:paraId="59B474E4" w14:textId="77777777" w:rsidR="002D0E1E" w:rsidRPr="00D648CA" w:rsidRDefault="002D0E1E" w:rsidP="002D0E1E">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7AF537A6" w14:textId="77777777" w:rsidR="002D0E1E" w:rsidRPr="00D648CA" w:rsidRDefault="002D0E1E" w:rsidP="002D0E1E">
            <w:pPr>
              <w:spacing w:after="60" w:line="360" w:lineRule="auto"/>
              <w:ind w:left="30" w:right="-72"/>
              <w:jc w:val="both"/>
              <w:rPr>
                <w:rFonts w:ascii="Arial" w:hAnsi="Arial" w:cs="Arial"/>
                <w:sz w:val="24"/>
                <w:szCs w:val="24"/>
              </w:rPr>
            </w:pPr>
            <w:r w:rsidRPr="00D648CA">
              <w:rPr>
                <w:rFonts w:ascii="Arial" w:hAnsi="Arial" w:cs="Arial"/>
                <w:sz w:val="24"/>
                <w:szCs w:val="24"/>
              </w:rPr>
              <w:t>Zgodnie z SWZ.</w:t>
            </w:r>
          </w:p>
          <w:p w14:paraId="16BEFF3F" w14:textId="77777777" w:rsidR="002D0E1E" w:rsidRPr="00D648CA" w:rsidRDefault="002D0E1E" w:rsidP="002D0E1E">
            <w:pPr>
              <w:rPr>
                <w:rFonts w:ascii="Arial" w:hAnsi="Arial" w:cs="Arial"/>
                <w:sz w:val="24"/>
                <w:szCs w:val="24"/>
              </w:rPr>
            </w:pPr>
          </w:p>
          <w:p w14:paraId="5BD95F65" w14:textId="77777777" w:rsidR="002D0E1E" w:rsidRPr="00D648CA" w:rsidRDefault="002D0E1E" w:rsidP="002D0E1E">
            <w:pPr>
              <w:rPr>
                <w:rFonts w:ascii="Arial" w:hAnsi="Arial" w:cs="Arial"/>
                <w:sz w:val="24"/>
                <w:szCs w:val="24"/>
              </w:rPr>
            </w:pPr>
          </w:p>
          <w:p w14:paraId="164E6CE6" w14:textId="77777777" w:rsidR="002D0E1E" w:rsidRPr="00D648CA" w:rsidRDefault="002D0E1E" w:rsidP="002D0E1E">
            <w:pPr>
              <w:rPr>
                <w:rFonts w:ascii="Arial" w:hAnsi="Arial" w:cs="Arial"/>
                <w:sz w:val="24"/>
                <w:szCs w:val="24"/>
              </w:rPr>
            </w:pPr>
          </w:p>
          <w:p w14:paraId="669A9E79" w14:textId="3D2D84DA" w:rsidR="002D0E1E" w:rsidRPr="00D648CA" w:rsidRDefault="002D0E1E" w:rsidP="002D0E1E">
            <w:pPr>
              <w:rPr>
                <w:rFonts w:ascii="Arial" w:hAnsi="Arial" w:cs="Arial"/>
                <w:sz w:val="24"/>
                <w:szCs w:val="24"/>
              </w:rPr>
            </w:pPr>
            <w:r w:rsidRPr="00D648CA">
              <w:rPr>
                <w:rFonts w:ascii="Arial" w:hAnsi="Arial" w:cs="Arial"/>
                <w:sz w:val="24"/>
                <w:szCs w:val="24"/>
              </w:rPr>
              <w:t xml:space="preserve">Pakiet 17 </w:t>
            </w:r>
            <w:proofErr w:type="spellStart"/>
            <w:r w:rsidRPr="00D648CA">
              <w:rPr>
                <w:rFonts w:ascii="Arial" w:hAnsi="Arial" w:cs="Arial"/>
                <w:sz w:val="24"/>
                <w:szCs w:val="24"/>
              </w:rPr>
              <w:t>poz</w:t>
            </w:r>
            <w:proofErr w:type="spellEnd"/>
            <w:r w:rsidRPr="00D648CA">
              <w:rPr>
                <w:rFonts w:ascii="Arial" w:hAnsi="Arial" w:cs="Arial"/>
                <w:sz w:val="24"/>
                <w:szCs w:val="24"/>
              </w:rPr>
              <w:t xml:space="preserve"> 6 Prosimy o dopuszczenie do oceny chusteczek spełniających zapisy SWZ zawierających mieszaninę alkoholu etylowego i izopropylowego do 63%.</w:t>
            </w:r>
          </w:p>
          <w:p w14:paraId="2C64DFEE" w14:textId="77777777" w:rsidR="002D0E1E" w:rsidRPr="00D648CA" w:rsidRDefault="002D0E1E" w:rsidP="002D0E1E">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34EF746B" w14:textId="77777777" w:rsidR="002D0E1E" w:rsidRPr="00D648CA" w:rsidRDefault="002D0E1E" w:rsidP="002D0E1E">
            <w:pPr>
              <w:spacing w:after="60" w:line="360" w:lineRule="auto"/>
              <w:ind w:left="30" w:right="-72"/>
              <w:jc w:val="both"/>
              <w:rPr>
                <w:rFonts w:ascii="Arial" w:hAnsi="Arial" w:cs="Arial"/>
                <w:sz w:val="24"/>
                <w:szCs w:val="24"/>
              </w:rPr>
            </w:pPr>
            <w:r w:rsidRPr="00D648CA">
              <w:rPr>
                <w:rFonts w:ascii="Arial" w:hAnsi="Arial" w:cs="Arial"/>
                <w:sz w:val="24"/>
                <w:szCs w:val="24"/>
              </w:rPr>
              <w:t>Zgodnie z SWZ.</w:t>
            </w:r>
          </w:p>
          <w:p w14:paraId="54BE78A6" w14:textId="77777777" w:rsidR="002D0E1E" w:rsidRPr="00D648CA" w:rsidRDefault="002D0E1E" w:rsidP="002D0E1E">
            <w:pPr>
              <w:rPr>
                <w:rFonts w:ascii="Arial" w:eastAsia="Calibri" w:hAnsi="Arial" w:cs="Arial"/>
                <w:sz w:val="24"/>
                <w:szCs w:val="24"/>
                <w:lang w:eastAsia="en-US"/>
              </w:rPr>
            </w:pPr>
          </w:p>
          <w:p w14:paraId="04C1A5EF" w14:textId="77777777" w:rsidR="002D0E1E" w:rsidRPr="00D648CA" w:rsidRDefault="002D0E1E" w:rsidP="00FC7348">
            <w:pPr>
              <w:spacing w:before="60" w:after="60" w:line="276" w:lineRule="auto"/>
              <w:ind w:left="30" w:right="-72"/>
              <w:rPr>
                <w:rFonts w:ascii="Arial" w:hAnsi="Arial" w:cs="Arial"/>
                <w:b/>
                <w:bCs/>
                <w:sz w:val="24"/>
                <w:szCs w:val="24"/>
              </w:rPr>
            </w:pPr>
          </w:p>
        </w:tc>
      </w:tr>
      <w:tr w:rsidR="002D0E1E" w:rsidRPr="00D648CA" w14:paraId="61E71501" w14:textId="77777777" w:rsidTr="00D648CA">
        <w:tc>
          <w:tcPr>
            <w:tcW w:w="9106" w:type="dxa"/>
            <w:shd w:val="clear" w:color="auto" w:fill="auto"/>
          </w:tcPr>
          <w:p w14:paraId="0524E6DF" w14:textId="346E90D8" w:rsidR="002D0E1E" w:rsidRPr="00D648CA" w:rsidRDefault="002D0E1E" w:rsidP="002D0E1E">
            <w:pPr>
              <w:spacing w:before="60" w:after="60" w:line="276" w:lineRule="auto"/>
              <w:ind w:left="30" w:right="-72"/>
              <w:rPr>
                <w:rFonts w:ascii="Arial" w:hAnsi="Arial" w:cs="Arial"/>
                <w:b/>
                <w:bCs/>
                <w:sz w:val="24"/>
                <w:szCs w:val="24"/>
              </w:rPr>
            </w:pPr>
            <w:r w:rsidRPr="00D648CA">
              <w:rPr>
                <w:rFonts w:ascii="Arial" w:hAnsi="Arial" w:cs="Arial"/>
                <w:b/>
                <w:bCs/>
                <w:sz w:val="24"/>
                <w:szCs w:val="24"/>
              </w:rPr>
              <w:lastRenderedPageBreak/>
              <w:t>Pytanie nr 5</w:t>
            </w:r>
          </w:p>
          <w:p w14:paraId="5BFCAA9D" w14:textId="77777777" w:rsidR="00756DE1" w:rsidRPr="00D648CA" w:rsidRDefault="00756DE1" w:rsidP="00D648CA">
            <w:pPr>
              <w:spacing w:before="60" w:after="60" w:line="276" w:lineRule="auto"/>
              <w:ind w:left="30" w:right="-72"/>
              <w:jc w:val="both"/>
              <w:rPr>
                <w:rFonts w:ascii="Arial" w:hAnsi="Arial" w:cs="Arial"/>
                <w:sz w:val="24"/>
                <w:szCs w:val="24"/>
              </w:rPr>
            </w:pPr>
            <w:r w:rsidRPr="00D648CA">
              <w:rPr>
                <w:rFonts w:ascii="Arial" w:hAnsi="Arial" w:cs="Arial"/>
                <w:sz w:val="24"/>
                <w:szCs w:val="24"/>
              </w:rPr>
              <w:t xml:space="preserve">1. Czy Zamawiający w zadaniu nr 17 pozycji nr 1 dopuści preparat równoważny typu </w:t>
            </w:r>
            <w:proofErr w:type="spellStart"/>
            <w:r w:rsidRPr="00D648CA">
              <w:rPr>
                <w:rFonts w:ascii="Arial" w:hAnsi="Arial" w:cs="Arial"/>
                <w:sz w:val="24"/>
                <w:szCs w:val="24"/>
              </w:rPr>
              <w:t>Velox</w:t>
            </w:r>
            <w:proofErr w:type="spellEnd"/>
            <w:r w:rsidRPr="00D648CA">
              <w:rPr>
                <w:rFonts w:ascii="Arial" w:hAnsi="Arial" w:cs="Arial"/>
                <w:sz w:val="24"/>
                <w:szCs w:val="24"/>
              </w:rPr>
              <w:t xml:space="preserve"> TOP AF, alkoholowy środek do mycia i dezynfekcji powierzchni na bazie: propan-2-ol, alkohol etylowy, amina, QAV? Zawartość alkoholi do 60%. Nie zawierający aldehydów, chloru, fenoli, </w:t>
            </w:r>
            <w:proofErr w:type="spellStart"/>
            <w:r w:rsidRPr="00D648CA">
              <w:rPr>
                <w:rFonts w:ascii="Arial" w:hAnsi="Arial" w:cs="Arial"/>
                <w:sz w:val="24"/>
                <w:szCs w:val="24"/>
              </w:rPr>
              <w:t>chlorheksydyny</w:t>
            </w:r>
            <w:proofErr w:type="spellEnd"/>
            <w:r w:rsidRPr="00D648CA">
              <w:rPr>
                <w:rFonts w:ascii="Arial" w:hAnsi="Arial" w:cs="Arial"/>
                <w:sz w:val="24"/>
                <w:szCs w:val="24"/>
              </w:rPr>
              <w:t xml:space="preserve">, </w:t>
            </w:r>
            <w:proofErr w:type="spellStart"/>
            <w:r w:rsidRPr="00D648CA">
              <w:rPr>
                <w:rFonts w:ascii="Arial" w:hAnsi="Arial" w:cs="Arial"/>
                <w:sz w:val="24"/>
                <w:szCs w:val="24"/>
              </w:rPr>
              <w:t>biguanidyny</w:t>
            </w:r>
            <w:proofErr w:type="spellEnd"/>
            <w:r w:rsidRPr="00D648CA">
              <w:rPr>
                <w:rFonts w:ascii="Arial" w:hAnsi="Arial" w:cs="Arial"/>
                <w:sz w:val="24"/>
                <w:szCs w:val="24"/>
              </w:rPr>
              <w:t xml:space="preserve"> i </w:t>
            </w:r>
            <w:proofErr w:type="spellStart"/>
            <w:r w:rsidRPr="00D648CA">
              <w:rPr>
                <w:rFonts w:ascii="Arial" w:hAnsi="Arial" w:cs="Arial"/>
                <w:sz w:val="24"/>
                <w:szCs w:val="24"/>
              </w:rPr>
              <w:t>alkiloamin</w:t>
            </w:r>
            <w:proofErr w:type="spellEnd"/>
            <w:r w:rsidRPr="00D648CA">
              <w:rPr>
                <w:rFonts w:ascii="Arial" w:hAnsi="Arial" w:cs="Arial"/>
                <w:sz w:val="24"/>
                <w:szCs w:val="24"/>
              </w:rPr>
              <w:t xml:space="preserve">. Spektrum i czas działania: B, MRSA, F, </w:t>
            </w:r>
            <w:proofErr w:type="spellStart"/>
            <w:r w:rsidRPr="00D648CA">
              <w:rPr>
                <w:rFonts w:ascii="Arial" w:hAnsi="Arial" w:cs="Arial"/>
                <w:sz w:val="24"/>
                <w:szCs w:val="24"/>
              </w:rPr>
              <w:t>Tbc</w:t>
            </w:r>
            <w:proofErr w:type="spellEnd"/>
            <w:r w:rsidRPr="00D648CA">
              <w:rPr>
                <w:rFonts w:ascii="Arial" w:hAnsi="Arial" w:cs="Arial"/>
                <w:sz w:val="24"/>
                <w:szCs w:val="24"/>
              </w:rPr>
              <w:t xml:space="preserve">, V (HBV, HIV, HCV, grypa A, B, C, </w:t>
            </w:r>
            <w:proofErr w:type="spellStart"/>
            <w:r w:rsidRPr="00D648CA">
              <w:rPr>
                <w:rFonts w:ascii="Arial" w:hAnsi="Arial" w:cs="Arial"/>
                <w:sz w:val="24"/>
                <w:szCs w:val="24"/>
              </w:rPr>
              <w:t>Vaccinia</w:t>
            </w:r>
            <w:proofErr w:type="spellEnd"/>
            <w:r w:rsidRPr="00D648CA">
              <w:rPr>
                <w:rFonts w:ascii="Arial" w:hAnsi="Arial" w:cs="Arial"/>
                <w:sz w:val="24"/>
                <w:szCs w:val="24"/>
              </w:rPr>
              <w:t xml:space="preserve">, BVDV, </w:t>
            </w:r>
            <w:proofErr w:type="spellStart"/>
            <w:r w:rsidRPr="00D648CA">
              <w:rPr>
                <w:rFonts w:ascii="Arial" w:hAnsi="Arial" w:cs="Arial"/>
                <w:sz w:val="24"/>
                <w:szCs w:val="24"/>
              </w:rPr>
              <w:t>Herpes</w:t>
            </w:r>
            <w:proofErr w:type="spellEnd"/>
            <w:r w:rsidRPr="00D648CA">
              <w:rPr>
                <w:rFonts w:ascii="Arial" w:hAnsi="Arial" w:cs="Arial"/>
                <w:sz w:val="24"/>
                <w:szCs w:val="24"/>
              </w:rPr>
              <w:t xml:space="preserve"> </w:t>
            </w:r>
            <w:proofErr w:type="spellStart"/>
            <w:r w:rsidRPr="00D648CA">
              <w:rPr>
                <w:rFonts w:ascii="Arial" w:hAnsi="Arial" w:cs="Arial"/>
                <w:sz w:val="24"/>
                <w:szCs w:val="24"/>
              </w:rPr>
              <w:t>Simplex</w:t>
            </w:r>
            <w:proofErr w:type="spellEnd"/>
            <w:r w:rsidRPr="00D648CA">
              <w:rPr>
                <w:rFonts w:ascii="Arial" w:hAnsi="Arial" w:cs="Arial"/>
                <w:sz w:val="24"/>
                <w:szCs w:val="24"/>
              </w:rPr>
              <w:t xml:space="preserve">, </w:t>
            </w:r>
            <w:proofErr w:type="spellStart"/>
            <w:r w:rsidRPr="00D648CA">
              <w:rPr>
                <w:rFonts w:ascii="Arial" w:hAnsi="Arial" w:cs="Arial"/>
                <w:sz w:val="24"/>
                <w:szCs w:val="24"/>
              </w:rPr>
              <w:t>Ebola</w:t>
            </w:r>
            <w:proofErr w:type="spellEnd"/>
            <w:r w:rsidRPr="00D648CA">
              <w:rPr>
                <w:rFonts w:ascii="Arial" w:hAnsi="Arial" w:cs="Arial"/>
                <w:sz w:val="24"/>
                <w:szCs w:val="24"/>
              </w:rPr>
              <w:t xml:space="preserve">, Rota) do 30 s., </w:t>
            </w:r>
            <w:proofErr w:type="spellStart"/>
            <w:r w:rsidRPr="00D648CA">
              <w:rPr>
                <w:rFonts w:ascii="Arial" w:hAnsi="Arial" w:cs="Arial"/>
                <w:sz w:val="24"/>
                <w:szCs w:val="24"/>
              </w:rPr>
              <w:t>Adeno</w:t>
            </w:r>
            <w:proofErr w:type="spellEnd"/>
            <w:r w:rsidRPr="00D648CA">
              <w:rPr>
                <w:rFonts w:ascii="Arial" w:hAnsi="Arial" w:cs="Arial"/>
                <w:sz w:val="24"/>
                <w:szCs w:val="24"/>
              </w:rPr>
              <w:t xml:space="preserve"> do 1 min. Podwójna rejestracja: wyrób medyczny oraz produkt biobójczy. </w:t>
            </w:r>
          </w:p>
          <w:p w14:paraId="4058E106" w14:textId="77777777" w:rsidR="00756DE1" w:rsidRPr="00D648CA" w:rsidRDefault="00756DE1" w:rsidP="00756DE1">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2CBD741B" w14:textId="77777777" w:rsidR="00756DE1" w:rsidRPr="00D648CA" w:rsidRDefault="00756DE1" w:rsidP="00756DE1">
            <w:pPr>
              <w:spacing w:after="60" w:line="360" w:lineRule="auto"/>
              <w:ind w:left="30" w:right="-72"/>
              <w:jc w:val="both"/>
              <w:rPr>
                <w:rFonts w:ascii="Arial" w:hAnsi="Arial" w:cs="Arial"/>
                <w:sz w:val="24"/>
                <w:szCs w:val="24"/>
              </w:rPr>
            </w:pPr>
            <w:r w:rsidRPr="00D648CA">
              <w:rPr>
                <w:rFonts w:ascii="Arial" w:hAnsi="Arial" w:cs="Arial"/>
                <w:sz w:val="24"/>
                <w:szCs w:val="24"/>
              </w:rPr>
              <w:t>Zgodnie z SWZ.</w:t>
            </w:r>
          </w:p>
          <w:p w14:paraId="76971C66" w14:textId="77777777" w:rsidR="00756DE1" w:rsidRPr="00D648CA" w:rsidRDefault="00756DE1" w:rsidP="00FC7348">
            <w:pPr>
              <w:spacing w:before="60" w:after="60" w:line="276" w:lineRule="auto"/>
              <w:ind w:left="30" w:right="-72"/>
              <w:rPr>
                <w:rFonts w:ascii="Arial" w:hAnsi="Arial" w:cs="Arial"/>
                <w:sz w:val="24"/>
                <w:szCs w:val="24"/>
              </w:rPr>
            </w:pPr>
          </w:p>
          <w:p w14:paraId="345C7B24" w14:textId="77777777" w:rsidR="00756DE1" w:rsidRPr="00D648CA" w:rsidRDefault="00756DE1" w:rsidP="00FC7348">
            <w:pPr>
              <w:spacing w:before="60" w:after="60" w:line="276" w:lineRule="auto"/>
              <w:ind w:left="30" w:right="-72"/>
              <w:rPr>
                <w:rFonts w:ascii="Arial" w:hAnsi="Arial" w:cs="Arial"/>
                <w:sz w:val="24"/>
                <w:szCs w:val="24"/>
              </w:rPr>
            </w:pPr>
          </w:p>
          <w:p w14:paraId="4BC6E0B1" w14:textId="77777777" w:rsidR="00756DE1" w:rsidRPr="00D648CA" w:rsidRDefault="00756DE1" w:rsidP="00D648CA">
            <w:pPr>
              <w:spacing w:before="60" w:after="60" w:line="276" w:lineRule="auto"/>
              <w:ind w:left="30" w:right="-72"/>
              <w:jc w:val="both"/>
              <w:rPr>
                <w:rFonts w:ascii="Arial" w:hAnsi="Arial" w:cs="Arial"/>
                <w:sz w:val="24"/>
                <w:szCs w:val="24"/>
              </w:rPr>
            </w:pPr>
            <w:r w:rsidRPr="00D648CA">
              <w:rPr>
                <w:rFonts w:ascii="Arial" w:hAnsi="Arial" w:cs="Arial"/>
                <w:sz w:val="24"/>
                <w:szCs w:val="24"/>
              </w:rPr>
              <w:t xml:space="preserve">2. Czy Zamawiający w zadaniu nr 17 pozycji nr 1 dopuści preparat równoważny typu </w:t>
            </w:r>
            <w:proofErr w:type="spellStart"/>
            <w:r w:rsidRPr="00D648CA">
              <w:rPr>
                <w:rFonts w:ascii="Arial" w:hAnsi="Arial" w:cs="Arial"/>
                <w:sz w:val="24"/>
                <w:szCs w:val="24"/>
              </w:rPr>
              <w:t>Velox</w:t>
            </w:r>
            <w:proofErr w:type="spellEnd"/>
            <w:r w:rsidRPr="00D648CA">
              <w:rPr>
                <w:rFonts w:ascii="Arial" w:hAnsi="Arial" w:cs="Arial"/>
                <w:sz w:val="24"/>
                <w:szCs w:val="24"/>
              </w:rPr>
              <w:t xml:space="preserve"> Spray, gotowy do użycia środek na bazie alkoholu, przeznaczony do szybkiej dezynfekcji i mycia powierzchni? Skład: etanol, 2-propanol. Łączna zawartość alkoholu do 70%. Zalecany do dezynfekcji powierzchni mających kontakt z żywnością oraz końcówek stomatologicznych, wycisków silikonowych. Produkt posiadający pozytywną opinię producenta sprzętu medycznego </w:t>
            </w:r>
            <w:proofErr w:type="spellStart"/>
            <w:r w:rsidRPr="00D648CA">
              <w:rPr>
                <w:rFonts w:ascii="Arial" w:hAnsi="Arial" w:cs="Arial"/>
                <w:sz w:val="24"/>
                <w:szCs w:val="24"/>
              </w:rPr>
              <w:t>Famed</w:t>
            </w:r>
            <w:proofErr w:type="spellEnd"/>
            <w:r w:rsidRPr="00D648CA">
              <w:rPr>
                <w:rFonts w:ascii="Arial" w:hAnsi="Arial" w:cs="Arial"/>
                <w:sz w:val="24"/>
                <w:szCs w:val="24"/>
              </w:rPr>
              <w:t xml:space="preserve"> w zakresie tolerancji materiałowej na tworzywo ABS i materiały obiciowe. Posiadający pozytywną opinię CZD. Spektrum </w:t>
            </w:r>
            <w:proofErr w:type="spellStart"/>
            <w:r w:rsidRPr="00D648CA">
              <w:rPr>
                <w:rFonts w:ascii="Arial" w:hAnsi="Arial" w:cs="Arial"/>
                <w:sz w:val="24"/>
                <w:szCs w:val="24"/>
              </w:rPr>
              <w:t>bójcze</w:t>
            </w:r>
            <w:proofErr w:type="spellEnd"/>
            <w:r w:rsidRPr="00D648CA">
              <w:rPr>
                <w:rFonts w:ascii="Arial" w:hAnsi="Arial" w:cs="Arial"/>
                <w:sz w:val="24"/>
                <w:szCs w:val="24"/>
              </w:rPr>
              <w:t xml:space="preserve"> potwierdzone badaniami z obszaru medycznego: B (MRSA), F (</w:t>
            </w:r>
            <w:proofErr w:type="spellStart"/>
            <w:r w:rsidRPr="00D648CA">
              <w:rPr>
                <w:rFonts w:ascii="Arial" w:hAnsi="Arial" w:cs="Arial"/>
                <w:sz w:val="24"/>
                <w:szCs w:val="24"/>
              </w:rPr>
              <w:t>C.albicans</w:t>
            </w:r>
            <w:proofErr w:type="spellEnd"/>
            <w:r w:rsidRPr="00D648CA">
              <w:rPr>
                <w:rFonts w:ascii="Arial" w:hAnsi="Arial" w:cs="Arial"/>
                <w:sz w:val="24"/>
                <w:szCs w:val="24"/>
              </w:rPr>
              <w:t xml:space="preserve">), </w:t>
            </w:r>
            <w:proofErr w:type="spellStart"/>
            <w:r w:rsidRPr="00D648CA">
              <w:rPr>
                <w:rFonts w:ascii="Arial" w:hAnsi="Arial" w:cs="Arial"/>
                <w:sz w:val="24"/>
                <w:szCs w:val="24"/>
              </w:rPr>
              <w:t>Tbc</w:t>
            </w:r>
            <w:proofErr w:type="spellEnd"/>
            <w:r w:rsidRPr="00D648CA">
              <w:rPr>
                <w:rFonts w:ascii="Arial" w:hAnsi="Arial" w:cs="Arial"/>
                <w:sz w:val="24"/>
                <w:szCs w:val="24"/>
              </w:rPr>
              <w:t xml:space="preserve"> (</w:t>
            </w:r>
            <w:proofErr w:type="spellStart"/>
            <w:r w:rsidRPr="00D648CA">
              <w:rPr>
                <w:rFonts w:ascii="Arial" w:hAnsi="Arial" w:cs="Arial"/>
                <w:sz w:val="24"/>
                <w:szCs w:val="24"/>
              </w:rPr>
              <w:t>M.terrae</w:t>
            </w:r>
            <w:proofErr w:type="spellEnd"/>
            <w:r w:rsidRPr="00D648CA">
              <w:rPr>
                <w:rFonts w:ascii="Arial" w:hAnsi="Arial" w:cs="Arial"/>
                <w:sz w:val="24"/>
                <w:szCs w:val="24"/>
              </w:rPr>
              <w:t xml:space="preserve">), wirusy otoczkowe (HIV, HBV, HCV, HSV, </w:t>
            </w:r>
            <w:proofErr w:type="spellStart"/>
            <w:r w:rsidRPr="00D648CA">
              <w:rPr>
                <w:rFonts w:ascii="Arial" w:hAnsi="Arial" w:cs="Arial"/>
                <w:sz w:val="24"/>
                <w:szCs w:val="24"/>
              </w:rPr>
              <w:t>Vaccinia</w:t>
            </w:r>
            <w:proofErr w:type="spellEnd"/>
            <w:r w:rsidRPr="00D648CA">
              <w:rPr>
                <w:rFonts w:ascii="Arial" w:hAnsi="Arial" w:cs="Arial"/>
                <w:sz w:val="24"/>
                <w:szCs w:val="24"/>
              </w:rPr>
              <w:t xml:space="preserve">, SARS-Cov-2, wirus grypy, </w:t>
            </w:r>
            <w:proofErr w:type="spellStart"/>
            <w:r w:rsidRPr="00D648CA">
              <w:rPr>
                <w:rFonts w:ascii="Arial" w:hAnsi="Arial" w:cs="Arial"/>
                <w:sz w:val="24"/>
                <w:szCs w:val="24"/>
              </w:rPr>
              <w:t>Ebola</w:t>
            </w:r>
            <w:proofErr w:type="spellEnd"/>
            <w:r w:rsidRPr="00D648CA">
              <w:rPr>
                <w:rFonts w:ascii="Arial" w:hAnsi="Arial" w:cs="Arial"/>
                <w:sz w:val="24"/>
                <w:szCs w:val="24"/>
              </w:rPr>
              <w:t xml:space="preserve">), Rota, Noro w czasie od 30 sekund do 1 minuty. Produkt o podwójnej rejestracji: wyrób medyczny oraz produkt biobójczy. Op. 1l ze spryskiwaczem. </w:t>
            </w:r>
          </w:p>
          <w:p w14:paraId="7B1BF557" w14:textId="77777777" w:rsidR="00756DE1" w:rsidRPr="00D648CA" w:rsidRDefault="00756DE1" w:rsidP="00756DE1">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7A9FFA05" w14:textId="77777777" w:rsidR="00756DE1" w:rsidRPr="00D648CA" w:rsidRDefault="00756DE1" w:rsidP="00756DE1">
            <w:pPr>
              <w:spacing w:after="60" w:line="360" w:lineRule="auto"/>
              <w:ind w:left="30" w:right="-72"/>
              <w:jc w:val="both"/>
              <w:rPr>
                <w:rFonts w:ascii="Arial" w:hAnsi="Arial" w:cs="Arial"/>
                <w:sz w:val="24"/>
                <w:szCs w:val="24"/>
              </w:rPr>
            </w:pPr>
            <w:r w:rsidRPr="00D648CA">
              <w:rPr>
                <w:rFonts w:ascii="Arial" w:hAnsi="Arial" w:cs="Arial"/>
                <w:sz w:val="24"/>
                <w:szCs w:val="24"/>
              </w:rPr>
              <w:t>Zgodnie z SWZ.</w:t>
            </w:r>
          </w:p>
          <w:p w14:paraId="45B83922" w14:textId="77777777" w:rsidR="00756DE1" w:rsidRPr="00D648CA" w:rsidRDefault="00756DE1" w:rsidP="00FC7348">
            <w:pPr>
              <w:spacing w:before="60" w:after="60" w:line="276" w:lineRule="auto"/>
              <w:ind w:left="30" w:right="-72"/>
              <w:rPr>
                <w:rFonts w:ascii="Arial" w:hAnsi="Arial" w:cs="Arial"/>
                <w:sz w:val="24"/>
                <w:szCs w:val="24"/>
              </w:rPr>
            </w:pPr>
          </w:p>
          <w:p w14:paraId="637ADABC" w14:textId="77777777" w:rsidR="00756DE1" w:rsidRPr="00D648CA" w:rsidRDefault="00756DE1" w:rsidP="00FC7348">
            <w:pPr>
              <w:spacing w:before="60" w:after="60" w:line="276" w:lineRule="auto"/>
              <w:ind w:left="30" w:right="-72"/>
              <w:rPr>
                <w:rFonts w:ascii="Arial" w:hAnsi="Arial" w:cs="Arial"/>
                <w:sz w:val="24"/>
                <w:szCs w:val="24"/>
              </w:rPr>
            </w:pPr>
          </w:p>
          <w:p w14:paraId="07C81FE9" w14:textId="77777777" w:rsidR="00756DE1" w:rsidRPr="00D648CA" w:rsidRDefault="00756DE1" w:rsidP="00D648CA">
            <w:pPr>
              <w:spacing w:before="60" w:after="60" w:line="276" w:lineRule="auto"/>
              <w:ind w:left="30" w:right="-72"/>
              <w:jc w:val="both"/>
              <w:rPr>
                <w:rFonts w:ascii="Arial" w:hAnsi="Arial" w:cs="Arial"/>
                <w:sz w:val="24"/>
                <w:szCs w:val="24"/>
              </w:rPr>
            </w:pPr>
            <w:r w:rsidRPr="00D648CA">
              <w:rPr>
                <w:rFonts w:ascii="Arial" w:hAnsi="Arial" w:cs="Arial"/>
                <w:sz w:val="24"/>
                <w:szCs w:val="24"/>
              </w:rPr>
              <w:t xml:space="preserve">3. Czy Zamawiający w zadaniu nr 17 pozycji nr 4 dopuści produkt równoważny typu </w:t>
            </w:r>
            <w:proofErr w:type="spellStart"/>
            <w:r w:rsidRPr="00D648CA">
              <w:rPr>
                <w:rFonts w:ascii="Arial" w:hAnsi="Arial" w:cs="Arial"/>
                <w:sz w:val="24"/>
                <w:szCs w:val="24"/>
              </w:rPr>
              <w:t>Velox</w:t>
            </w:r>
            <w:proofErr w:type="spellEnd"/>
            <w:r w:rsidRPr="00D648CA">
              <w:rPr>
                <w:rFonts w:ascii="Arial" w:hAnsi="Arial" w:cs="Arial"/>
                <w:sz w:val="24"/>
                <w:szCs w:val="24"/>
              </w:rPr>
              <w:t xml:space="preserve"> </w:t>
            </w:r>
            <w:proofErr w:type="spellStart"/>
            <w:r w:rsidRPr="00D648CA">
              <w:rPr>
                <w:rFonts w:ascii="Arial" w:hAnsi="Arial" w:cs="Arial"/>
                <w:sz w:val="24"/>
                <w:szCs w:val="24"/>
              </w:rPr>
              <w:t>Wipes</w:t>
            </w:r>
            <w:proofErr w:type="spellEnd"/>
            <w:r w:rsidRPr="00D648CA">
              <w:rPr>
                <w:rFonts w:ascii="Arial" w:hAnsi="Arial" w:cs="Arial"/>
                <w:sz w:val="24"/>
                <w:szCs w:val="24"/>
              </w:rPr>
              <w:t xml:space="preserve"> NA, gotowe do użycia chusteczki do mycia i dezynfekcji delikatnych powierzchni wrażliwych na działanie alkoholi? Do dezynfekcji powierzchni sprzętu </w:t>
            </w:r>
            <w:r w:rsidRPr="00D648CA">
              <w:rPr>
                <w:rFonts w:ascii="Arial" w:hAnsi="Arial" w:cs="Arial"/>
                <w:sz w:val="24"/>
                <w:szCs w:val="24"/>
              </w:rPr>
              <w:lastRenderedPageBreak/>
              <w:t xml:space="preserve">medycznego z tworzyw sztucznych, szkła akrylowego, stali szlachetnej, metalu, aluminium, gumy, porcelany. Do dezynfekcji aparatury medycznej, sprzętu rehabilitacyjnego, foteli zabiegowych, inkubatorów, głowic USG i lamp. Spektrum i czas działania: B, MRSA, F, </w:t>
            </w:r>
            <w:proofErr w:type="spellStart"/>
            <w:r w:rsidRPr="00D648CA">
              <w:rPr>
                <w:rFonts w:ascii="Arial" w:hAnsi="Arial" w:cs="Arial"/>
                <w:sz w:val="24"/>
                <w:szCs w:val="24"/>
              </w:rPr>
              <w:t>Tbc</w:t>
            </w:r>
            <w:proofErr w:type="spellEnd"/>
            <w:r w:rsidRPr="00D648CA">
              <w:rPr>
                <w:rFonts w:ascii="Arial" w:hAnsi="Arial" w:cs="Arial"/>
                <w:sz w:val="24"/>
                <w:szCs w:val="24"/>
              </w:rPr>
              <w:t xml:space="preserve">, V (HBV, HIV, HCV, BVDV, SARS-Cov-2, wirus grypy, </w:t>
            </w:r>
            <w:proofErr w:type="spellStart"/>
            <w:r w:rsidRPr="00D648CA">
              <w:rPr>
                <w:rFonts w:ascii="Arial" w:hAnsi="Arial" w:cs="Arial"/>
                <w:sz w:val="24"/>
                <w:szCs w:val="24"/>
              </w:rPr>
              <w:t>Vaccinia</w:t>
            </w:r>
            <w:proofErr w:type="spellEnd"/>
            <w:r w:rsidRPr="00D648CA">
              <w:rPr>
                <w:rFonts w:ascii="Arial" w:hAnsi="Arial" w:cs="Arial"/>
                <w:sz w:val="24"/>
                <w:szCs w:val="24"/>
              </w:rPr>
              <w:t xml:space="preserve">, </w:t>
            </w:r>
            <w:proofErr w:type="spellStart"/>
            <w:r w:rsidRPr="00D648CA">
              <w:rPr>
                <w:rFonts w:ascii="Arial" w:hAnsi="Arial" w:cs="Arial"/>
                <w:sz w:val="24"/>
                <w:szCs w:val="24"/>
              </w:rPr>
              <w:t>Herpes</w:t>
            </w:r>
            <w:proofErr w:type="spellEnd"/>
            <w:r w:rsidRPr="00D648CA">
              <w:rPr>
                <w:rFonts w:ascii="Arial" w:hAnsi="Arial" w:cs="Arial"/>
                <w:sz w:val="24"/>
                <w:szCs w:val="24"/>
              </w:rPr>
              <w:t xml:space="preserve"> </w:t>
            </w:r>
            <w:proofErr w:type="spellStart"/>
            <w:r w:rsidRPr="00D648CA">
              <w:rPr>
                <w:rFonts w:ascii="Arial" w:hAnsi="Arial" w:cs="Arial"/>
                <w:sz w:val="24"/>
                <w:szCs w:val="24"/>
              </w:rPr>
              <w:t>simplex</w:t>
            </w:r>
            <w:proofErr w:type="spellEnd"/>
            <w:r w:rsidRPr="00D648CA">
              <w:rPr>
                <w:rFonts w:ascii="Arial" w:hAnsi="Arial" w:cs="Arial"/>
                <w:sz w:val="24"/>
                <w:szCs w:val="24"/>
              </w:rPr>
              <w:t xml:space="preserve">, </w:t>
            </w:r>
            <w:proofErr w:type="spellStart"/>
            <w:r w:rsidRPr="00D648CA">
              <w:rPr>
                <w:rFonts w:ascii="Arial" w:hAnsi="Arial" w:cs="Arial"/>
                <w:sz w:val="24"/>
                <w:szCs w:val="24"/>
              </w:rPr>
              <w:t>Ebola</w:t>
            </w:r>
            <w:proofErr w:type="spellEnd"/>
            <w:r w:rsidRPr="00D648CA">
              <w:rPr>
                <w:rFonts w:ascii="Arial" w:hAnsi="Arial" w:cs="Arial"/>
                <w:sz w:val="24"/>
                <w:szCs w:val="24"/>
              </w:rPr>
              <w:t xml:space="preserve">) do 5 min. Rozmiar min. 13 x 20 cm. Chusteczki przebadane zgodnie z normą EN 16615. Opakowanie 100 szt. pojemnik, posiadające możliwość wymiany wkładów. Wykonawca przeliczy odpowiednią ilość opakowań, zgodnie z zapotrzebowaniem Zamawiającego. Chusteczki aktywne 30 dni po otwarciu. </w:t>
            </w:r>
          </w:p>
          <w:p w14:paraId="664795EA" w14:textId="77777777" w:rsidR="00756DE1" w:rsidRPr="00D648CA" w:rsidRDefault="00756DE1" w:rsidP="00756DE1">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7A76451D" w14:textId="59DFD40F" w:rsidR="00756DE1" w:rsidRDefault="00756DE1" w:rsidP="00687CE0">
            <w:pPr>
              <w:spacing w:after="60" w:line="360" w:lineRule="auto"/>
              <w:ind w:left="30" w:right="-72"/>
              <w:jc w:val="both"/>
              <w:rPr>
                <w:rFonts w:ascii="Arial" w:hAnsi="Arial" w:cs="Arial"/>
                <w:sz w:val="24"/>
                <w:szCs w:val="24"/>
              </w:rPr>
            </w:pPr>
            <w:r w:rsidRPr="00D648CA">
              <w:rPr>
                <w:rFonts w:ascii="Arial" w:hAnsi="Arial" w:cs="Arial"/>
                <w:sz w:val="24"/>
                <w:szCs w:val="24"/>
              </w:rPr>
              <w:t>Zgodnie z SWZ.</w:t>
            </w:r>
          </w:p>
          <w:p w14:paraId="7AD73B1B" w14:textId="77777777" w:rsidR="00687CE0" w:rsidRPr="00D648CA" w:rsidRDefault="00687CE0" w:rsidP="00687CE0">
            <w:pPr>
              <w:spacing w:after="60" w:line="360" w:lineRule="auto"/>
              <w:ind w:left="30" w:right="-72"/>
              <w:jc w:val="both"/>
              <w:rPr>
                <w:rFonts w:ascii="Arial" w:hAnsi="Arial" w:cs="Arial"/>
                <w:sz w:val="24"/>
                <w:szCs w:val="24"/>
              </w:rPr>
            </w:pPr>
          </w:p>
          <w:p w14:paraId="72AA3390" w14:textId="77777777" w:rsidR="00756DE1" w:rsidRPr="00D648CA" w:rsidRDefault="00756DE1" w:rsidP="00D648CA">
            <w:pPr>
              <w:spacing w:before="60" w:after="60" w:line="276" w:lineRule="auto"/>
              <w:ind w:left="30" w:right="-72"/>
              <w:jc w:val="both"/>
              <w:rPr>
                <w:rFonts w:ascii="Arial" w:hAnsi="Arial" w:cs="Arial"/>
                <w:sz w:val="24"/>
                <w:szCs w:val="24"/>
              </w:rPr>
            </w:pPr>
            <w:r w:rsidRPr="00D648CA">
              <w:rPr>
                <w:rFonts w:ascii="Arial" w:hAnsi="Arial" w:cs="Arial"/>
                <w:sz w:val="24"/>
                <w:szCs w:val="24"/>
              </w:rPr>
              <w:t xml:space="preserve">4. Czy Zamawiający w zadaniu nr 17 pozycji nr 5 dopuści produkt równoważny, chusteczki alkoholowe typu </w:t>
            </w:r>
            <w:proofErr w:type="spellStart"/>
            <w:r w:rsidRPr="00D648CA">
              <w:rPr>
                <w:rFonts w:ascii="Arial" w:hAnsi="Arial" w:cs="Arial"/>
                <w:sz w:val="24"/>
                <w:szCs w:val="24"/>
              </w:rPr>
              <w:t>Velox</w:t>
            </w:r>
            <w:proofErr w:type="spellEnd"/>
            <w:r w:rsidRPr="00D648CA">
              <w:rPr>
                <w:rFonts w:ascii="Arial" w:hAnsi="Arial" w:cs="Arial"/>
                <w:sz w:val="24"/>
                <w:szCs w:val="24"/>
              </w:rPr>
              <w:t xml:space="preserve"> Duo </w:t>
            </w:r>
            <w:proofErr w:type="spellStart"/>
            <w:r w:rsidRPr="00D648CA">
              <w:rPr>
                <w:rFonts w:ascii="Arial" w:hAnsi="Arial" w:cs="Arial"/>
                <w:sz w:val="24"/>
                <w:szCs w:val="24"/>
              </w:rPr>
              <w:t>Wipes</w:t>
            </w:r>
            <w:proofErr w:type="spellEnd"/>
            <w:r w:rsidRPr="00D648CA">
              <w:rPr>
                <w:rFonts w:ascii="Arial" w:hAnsi="Arial" w:cs="Arial"/>
                <w:sz w:val="24"/>
                <w:szCs w:val="24"/>
              </w:rPr>
              <w:t>? Do mycia i dezynfekcji małych powierzchni i sprzętu medycznego, przeznaczone także do dezynfekcji powierzchni mających kontakt z żywnością. Skład: etanol, propan-2-ol, bez zawartości dodatkowych substancji aktywnych. Zalecane do dezynfekcji sprzętu medycznego: łózek, foteli zabiegowych, aparatury medycznej i operacyjnej oraz wszelkich powierzchni niewrażliwych na działanie alkoholu. Spektrum działania zgodnie z EN 14885: B, MRSA, F (</w:t>
            </w:r>
            <w:proofErr w:type="spellStart"/>
            <w:r w:rsidRPr="00D648CA">
              <w:rPr>
                <w:rFonts w:ascii="Arial" w:hAnsi="Arial" w:cs="Arial"/>
                <w:sz w:val="24"/>
                <w:szCs w:val="24"/>
              </w:rPr>
              <w:t>C.albicans</w:t>
            </w:r>
            <w:proofErr w:type="spellEnd"/>
            <w:r w:rsidRPr="00D648CA">
              <w:rPr>
                <w:rFonts w:ascii="Arial" w:hAnsi="Arial" w:cs="Arial"/>
                <w:sz w:val="24"/>
                <w:szCs w:val="24"/>
              </w:rPr>
              <w:t xml:space="preserve">), </w:t>
            </w:r>
            <w:proofErr w:type="spellStart"/>
            <w:r w:rsidRPr="00D648CA">
              <w:rPr>
                <w:rFonts w:ascii="Arial" w:hAnsi="Arial" w:cs="Arial"/>
                <w:sz w:val="24"/>
                <w:szCs w:val="24"/>
              </w:rPr>
              <w:t>Tbc</w:t>
            </w:r>
            <w:proofErr w:type="spellEnd"/>
            <w:r w:rsidRPr="00D648CA">
              <w:rPr>
                <w:rFonts w:ascii="Arial" w:hAnsi="Arial" w:cs="Arial"/>
                <w:sz w:val="24"/>
                <w:szCs w:val="24"/>
              </w:rPr>
              <w:t xml:space="preserve">, V (HIV, HBV, HCV, HSV, SARS-Cov-2, Rota, Noro, BVDV) w czasie do 60 sekund przy wysokim obciążeniu organicznym. Wymagane badania zgodnie z EN 16615. Chusteczki o wymiarach 13x20 cm, gramatura 23g/cm2. Produkt posiada badania dermatologiczne. Wymagana podwójna rejestracja: wyrób medyczny oraz produkt biobójczy. Opakowanie: wiaderko 100 </w:t>
            </w:r>
            <w:proofErr w:type="spellStart"/>
            <w:r w:rsidRPr="00D648CA">
              <w:rPr>
                <w:rFonts w:ascii="Arial" w:hAnsi="Arial" w:cs="Arial"/>
                <w:sz w:val="24"/>
                <w:szCs w:val="24"/>
              </w:rPr>
              <w:t>szt</w:t>
            </w:r>
            <w:proofErr w:type="spellEnd"/>
            <w:r w:rsidRPr="00D648CA">
              <w:rPr>
                <w:rFonts w:ascii="Arial" w:hAnsi="Arial" w:cs="Arial"/>
                <w:sz w:val="24"/>
                <w:szCs w:val="24"/>
              </w:rPr>
              <w:t xml:space="preserve">, posiadające możliwość wymiany wkładów. Chusteczki aktywne 21 dni po otwarciu. </w:t>
            </w:r>
          </w:p>
          <w:p w14:paraId="6BDF45FB" w14:textId="77777777" w:rsidR="00756DE1" w:rsidRPr="00D648CA" w:rsidRDefault="00756DE1" w:rsidP="00756DE1">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40F6B822" w14:textId="2E037E16" w:rsidR="00756DE1" w:rsidRPr="00D648CA" w:rsidRDefault="00756DE1" w:rsidP="00687CE0">
            <w:pPr>
              <w:spacing w:after="60" w:line="360" w:lineRule="auto"/>
              <w:ind w:left="30" w:right="-72"/>
              <w:jc w:val="both"/>
              <w:rPr>
                <w:rFonts w:ascii="Arial" w:hAnsi="Arial" w:cs="Arial"/>
                <w:sz w:val="24"/>
                <w:szCs w:val="24"/>
              </w:rPr>
            </w:pPr>
            <w:r w:rsidRPr="00D648CA">
              <w:rPr>
                <w:rFonts w:ascii="Arial" w:hAnsi="Arial" w:cs="Arial"/>
                <w:sz w:val="24"/>
                <w:szCs w:val="24"/>
              </w:rPr>
              <w:t>Zgodnie z SWZ.</w:t>
            </w:r>
          </w:p>
          <w:p w14:paraId="099DB0C7" w14:textId="77777777" w:rsidR="00756DE1" w:rsidRPr="00D648CA" w:rsidRDefault="00756DE1" w:rsidP="00D648CA">
            <w:pPr>
              <w:spacing w:before="60" w:after="60" w:line="276" w:lineRule="auto"/>
              <w:ind w:left="30" w:right="-72"/>
              <w:jc w:val="both"/>
              <w:rPr>
                <w:rFonts w:ascii="Arial" w:hAnsi="Arial" w:cs="Arial"/>
                <w:sz w:val="24"/>
                <w:szCs w:val="24"/>
              </w:rPr>
            </w:pPr>
            <w:r w:rsidRPr="00D648CA">
              <w:rPr>
                <w:rFonts w:ascii="Arial" w:hAnsi="Arial" w:cs="Arial"/>
                <w:sz w:val="24"/>
                <w:szCs w:val="24"/>
              </w:rPr>
              <w:t xml:space="preserve">5. Czy Zamawiający w zadaniu nr 17 pozycji nr 6 dopuści produkt równoważny, alkoholowe chusteczki typu </w:t>
            </w:r>
            <w:proofErr w:type="spellStart"/>
            <w:r w:rsidRPr="00D648CA">
              <w:rPr>
                <w:rFonts w:ascii="Arial" w:hAnsi="Arial" w:cs="Arial"/>
                <w:sz w:val="24"/>
                <w:szCs w:val="24"/>
              </w:rPr>
              <w:t>Velox</w:t>
            </w:r>
            <w:proofErr w:type="spellEnd"/>
            <w:r w:rsidRPr="00D648CA">
              <w:rPr>
                <w:rFonts w:ascii="Arial" w:hAnsi="Arial" w:cs="Arial"/>
                <w:sz w:val="24"/>
                <w:szCs w:val="24"/>
              </w:rPr>
              <w:t xml:space="preserve"> </w:t>
            </w:r>
            <w:proofErr w:type="spellStart"/>
            <w:r w:rsidRPr="00D648CA">
              <w:rPr>
                <w:rFonts w:ascii="Arial" w:hAnsi="Arial" w:cs="Arial"/>
                <w:sz w:val="24"/>
                <w:szCs w:val="24"/>
              </w:rPr>
              <w:t>Wipes</w:t>
            </w:r>
            <w:proofErr w:type="spellEnd"/>
            <w:r w:rsidRPr="00D648CA">
              <w:rPr>
                <w:rFonts w:ascii="Arial" w:hAnsi="Arial" w:cs="Arial"/>
                <w:sz w:val="24"/>
                <w:szCs w:val="24"/>
              </w:rPr>
              <w:t xml:space="preserve">? Nie zawierające aldehydów i fenoli. Skład: propano-2-ol, etanol, aminy, chlorek </w:t>
            </w:r>
            <w:proofErr w:type="spellStart"/>
            <w:r w:rsidRPr="00D648CA">
              <w:rPr>
                <w:rFonts w:ascii="Arial" w:hAnsi="Arial" w:cs="Arial"/>
                <w:sz w:val="24"/>
                <w:szCs w:val="24"/>
              </w:rPr>
              <w:t>didecylodimetyloamoniowy</w:t>
            </w:r>
            <w:proofErr w:type="spellEnd"/>
            <w:r w:rsidRPr="00D648CA">
              <w:rPr>
                <w:rFonts w:ascii="Arial" w:hAnsi="Arial" w:cs="Arial"/>
                <w:sz w:val="24"/>
                <w:szCs w:val="24"/>
              </w:rPr>
              <w:t xml:space="preserve">. Spektrum i czas działania: B, F, </w:t>
            </w:r>
            <w:proofErr w:type="spellStart"/>
            <w:r w:rsidRPr="00D648CA">
              <w:rPr>
                <w:rFonts w:ascii="Arial" w:hAnsi="Arial" w:cs="Arial"/>
                <w:sz w:val="24"/>
                <w:szCs w:val="24"/>
              </w:rPr>
              <w:t>Tbc</w:t>
            </w:r>
            <w:proofErr w:type="spellEnd"/>
            <w:r w:rsidRPr="00D648CA">
              <w:rPr>
                <w:rFonts w:ascii="Arial" w:hAnsi="Arial" w:cs="Arial"/>
                <w:sz w:val="24"/>
                <w:szCs w:val="24"/>
              </w:rPr>
              <w:t xml:space="preserve">, V (HBV, HIV, HCV, wirus grypy, </w:t>
            </w:r>
            <w:proofErr w:type="spellStart"/>
            <w:r w:rsidRPr="00D648CA">
              <w:rPr>
                <w:rFonts w:ascii="Arial" w:hAnsi="Arial" w:cs="Arial"/>
                <w:sz w:val="24"/>
                <w:szCs w:val="24"/>
              </w:rPr>
              <w:t>Vaccinia</w:t>
            </w:r>
            <w:proofErr w:type="spellEnd"/>
            <w:r w:rsidRPr="00D648CA">
              <w:rPr>
                <w:rFonts w:ascii="Arial" w:hAnsi="Arial" w:cs="Arial"/>
                <w:sz w:val="24"/>
                <w:szCs w:val="24"/>
              </w:rPr>
              <w:t xml:space="preserve">, BVDV, </w:t>
            </w:r>
            <w:proofErr w:type="spellStart"/>
            <w:r w:rsidRPr="00D648CA">
              <w:rPr>
                <w:rFonts w:ascii="Arial" w:hAnsi="Arial" w:cs="Arial"/>
                <w:sz w:val="24"/>
                <w:szCs w:val="24"/>
              </w:rPr>
              <w:t>Herpes</w:t>
            </w:r>
            <w:proofErr w:type="spellEnd"/>
            <w:r w:rsidRPr="00D648CA">
              <w:rPr>
                <w:rFonts w:ascii="Arial" w:hAnsi="Arial" w:cs="Arial"/>
                <w:sz w:val="24"/>
                <w:szCs w:val="24"/>
              </w:rPr>
              <w:t xml:space="preserve"> </w:t>
            </w:r>
            <w:proofErr w:type="spellStart"/>
            <w:r w:rsidRPr="00D648CA">
              <w:rPr>
                <w:rFonts w:ascii="Arial" w:hAnsi="Arial" w:cs="Arial"/>
                <w:sz w:val="24"/>
                <w:szCs w:val="24"/>
              </w:rPr>
              <w:t>Simplex</w:t>
            </w:r>
            <w:proofErr w:type="spellEnd"/>
            <w:r w:rsidRPr="00D648CA">
              <w:rPr>
                <w:rFonts w:ascii="Arial" w:hAnsi="Arial" w:cs="Arial"/>
                <w:sz w:val="24"/>
                <w:szCs w:val="24"/>
              </w:rPr>
              <w:t xml:space="preserve">, </w:t>
            </w:r>
            <w:proofErr w:type="spellStart"/>
            <w:r w:rsidRPr="00D648CA">
              <w:rPr>
                <w:rFonts w:ascii="Arial" w:hAnsi="Arial" w:cs="Arial"/>
                <w:sz w:val="24"/>
                <w:szCs w:val="24"/>
              </w:rPr>
              <w:t>Ebola</w:t>
            </w:r>
            <w:proofErr w:type="spellEnd"/>
            <w:r w:rsidRPr="00D648CA">
              <w:rPr>
                <w:rFonts w:ascii="Arial" w:hAnsi="Arial" w:cs="Arial"/>
                <w:sz w:val="24"/>
                <w:szCs w:val="24"/>
              </w:rPr>
              <w:t xml:space="preserve">, Rota) w 30 s., </w:t>
            </w:r>
            <w:proofErr w:type="spellStart"/>
            <w:r w:rsidRPr="00D648CA">
              <w:rPr>
                <w:rFonts w:ascii="Arial" w:hAnsi="Arial" w:cs="Arial"/>
                <w:sz w:val="24"/>
                <w:szCs w:val="24"/>
              </w:rPr>
              <w:t>Adeno</w:t>
            </w:r>
            <w:proofErr w:type="spellEnd"/>
            <w:r w:rsidRPr="00D648CA">
              <w:rPr>
                <w:rFonts w:ascii="Arial" w:hAnsi="Arial" w:cs="Arial"/>
                <w:sz w:val="24"/>
                <w:szCs w:val="24"/>
              </w:rPr>
              <w:t xml:space="preserve"> 1 min.) Rozmiar min. 13 x 20 cm. Chusteczki przebadane zgodnie z normą EN 16615, wymagane załączenie badań potwierdzających. Opakowanie: pojemnik 100 szt., posiadające możliwość wymiany wkładów. </w:t>
            </w:r>
          </w:p>
          <w:p w14:paraId="039A9740" w14:textId="77777777" w:rsidR="00756DE1" w:rsidRPr="00D648CA" w:rsidRDefault="00756DE1" w:rsidP="00756DE1">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5CA91E15" w14:textId="77777777" w:rsidR="00756DE1" w:rsidRPr="00D648CA" w:rsidRDefault="00756DE1" w:rsidP="00756DE1">
            <w:pPr>
              <w:spacing w:after="60" w:line="360" w:lineRule="auto"/>
              <w:ind w:left="30" w:right="-72"/>
              <w:jc w:val="both"/>
              <w:rPr>
                <w:rFonts w:ascii="Arial" w:hAnsi="Arial" w:cs="Arial"/>
                <w:sz w:val="24"/>
                <w:szCs w:val="24"/>
              </w:rPr>
            </w:pPr>
            <w:r w:rsidRPr="00D648CA">
              <w:rPr>
                <w:rFonts w:ascii="Arial" w:hAnsi="Arial" w:cs="Arial"/>
                <w:sz w:val="24"/>
                <w:szCs w:val="24"/>
              </w:rPr>
              <w:t>Zgodnie z SWZ.</w:t>
            </w:r>
          </w:p>
          <w:p w14:paraId="135B9E3F" w14:textId="77777777" w:rsidR="00756DE1" w:rsidRPr="00D648CA" w:rsidRDefault="00756DE1" w:rsidP="00FC7348">
            <w:pPr>
              <w:spacing w:before="60" w:after="60" w:line="276" w:lineRule="auto"/>
              <w:ind w:left="30" w:right="-72"/>
              <w:rPr>
                <w:rFonts w:ascii="Arial" w:hAnsi="Arial" w:cs="Arial"/>
                <w:sz w:val="24"/>
                <w:szCs w:val="24"/>
              </w:rPr>
            </w:pPr>
          </w:p>
          <w:p w14:paraId="765A74B4" w14:textId="77777777" w:rsidR="00756DE1" w:rsidRPr="00D648CA" w:rsidRDefault="00756DE1" w:rsidP="00FC7348">
            <w:pPr>
              <w:spacing w:before="60" w:after="60" w:line="276" w:lineRule="auto"/>
              <w:ind w:left="30" w:right="-72"/>
              <w:rPr>
                <w:rFonts w:ascii="Arial" w:hAnsi="Arial" w:cs="Arial"/>
                <w:sz w:val="24"/>
                <w:szCs w:val="24"/>
              </w:rPr>
            </w:pPr>
          </w:p>
          <w:p w14:paraId="25C71EBB" w14:textId="77777777" w:rsidR="00756DE1" w:rsidRPr="00D648CA" w:rsidRDefault="00756DE1" w:rsidP="00FC7348">
            <w:pPr>
              <w:spacing w:before="60" w:after="60" w:line="276" w:lineRule="auto"/>
              <w:ind w:left="30" w:right="-72"/>
              <w:rPr>
                <w:rFonts w:ascii="Arial" w:hAnsi="Arial" w:cs="Arial"/>
                <w:sz w:val="24"/>
                <w:szCs w:val="24"/>
              </w:rPr>
            </w:pPr>
          </w:p>
          <w:p w14:paraId="1646B25B" w14:textId="77777777" w:rsidR="00756DE1" w:rsidRPr="00D648CA" w:rsidRDefault="00756DE1" w:rsidP="00FC7348">
            <w:pPr>
              <w:spacing w:before="60" w:after="60" w:line="276" w:lineRule="auto"/>
              <w:ind w:left="30" w:right="-72"/>
              <w:rPr>
                <w:rFonts w:ascii="Arial" w:hAnsi="Arial" w:cs="Arial"/>
                <w:sz w:val="24"/>
                <w:szCs w:val="24"/>
              </w:rPr>
            </w:pPr>
          </w:p>
          <w:p w14:paraId="4F354D11" w14:textId="77777777" w:rsidR="002D0E1E" w:rsidRPr="00D648CA" w:rsidRDefault="00756DE1" w:rsidP="00D648CA">
            <w:pPr>
              <w:spacing w:before="60" w:after="60" w:line="276" w:lineRule="auto"/>
              <w:ind w:left="30" w:right="-72"/>
              <w:jc w:val="both"/>
              <w:rPr>
                <w:rFonts w:ascii="Arial" w:hAnsi="Arial" w:cs="Arial"/>
                <w:sz w:val="24"/>
                <w:szCs w:val="24"/>
              </w:rPr>
            </w:pPr>
            <w:r w:rsidRPr="00D648CA">
              <w:rPr>
                <w:rFonts w:ascii="Arial" w:hAnsi="Arial" w:cs="Arial"/>
                <w:sz w:val="24"/>
                <w:szCs w:val="24"/>
              </w:rPr>
              <w:t xml:space="preserve">6. Czy Zamawiający w zadaniu nr 17 pozycji nr 7 dopuści produkt równoważny typu </w:t>
            </w:r>
            <w:proofErr w:type="spellStart"/>
            <w:r w:rsidRPr="00D648CA">
              <w:rPr>
                <w:rFonts w:ascii="Arial" w:hAnsi="Arial" w:cs="Arial"/>
                <w:sz w:val="24"/>
                <w:szCs w:val="24"/>
              </w:rPr>
              <w:t>Velox</w:t>
            </w:r>
            <w:proofErr w:type="spellEnd"/>
            <w:r w:rsidRPr="00D648CA">
              <w:rPr>
                <w:rFonts w:ascii="Arial" w:hAnsi="Arial" w:cs="Arial"/>
                <w:sz w:val="24"/>
                <w:szCs w:val="24"/>
              </w:rPr>
              <w:t xml:space="preserve"> </w:t>
            </w:r>
            <w:proofErr w:type="spellStart"/>
            <w:r w:rsidRPr="00D648CA">
              <w:rPr>
                <w:rFonts w:ascii="Arial" w:hAnsi="Arial" w:cs="Arial"/>
                <w:sz w:val="24"/>
                <w:szCs w:val="24"/>
              </w:rPr>
              <w:t>Wipes</w:t>
            </w:r>
            <w:proofErr w:type="spellEnd"/>
            <w:r w:rsidRPr="00D648CA">
              <w:rPr>
                <w:rFonts w:ascii="Arial" w:hAnsi="Arial" w:cs="Arial"/>
                <w:sz w:val="24"/>
                <w:szCs w:val="24"/>
              </w:rPr>
              <w:t xml:space="preserve"> NA, gotowe do użycia chusteczki do mycia i dezynfekcji delikatnych powierzchni wrażliwych na działanie alkoholi? Do dezynfekcji powierzchni sprzętu medycznego z tworzyw sztucznych, szkła akrylowego, stali szlachetnej, metalu, aluminium, gumy, porcelany. Do dezynfekcji aparatury medycznej, sprzętu rehabilitacyjnego, foteli zabiegowych, inkubatorów, głowic USG i lamp. Spektrum i czas działania: B, MRSA, F, </w:t>
            </w:r>
            <w:proofErr w:type="spellStart"/>
            <w:r w:rsidRPr="00D648CA">
              <w:rPr>
                <w:rFonts w:ascii="Arial" w:hAnsi="Arial" w:cs="Arial"/>
                <w:sz w:val="24"/>
                <w:szCs w:val="24"/>
              </w:rPr>
              <w:t>Tbc</w:t>
            </w:r>
            <w:proofErr w:type="spellEnd"/>
            <w:r w:rsidRPr="00D648CA">
              <w:rPr>
                <w:rFonts w:ascii="Arial" w:hAnsi="Arial" w:cs="Arial"/>
                <w:sz w:val="24"/>
                <w:szCs w:val="24"/>
              </w:rPr>
              <w:t xml:space="preserve">, V (HBV, HIV, HCV, BVDV, SARS-Cov-2, wirus grypy, </w:t>
            </w:r>
            <w:proofErr w:type="spellStart"/>
            <w:r w:rsidRPr="00D648CA">
              <w:rPr>
                <w:rFonts w:ascii="Arial" w:hAnsi="Arial" w:cs="Arial"/>
                <w:sz w:val="24"/>
                <w:szCs w:val="24"/>
              </w:rPr>
              <w:t>Vaccinia</w:t>
            </w:r>
            <w:proofErr w:type="spellEnd"/>
            <w:r w:rsidRPr="00D648CA">
              <w:rPr>
                <w:rFonts w:ascii="Arial" w:hAnsi="Arial" w:cs="Arial"/>
                <w:sz w:val="24"/>
                <w:szCs w:val="24"/>
              </w:rPr>
              <w:t xml:space="preserve">, </w:t>
            </w:r>
            <w:proofErr w:type="spellStart"/>
            <w:r w:rsidRPr="00D648CA">
              <w:rPr>
                <w:rFonts w:ascii="Arial" w:hAnsi="Arial" w:cs="Arial"/>
                <w:sz w:val="24"/>
                <w:szCs w:val="24"/>
              </w:rPr>
              <w:t>Herpes</w:t>
            </w:r>
            <w:proofErr w:type="spellEnd"/>
            <w:r w:rsidRPr="00D648CA">
              <w:rPr>
                <w:rFonts w:ascii="Arial" w:hAnsi="Arial" w:cs="Arial"/>
                <w:sz w:val="24"/>
                <w:szCs w:val="24"/>
              </w:rPr>
              <w:t xml:space="preserve"> </w:t>
            </w:r>
            <w:proofErr w:type="spellStart"/>
            <w:r w:rsidRPr="00D648CA">
              <w:rPr>
                <w:rFonts w:ascii="Arial" w:hAnsi="Arial" w:cs="Arial"/>
                <w:sz w:val="24"/>
                <w:szCs w:val="24"/>
              </w:rPr>
              <w:t>simplex</w:t>
            </w:r>
            <w:proofErr w:type="spellEnd"/>
            <w:r w:rsidRPr="00D648CA">
              <w:rPr>
                <w:rFonts w:ascii="Arial" w:hAnsi="Arial" w:cs="Arial"/>
                <w:sz w:val="24"/>
                <w:szCs w:val="24"/>
              </w:rPr>
              <w:t xml:space="preserve">, </w:t>
            </w:r>
            <w:proofErr w:type="spellStart"/>
            <w:r w:rsidRPr="00D648CA">
              <w:rPr>
                <w:rFonts w:ascii="Arial" w:hAnsi="Arial" w:cs="Arial"/>
                <w:sz w:val="24"/>
                <w:szCs w:val="24"/>
              </w:rPr>
              <w:t>Ebola</w:t>
            </w:r>
            <w:proofErr w:type="spellEnd"/>
            <w:r w:rsidRPr="00D648CA">
              <w:rPr>
                <w:rFonts w:ascii="Arial" w:hAnsi="Arial" w:cs="Arial"/>
                <w:sz w:val="24"/>
                <w:szCs w:val="24"/>
              </w:rPr>
              <w:t>) do 5 min. Rozmiar min. 13 x 20 cm. Chusteczki przebadane zgodnie z normą EN 16615. Opakowanie 100 szt. pojemnik, posiadające możliwość wymiany wkładów. Wykonawca przeliczy odpowiednią ilość opakowań, zgodnie z zapotrzebowaniem Zamawiającego. Chusteczki aktywne 30 dni po otwarciu.</w:t>
            </w:r>
          </w:p>
          <w:p w14:paraId="4ADA538D" w14:textId="77777777" w:rsidR="00756DE1" w:rsidRPr="00D648CA" w:rsidRDefault="00756DE1" w:rsidP="00756DE1">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34C421EA" w14:textId="77777777" w:rsidR="00756DE1" w:rsidRPr="00D648CA" w:rsidRDefault="00756DE1" w:rsidP="00756DE1">
            <w:pPr>
              <w:spacing w:after="60" w:line="360" w:lineRule="auto"/>
              <w:ind w:left="30" w:right="-72"/>
              <w:jc w:val="both"/>
              <w:rPr>
                <w:rFonts w:ascii="Arial" w:hAnsi="Arial" w:cs="Arial"/>
                <w:sz w:val="24"/>
                <w:szCs w:val="24"/>
              </w:rPr>
            </w:pPr>
            <w:r w:rsidRPr="00D648CA">
              <w:rPr>
                <w:rFonts w:ascii="Arial" w:hAnsi="Arial" w:cs="Arial"/>
                <w:sz w:val="24"/>
                <w:szCs w:val="24"/>
              </w:rPr>
              <w:t>Zgodnie z SWZ.</w:t>
            </w:r>
          </w:p>
          <w:p w14:paraId="22EC64E3" w14:textId="5EF3EF6F" w:rsidR="00756DE1" w:rsidRPr="00D648CA" w:rsidRDefault="00756DE1" w:rsidP="00FC7348">
            <w:pPr>
              <w:spacing w:before="60" w:after="60" w:line="276" w:lineRule="auto"/>
              <w:ind w:left="30" w:right="-72"/>
              <w:rPr>
                <w:rFonts w:ascii="Arial" w:hAnsi="Arial" w:cs="Arial"/>
                <w:b/>
                <w:bCs/>
                <w:sz w:val="24"/>
                <w:szCs w:val="24"/>
              </w:rPr>
            </w:pPr>
          </w:p>
        </w:tc>
      </w:tr>
      <w:tr w:rsidR="00756DE1" w:rsidRPr="00D648CA" w14:paraId="660C77BE" w14:textId="77777777" w:rsidTr="00D648CA">
        <w:tc>
          <w:tcPr>
            <w:tcW w:w="9106" w:type="dxa"/>
            <w:shd w:val="clear" w:color="auto" w:fill="auto"/>
          </w:tcPr>
          <w:p w14:paraId="5720322A" w14:textId="0931608F" w:rsidR="00756DE1" w:rsidRPr="00D648CA" w:rsidRDefault="00756DE1" w:rsidP="00756DE1">
            <w:pPr>
              <w:spacing w:before="60" w:after="60" w:line="276" w:lineRule="auto"/>
              <w:ind w:left="30" w:right="-72"/>
              <w:rPr>
                <w:rFonts w:ascii="Arial" w:hAnsi="Arial" w:cs="Arial"/>
                <w:b/>
                <w:bCs/>
                <w:sz w:val="24"/>
                <w:szCs w:val="24"/>
              </w:rPr>
            </w:pPr>
            <w:r w:rsidRPr="00D648CA">
              <w:rPr>
                <w:rFonts w:ascii="Arial" w:hAnsi="Arial" w:cs="Arial"/>
                <w:b/>
                <w:bCs/>
                <w:sz w:val="24"/>
                <w:szCs w:val="24"/>
              </w:rPr>
              <w:lastRenderedPageBreak/>
              <w:t>Pytanie nr 6</w:t>
            </w:r>
          </w:p>
          <w:p w14:paraId="4652059F" w14:textId="53AE7D07" w:rsidR="00756DE1" w:rsidRPr="00D648CA" w:rsidRDefault="00756DE1" w:rsidP="00756DE1">
            <w:pPr>
              <w:spacing w:before="60" w:after="60" w:line="276" w:lineRule="auto"/>
              <w:ind w:left="30" w:right="-72"/>
              <w:rPr>
                <w:rFonts w:ascii="Arial" w:hAnsi="Arial" w:cs="Arial"/>
                <w:b/>
                <w:bCs/>
                <w:sz w:val="24"/>
                <w:szCs w:val="24"/>
              </w:rPr>
            </w:pPr>
          </w:p>
          <w:p w14:paraId="12EA400C" w14:textId="77777777" w:rsidR="00756DE1" w:rsidRPr="00D648CA" w:rsidRDefault="00756DE1" w:rsidP="00D648CA">
            <w:pPr>
              <w:spacing w:before="60" w:after="60" w:line="276" w:lineRule="auto"/>
              <w:ind w:left="30" w:right="-72"/>
              <w:jc w:val="both"/>
              <w:rPr>
                <w:rFonts w:ascii="Arial" w:hAnsi="Arial" w:cs="Arial"/>
                <w:sz w:val="24"/>
                <w:szCs w:val="24"/>
              </w:rPr>
            </w:pPr>
            <w:r w:rsidRPr="00D648CA">
              <w:rPr>
                <w:rFonts w:ascii="Arial" w:hAnsi="Arial" w:cs="Arial"/>
                <w:sz w:val="24"/>
                <w:szCs w:val="24"/>
              </w:rPr>
              <w:t xml:space="preserve">pakiet 1 Poz. 1 Czy Zamawiający wyrazi zgodę na zaoferowanie alkoholowego, bezbarwnego preparatu na bazie: (45g) 2-propanolu, (10g) 1-propanolu, (0,2g) 2-difenylolu oraz zawierającego dodatkowo nadtlenek wodoru, bez zawartości jodu i </w:t>
            </w:r>
            <w:proofErr w:type="spellStart"/>
            <w:r w:rsidRPr="00D648CA">
              <w:rPr>
                <w:rFonts w:ascii="Arial" w:hAnsi="Arial" w:cs="Arial"/>
                <w:sz w:val="24"/>
                <w:szCs w:val="24"/>
              </w:rPr>
              <w:t>chlorheksydyny</w:t>
            </w:r>
            <w:proofErr w:type="spellEnd"/>
            <w:r w:rsidRPr="00D648CA">
              <w:rPr>
                <w:rFonts w:ascii="Arial" w:hAnsi="Arial" w:cs="Arial"/>
                <w:sz w:val="24"/>
                <w:szCs w:val="24"/>
              </w:rPr>
              <w:t xml:space="preserve">, przeznaczonego do dezynfekcji i odtłuszczania skóry przed zabiegami operacyjnymi, cewnikowaniem żył, pobieraniem krwi oraz płynów ustrojowych, zastrzykami, punkcjami, biopsjami, zdejmowaniem szwów, do higienicznej dezynfekcji rąk. Zapobiega grzybicom skóry. Przed zastrzykami i pobieraniem krwi czas działania 15 </w:t>
            </w:r>
            <w:proofErr w:type="spellStart"/>
            <w:r w:rsidRPr="00D648CA">
              <w:rPr>
                <w:rFonts w:ascii="Arial" w:hAnsi="Arial" w:cs="Arial"/>
                <w:sz w:val="24"/>
                <w:szCs w:val="24"/>
              </w:rPr>
              <w:t>sek</w:t>
            </w:r>
            <w:proofErr w:type="spellEnd"/>
            <w:r w:rsidRPr="00D648CA">
              <w:rPr>
                <w:rFonts w:ascii="Arial" w:hAnsi="Arial" w:cs="Arial"/>
                <w:sz w:val="24"/>
                <w:szCs w:val="24"/>
              </w:rPr>
              <w:t xml:space="preserve">, przed punkcjami czas działania 60 sek. Skuteczny wobec B (w tym MRSA), </w:t>
            </w:r>
            <w:proofErr w:type="spellStart"/>
            <w:r w:rsidRPr="00D648CA">
              <w:rPr>
                <w:rFonts w:ascii="Arial" w:hAnsi="Arial" w:cs="Arial"/>
                <w:sz w:val="24"/>
                <w:szCs w:val="24"/>
              </w:rPr>
              <w:t>Tbc</w:t>
            </w:r>
            <w:proofErr w:type="spellEnd"/>
            <w:r w:rsidRPr="00D648CA">
              <w:rPr>
                <w:rFonts w:ascii="Arial" w:hAnsi="Arial" w:cs="Arial"/>
                <w:sz w:val="24"/>
                <w:szCs w:val="24"/>
              </w:rPr>
              <w:t xml:space="preserve"> (M. </w:t>
            </w:r>
            <w:proofErr w:type="spellStart"/>
            <w:r w:rsidRPr="00D648CA">
              <w:rPr>
                <w:rFonts w:ascii="Arial" w:hAnsi="Arial" w:cs="Arial"/>
                <w:sz w:val="24"/>
                <w:szCs w:val="24"/>
              </w:rPr>
              <w:t>tuberculosis</w:t>
            </w:r>
            <w:proofErr w:type="spellEnd"/>
            <w:r w:rsidRPr="00D648CA">
              <w:rPr>
                <w:rFonts w:ascii="Arial" w:hAnsi="Arial" w:cs="Arial"/>
                <w:sz w:val="24"/>
                <w:szCs w:val="24"/>
              </w:rPr>
              <w:t xml:space="preserve">), grzybobójczo m. in. na drożdżaki (w tym C. </w:t>
            </w:r>
            <w:proofErr w:type="spellStart"/>
            <w:r w:rsidRPr="00D648CA">
              <w:rPr>
                <w:rFonts w:ascii="Arial" w:hAnsi="Arial" w:cs="Arial"/>
                <w:sz w:val="24"/>
                <w:szCs w:val="24"/>
              </w:rPr>
              <w:t>albicans</w:t>
            </w:r>
            <w:proofErr w:type="spellEnd"/>
            <w:r w:rsidRPr="00D648CA">
              <w:rPr>
                <w:rFonts w:ascii="Arial" w:hAnsi="Arial" w:cs="Arial"/>
                <w:sz w:val="24"/>
                <w:szCs w:val="24"/>
              </w:rPr>
              <w:t xml:space="preserve">), V (HBV, HIV, HSV, Rota, </w:t>
            </w:r>
            <w:proofErr w:type="spellStart"/>
            <w:r w:rsidRPr="00D648CA">
              <w:rPr>
                <w:rFonts w:ascii="Arial" w:hAnsi="Arial" w:cs="Arial"/>
                <w:sz w:val="24"/>
                <w:szCs w:val="24"/>
              </w:rPr>
              <w:t>Adeno</w:t>
            </w:r>
            <w:proofErr w:type="spellEnd"/>
            <w:r w:rsidRPr="00D648CA">
              <w:rPr>
                <w:rFonts w:ascii="Arial" w:hAnsi="Arial" w:cs="Arial"/>
                <w:sz w:val="24"/>
                <w:szCs w:val="24"/>
              </w:rPr>
              <w:t>). Działanie natychmiastowe i przedłużone do 24 godzin. Opakowanie 1 l. Produkt leczniczy.</w:t>
            </w:r>
          </w:p>
          <w:p w14:paraId="7EFB0DA7" w14:textId="77777777" w:rsidR="00756DE1" w:rsidRPr="00D648CA" w:rsidRDefault="00756DE1" w:rsidP="00756DE1">
            <w:pPr>
              <w:spacing w:after="40" w:line="276" w:lineRule="auto"/>
              <w:ind w:left="30" w:right="-72"/>
              <w:rPr>
                <w:rFonts w:ascii="Arial" w:hAnsi="Arial" w:cs="Arial"/>
                <w:b/>
                <w:bCs/>
                <w:sz w:val="24"/>
                <w:szCs w:val="24"/>
              </w:rPr>
            </w:pPr>
            <w:r w:rsidRPr="00D648CA">
              <w:rPr>
                <w:rFonts w:ascii="Arial" w:hAnsi="Arial" w:cs="Arial"/>
                <w:sz w:val="24"/>
                <w:szCs w:val="24"/>
              </w:rPr>
              <w:t xml:space="preserve"> </w:t>
            </w:r>
            <w:r w:rsidRPr="00D648CA">
              <w:rPr>
                <w:rFonts w:ascii="Arial" w:hAnsi="Arial" w:cs="Arial"/>
                <w:b/>
                <w:bCs/>
                <w:sz w:val="24"/>
                <w:szCs w:val="24"/>
              </w:rPr>
              <w:t>Stanowisko (wyjaśnienie) Zamawiającego:</w:t>
            </w:r>
          </w:p>
          <w:p w14:paraId="0047B9E1" w14:textId="77777777" w:rsidR="00756DE1" w:rsidRPr="00D648CA" w:rsidRDefault="00756DE1" w:rsidP="00756DE1">
            <w:pPr>
              <w:spacing w:after="60" w:line="360" w:lineRule="auto"/>
              <w:ind w:left="30" w:right="-72"/>
              <w:jc w:val="both"/>
              <w:rPr>
                <w:rFonts w:ascii="Arial" w:hAnsi="Arial" w:cs="Arial"/>
                <w:sz w:val="24"/>
                <w:szCs w:val="24"/>
              </w:rPr>
            </w:pPr>
            <w:r w:rsidRPr="00D648CA">
              <w:rPr>
                <w:rFonts w:ascii="Arial" w:hAnsi="Arial" w:cs="Arial"/>
                <w:sz w:val="24"/>
                <w:szCs w:val="24"/>
              </w:rPr>
              <w:t>Zgodnie z SWZ.</w:t>
            </w:r>
          </w:p>
          <w:p w14:paraId="26F5055B" w14:textId="5AB2AA1A" w:rsidR="00756DE1" w:rsidRPr="00D648CA" w:rsidRDefault="00756DE1" w:rsidP="00756DE1">
            <w:pPr>
              <w:spacing w:before="60" w:after="60" w:line="276" w:lineRule="auto"/>
              <w:ind w:left="30" w:right="-72"/>
              <w:rPr>
                <w:rFonts w:ascii="Arial" w:hAnsi="Arial" w:cs="Arial"/>
                <w:sz w:val="24"/>
                <w:szCs w:val="24"/>
              </w:rPr>
            </w:pPr>
          </w:p>
          <w:p w14:paraId="24187F18" w14:textId="77777777" w:rsidR="00756DE1" w:rsidRPr="00D648CA" w:rsidRDefault="00756DE1" w:rsidP="00D648CA">
            <w:pPr>
              <w:spacing w:before="60" w:after="60" w:line="276" w:lineRule="auto"/>
              <w:ind w:left="30" w:right="-72"/>
              <w:jc w:val="both"/>
              <w:rPr>
                <w:rFonts w:ascii="Arial" w:hAnsi="Arial" w:cs="Arial"/>
                <w:sz w:val="24"/>
                <w:szCs w:val="24"/>
              </w:rPr>
            </w:pPr>
            <w:proofErr w:type="spellStart"/>
            <w:r w:rsidRPr="00D648CA">
              <w:rPr>
                <w:rFonts w:ascii="Arial" w:hAnsi="Arial" w:cs="Arial"/>
                <w:sz w:val="24"/>
                <w:szCs w:val="24"/>
              </w:rPr>
              <w:t>poz</w:t>
            </w:r>
            <w:proofErr w:type="spellEnd"/>
            <w:r w:rsidRPr="00D648CA">
              <w:rPr>
                <w:rFonts w:ascii="Arial" w:hAnsi="Arial" w:cs="Arial"/>
                <w:sz w:val="24"/>
                <w:szCs w:val="24"/>
              </w:rPr>
              <w:t xml:space="preserve"> 2 Czy Zamawiający wyrazi zgodę na zaoferowanie alkoholowego, barwionego preparatu na bazie: (45g) 2-propanolu, (10g) 1-propanolu, (0,2g) 2-difenylolu oraz zawierającego dodatkowo nadtlenek wodoru, bez zawartości jodu i </w:t>
            </w:r>
            <w:proofErr w:type="spellStart"/>
            <w:r w:rsidRPr="00D648CA">
              <w:rPr>
                <w:rFonts w:ascii="Arial" w:hAnsi="Arial" w:cs="Arial"/>
                <w:sz w:val="24"/>
                <w:szCs w:val="24"/>
              </w:rPr>
              <w:t>chlorheksydyny</w:t>
            </w:r>
            <w:proofErr w:type="spellEnd"/>
            <w:r w:rsidRPr="00D648CA">
              <w:rPr>
                <w:rFonts w:ascii="Arial" w:hAnsi="Arial" w:cs="Arial"/>
                <w:sz w:val="24"/>
                <w:szCs w:val="24"/>
              </w:rPr>
              <w:t xml:space="preserve">, przeznaczonego do dezynfekcji i odtłuszczania skóry przed zabiegami operacyjnymi, cewnikowaniem żył, pobieraniem krwi oraz płynów ustrojowych, zastrzykami, punkcjami, biopsjami, zdejmowaniem szwów, do higienicznej dezynfekcji rąk. </w:t>
            </w:r>
            <w:r w:rsidRPr="00D648CA">
              <w:rPr>
                <w:rFonts w:ascii="Arial" w:hAnsi="Arial" w:cs="Arial"/>
                <w:sz w:val="24"/>
                <w:szCs w:val="24"/>
              </w:rPr>
              <w:lastRenderedPageBreak/>
              <w:t xml:space="preserve">Zapobiega grzybicom skóry. Przed zastrzykami i pobieraniem krwi czas działania 15 </w:t>
            </w:r>
            <w:proofErr w:type="spellStart"/>
            <w:r w:rsidRPr="00D648CA">
              <w:rPr>
                <w:rFonts w:ascii="Arial" w:hAnsi="Arial" w:cs="Arial"/>
                <w:sz w:val="24"/>
                <w:szCs w:val="24"/>
              </w:rPr>
              <w:t>sek</w:t>
            </w:r>
            <w:proofErr w:type="spellEnd"/>
            <w:r w:rsidRPr="00D648CA">
              <w:rPr>
                <w:rFonts w:ascii="Arial" w:hAnsi="Arial" w:cs="Arial"/>
                <w:sz w:val="24"/>
                <w:szCs w:val="24"/>
              </w:rPr>
              <w:t xml:space="preserve">, przed punkcjami czas działania 60 sek. Skuteczny wobec B (w tym MRSA), </w:t>
            </w:r>
            <w:proofErr w:type="spellStart"/>
            <w:r w:rsidRPr="00D648CA">
              <w:rPr>
                <w:rFonts w:ascii="Arial" w:hAnsi="Arial" w:cs="Arial"/>
                <w:sz w:val="24"/>
                <w:szCs w:val="24"/>
              </w:rPr>
              <w:t>Tbc</w:t>
            </w:r>
            <w:proofErr w:type="spellEnd"/>
            <w:r w:rsidRPr="00D648CA">
              <w:rPr>
                <w:rFonts w:ascii="Arial" w:hAnsi="Arial" w:cs="Arial"/>
                <w:sz w:val="24"/>
                <w:szCs w:val="24"/>
              </w:rPr>
              <w:t xml:space="preserve"> (M. </w:t>
            </w:r>
            <w:proofErr w:type="spellStart"/>
            <w:r w:rsidRPr="00D648CA">
              <w:rPr>
                <w:rFonts w:ascii="Arial" w:hAnsi="Arial" w:cs="Arial"/>
                <w:sz w:val="24"/>
                <w:szCs w:val="24"/>
              </w:rPr>
              <w:t>tuberculosis</w:t>
            </w:r>
            <w:proofErr w:type="spellEnd"/>
            <w:r w:rsidRPr="00D648CA">
              <w:rPr>
                <w:rFonts w:ascii="Arial" w:hAnsi="Arial" w:cs="Arial"/>
                <w:sz w:val="24"/>
                <w:szCs w:val="24"/>
              </w:rPr>
              <w:t xml:space="preserve">), grzybobójczo m. in. na drożdżaki (w tym C. </w:t>
            </w:r>
            <w:proofErr w:type="spellStart"/>
            <w:r w:rsidRPr="00D648CA">
              <w:rPr>
                <w:rFonts w:ascii="Arial" w:hAnsi="Arial" w:cs="Arial"/>
                <w:sz w:val="24"/>
                <w:szCs w:val="24"/>
              </w:rPr>
              <w:t>albicans</w:t>
            </w:r>
            <w:proofErr w:type="spellEnd"/>
            <w:r w:rsidRPr="00D648CA">
              <w:rPr>
                <w:rFonts w:ascii="Arial" w:hAnsi="Arial" w:cs="Arial"/>
                <w:sz w:val="24"/>
                <w:szCs w:val="24"/>
              </w:rPr>
              <w:t xml:space="preserve">), V (HBV, HIV, HSV, Rota, </w:t>
            </w:r>
            <w:proofErr w:type="spellStart"/>
            <w:r w:rsidRPr="00D648CA">
              <w:rPr>
                <w:rFonts w:ascii="Arial" w:hAnsi="Arial" w:cs="Arial"/>
                <w:sz w:val="24"/>
                <w:szCs w:val="24"/>
              </w:rPr>
              <w:t>Adeno</w:t>
            </w:r>
            <w:proofErr w:type="spellEnd"/>
            <w:r w:rsidRPr="00D648CA">
              <w:rPr>
                <w:rFonts w:ascii="Arial" w:hAnsi="Arial" w:cs="Arial"/>
                <w:sz w:val="24"/>
                <w:szCs w:val="24"/>
              </w:rPr>
              <w:t xml:space="preserve">). Działanie natychmiastowe i przedłużone do 24 godzin. Opakowanie 1 l. Produkt leczniczy. </w:t>
            </w:r>
          </w:p>
          <w:p w14:paraId="6F8BC4FF" w14:textId="77777777" w:rsidR="00756DE1" w:rsidRPr="00D648CA" w:rsidRDefault="00756DE1" w:rsidP="00756DE1">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5A880CBD" w14:textId="03D601EA" w:rsidR="00756DE1" w:rsidRPr="00D648CA" w:rsidRDefault="00756DE1" w:rsidP="00756DE1">
            <w:pPr>
              <w:spacing w:after="60" w:line="360" w:lineRule="auto"/>
              <w:ind w:left="30" w:right="-72"/>
              <w:jc w:val="both"/>
              <w:rPr>
                <w:rFonts w:ascii="Arial" w:hAnsi="Arial" w:cs="Arial"/>
                <w:sz w:val="24"/>
                <w:szCs w:val="24"/>
              </w:rPr>
            </w:pPr>
            <w:r w:rsidRPr="00D648CA">
              <w:rPr>
                <w:rFonts w:ascii="Arial" w:hAnsi="Arial" w:cs="Arial"/>
                <w:sz w:val="24"/>
                <w:szCs w:val="24"/>
              </w:rPr>
              <w:t>Zgodnie z SWZ.</w:t>
            </w:r>
          </w:p>
          <w:p w14:paraId="07D899EA" w14:textId="77777777" w:rsidR="00756DE1" w:rsidRPr="00D648CA" w:rsidRDefault="00756DE1" w:rsidP="00D648CA">
            <w:pPr>
              <w:spacing w:before="60" w:after="60" w:line="276" w:lineRule="auto"/>
              <w:ind w:left="30" w:right="-72"/>
              <w:jc w:val="both"/>
              <w:rPr>
                <w:rFonts w:ascii="Arial" w:hAnsi="Arial" w:cs="Arial"/>
                <w:sz w:val="24"/>
                <w:szCs w:val="24"/>
              </w:rPr>
            </w:pPr>
            <w:r w:rsidRPr="00D648CA">
              <w:rPr>
                <w:rFonts w:ascii="Arial" w:hAnsi="Arial" w:cs="Arial"/>
                <w:sz w:val="24"/>
                <w:szCs w:val="24"/>
              </w:rPr>
              <w:t xml:space="preserve">pakiet 6 </w:t>
            </w:r>
            <w:proofErr w:type="spellStart"/>
            <w:r w:rsidRPr="00D648CA">
              <w:rPr>
                <w:rFonts w:ascii="Arial" w:hAnsi="Arial" w:cs="Arial"/>
                <w:sz w:val="24"/>
                <w:szCs w:val="24"/>
              </w:rPr>
              <w:t>poz</w:t>
            </w:r>
            <w:proofErr w:type="spellEnd"/>
            <w:r w:rsidRPr="00D648CA">
              <w:rPr>
                <w:rFonts w:ascii="Arial" w:hAnsi="Arial" w:cs="Arial"/>
                <w:sz w:val="24"/>
                <w:szCs w:val="24"/>
              </w:rPr>
              <w:t xml:space="preserve"> 1 Czy Zamawiający dopuści do ocen alkoholowy płyn do higienicznej i chirurgicznej dezynfekcji rąk na bazie etanolu. Skład: Etanol 83,7g/100g. Produkt bez zawartości jodu, </w:t>
            </w:r>
            <w:proofErr w:type="spellStart"/>
            <w:r w:rsidRPr="00D648CA">
              <w:rPr>
                <w:rFonts w:ascii="Arial" w:hAnsi="Arial" w:cs="Arial"/>
                <w:sz w:val="24"/>
                <w:szCs w:val="24"/>
              </w:rPr>
              <w:t>chlorheksydyny</w:t>
            </w:r>
            <w:proofErr w:type="spellEnd"/>
            <w:r w:rsidRPr="00D648CA">
              <w:rPr>
                <w:rFonts w:ascii="Arial" w:hAnsi="Arial" w:cs="Arial"/>
                <w:sz w:val="24"/>
                <w:szCs w:val="24"/>
              </w:rPr>
              <w:t>. Produkt bezbarwny, zawiera innowacyjną formułę substancji pielęgnujących (D-</w:t>
            </w:r>
            <w:proofErr w:type="spellStart"/>
            <w:r w:rsidRPr="00D648CA">
              <w:rPr>
                <w:rFonts w:ascii="Arial" w:hAnsi="Arial" w:cs="Arial"/>
                <w:sz w:val="24"/>
                <w:szCs w:val="24"/>
              </w:rPr>
              <w:t>pantenol</w:t>
            </w:r>
            <w:proofErr w:type="spellEnd"/>
            <w:r w:rsidRPr="00D648CA">
              <w:rPr>
                <w:rFonts w:ascii="Arial" w:hAnsi="Arial" w:cs="Arial"/>
                <w:sz w:val="24"/>
                <w:szCs w:val="24"/>
              </w:rPr>
              <w:t xml:space="preserve"> i </w:t>
            </w:r>
            <w:proofErr w:type="spellStart"/>
            <w:r w:rsidRPr="00D648CA">
              <w:rPr>
                <w:rFonts w:ascii="Arial" w:hAnsi="Arial" w:cs="Arial"/>
                <w:sz w:val="24"/>
                <w:szCs w:val="24"/>
              </w:rPr>
              <w:t>vitamina</w:t>
            </w:r>
            <w:proofErr w:type="spellEnd"/>
            <w:r w:rsidRPr="00D648CA">
              <w:rPr>
                <w:rFonts w:ascii="Arial" w:hAnsi="Arial" w:cs="Arial"/>
                <w:sz w:val="24"/>
                <w:szCs w:val="24"/>
              </w:rPr>
              <w:t xml:space="preserve"> E). Higieniczna dezynfekcja skóry rąk EN 1500 - 30 sekund, chirurgiczna dezynfekcja EN 12791 - 90 sekund. Spektrum działania potwierdzone badaniami: B, F(c. </w:t>
            </w:r>
            <w:proofErr w:type="spellStart"/>
            <w:r w:rsidRPr="00D648CA">
              <w:rPr>
                <w:rFonts w:ascii="Arial" w:hAnsi="Arial" w:cs="Arial"/>
                <w:sz w:val="24"/>
                <w:szCs w:val="24"/>
              </w:rPr>
              <w:t>albicans</w:t>
            </w:r>
            <w:proofErr w:type="spellEnd"/>
            <w:r w:rsidRPr="00D648CA">
              <w:rPr>
                <w:rFonts w:ascii="Arial" w:hAnsi="Arial" w:cs="Arial"/>
                <w:sz w:val="24"/>
                <w:szCs w:val="24"/>
              </w:rPr>
              <w:t xml:space="preserve">), </w:t>
            </w:r>
            <w:proofErr w:type="spellStart"/>
            <w:r w:rsidRPr="00D648CA">
              <w:rPr>
                <w:rFonts w:ascii="Arial" w:hAnsi="Arial" w:cs="Arial"/>
                <w:sz w:val="24"/>
                <w:szCs w:val="24"/>
              </w:rPr>
              <w:t>Tbc</w:t>
            </w:r>
            <w:proofErr w:type="spellEnd"/>
            <w:r w:rsidRPr="00D648CA">
              <w:rPr>
                <w:rFonts w:ascii="Arial" w:hAnsi="Arial" w:cs="Arial"/>
                <w:sz w:val="24"/>
                <w:szCs w:val="24"/>
              </w:rPr>
              <w:t xml:space="preserve">, V(HIV, HBV, HCV, </w:t>
            </w:r>
            <w:proofErr w:type="spellStart"/>
            <w:r w:rsidRPr="00D648CA">
              <w:rPr>
                <w:rFonts w:ascii="Arial" w:hAnsi="Arial" w:cs="Arial"/>
                <w:sz w:val="24"/>
                <w:szCs w:val="24"/>
              </w:rPr>
              <w:t>Vaccinia</w:t>
            </w:r>
            <w:proofErr w:type="spellEnd"/>
            <w:r w:rsidRPr="00D648CA">
              <w:rPr>
                <w:rFonts w:ascii="Arial" w:hAnsi="Arial" w:cs="Arial"/>
                <w:sz w:val="24"/>
                <w:szCs w:val="24"/>
              </w:rPr>
              <w:t xml:space="preserve">, rota, noro) – 15 s, </w:t>
            </w:r>
            <w:proofErr w:type="spellStart"/>
            <w:r w:rsidRPr="00D648CA">
              <w:rPr>
                <w:rFonts w:ascii="Arial" w:hAnsi="Arial" w:cs="Arial"/>
                <w:sz w:val="24"/>
                <w:szCs w:val="24"/>
              </w:rPr>
              <w:t>adeno</w:t>
            </w:r>
            <w:proofErr w:type="spellEnd"/>
            <w:r w:rsidRPr="00D648CA">
              <w:rPr>
                <w:rFonts w:ascii="Arial" w:hAnsi="Arial" w:cs="Arial"/>
                <w:sz w:val="24"/>
                <w:szCs w:val="24"/>
              </w:rPr>
              <w:t xml:space="preserve"> – 15s, polio – 30s. Produkt biobójczy, Opakowanie 1 L </w:t>
            </w:r>
          </w:p>
          <w:p w14:paraId="247F041C" w14:textId="77777777" w:rsidR="00756DE1" w:rsidRPr="00D648CA" w:rsidRDefault="00756DE1" w:rsidP="00756DE1">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0C0B31B8" w14:textId="0E8E4ABE" w:rsidR="00756DE1" w:rsidRPr="00D648CA" w:rsidRDefault="00756DE1" w:rsidP="00756DE1">
            <w:pPr>
              <w:spacing w:after="60" w:line="360" w:lineRule="auto"/>
              <w:ind w:left="30" w:right="-72"/>
              <w:jc w:val="both"/>
              <w:rPr>
                <w:rFonts w:ascii="Arial" w:hAnsi="Arial" w:cs="Arial"/>
                <w:sz w:val="24"/>
                <w:szCs w:val="24"/>
              </w:rPr>
            </w:pPr>
            <w:r w:rsidRPr="00D648CA">
              <w:rPr>
                <w:rFonts w:ascii="Arial" w:hAnsi="Arial" w:cs="Arial"/>
                <w:sz w:val="24"/>
                <w:szCs w:val="24"/>
              </w:rPr>
              <w:t>Zgodnie z SWZ.</w:t>
            </w:r>
          </w:p>
          <w:p w14:paraId="6B2BC7C3" w14:textId="27C001A0" w:rsidR="00756DE1" w:rsidRPr="00D648CA" w:rsidRDefault="00756DE1" w:rsidP="00D648CA">
            <w:pPr>
              <w:spacing w:before="60" w:after="60" w:line="276" w:lineRule="auto"/>
              <w:ind w:left="30" w:right="-72"/>
              <w:jc w:val="both"/>
              <w:rPr>
                <w:rFonts w:ascii="Arial" w:hAnsi="Arial" w:cs="Arial"/>
                <w:sz w:val="24"/>
                <w:szCs w:val="24"/>
              </w:rPr>
            </w:pPr>
            <w:r w:rsidRPr="00D648CA">
              <w:rPr>
                <w:rFonts w:ascii="Arial" w:hAnsi="Arial" w:cs="Arial"/>
                <w:sz w:val="24"/>
                <w:szCs w:val="24"/>
              </w:rPr>
              <w:t xml:space="preserve">pakiet 10 </w:t>
            </w:r>
            <w:proofErr w:type="spellStart"/>
            <w:r w:rsidRPr="00D648CA">
              <w:rPr>
                <w:rFonts w:ascii="Arial" w:hAnsi="Arial" w:cs="Arial"/>
                <w:sz w:val="24"/>
                <w:szCs w:val="24"/>
              </w:rPr>
              <w:t>poz</w:t>
            </w:r>
            <w:proofErr w:type="spellEnd"/>
            <w:r w:rsidRPr="00D648CA">
              <w:rPr>
                <w:rFonts w:ascii="Arial" w:hAnsi="Arial" w:cs="Arial"/>
                <w:sz w:val="24"/>
                <w:szCs w:val="24"/>
              </w:rPr>
              <w:t xml:space="preserve"> 1 Czy Zamawiający dopuści zaoferowanie płynnego koncentratu na bazie czwartorzędowych związków amoniowych, </w:t>
            </w:r>
            <w:proofErr w:type="spellStart"/>
            <w:r w:rsidRPr="00D648CA">
              <w:rPr>
                <w:rFonts w:ascii="Arial" w:hAnsi="Arial" w:cs="Arial"/>
                <w:sz w:val="24"/>
                <w:szCs w:val="24"/>
              </w:rPr>
              <w:t>biguanidu</w:t>
            </w:r>
            <w:proofErr w:type="spellEnd"/>
            <w:r w:rsidRPr="00D648CA">
              <w:rPr>
                <w:rFonts w:ascii="Arial" w:hAnsi="Arial" w:cs="Arial"/>
                <w:sz w:val="24"/>
                <w:szCs w:val="24"/>
              </w:rPr>
              <w:t xml:space="preserve"> oraz amin, przeznaczonego do mycia i dezynfekcji powierzchni oraz wyrobów medycznych. Skład: Chlorek </w:t>
            </w:r>
            <w:proofErr w:type="spellStart"/>
            <w:r w:rsidRPr="00D648CA">
              <w:rPr>
                <w:rFonts w:ascii="Arial" w:hAnsi="Arial" w:cs="Arial"/>
                <w:sz w:val="24"/>
                <w:szCs w:val="24"/>
              </w:rPr>
              <w:t>didecylodimetyloamoniowy</w:t>
            </w:r>
            <w:proofErr w:type="spellEnd"/>
            <w:r w:rsidRPr="00D648CA">
              <w:rPr>
                <w:rFonts w:ascii="Arial" w:hAnsi="Arial" w:cs="Arial"/>
                <w:sz w:val="24"/>
                <w:szCs w:val="24"/>
              </w:rPr>
              <w:t xml:space="preserve">, </w:t>
            </w:r>
            <w:proofErr w:type="spellStart"/>
            <w:r w:rsidRPr="00D648CA">
              <w:rPr>
                <w:rFonts w:ascii="Arial" w:hAnsi="Arial" w:cs="Arial"/>
                <w:sz w:val="24"/>
                <w:szCs w:val="24"/>
              </w:rPr>
              <w:t>poly</w:t>
            </w:r>
            <w:proofErr w:type="spellEnd"/>
            <w:r w:rsidRPr="00D648CA">
              <w:rPr>
                <w:rFonts w:ascii="Arial" w:hAnsi="Arial" w:cs="Arial"/>
                <w:sz w:val="24"/>
                <w:szCs w:val="24"/>
              </w:rPr>
              <w:t>(</w:t>
            </w:r>
            <w:proofErr w:type="spellStart"/>
            <w:r w:rsidRPr="00D648CA">
              <w:rPr>
                <w:rFonts w:ascii="Arial" w:hAnsi="Arial" w:cs="Arial"/>
                <w:sz w:val="24"/>
                <w:szCs w:val="24"/>
              </w:rPr>
              <w:t>hexametylenbiguanid</w:t>
            </w:r>
            <w:proofErr w:type="spellEnd"/>
            <w:r w:rsidRPr="00D648CA">
              <w:rPr>
                <w:rFonts w:ascii="Arial" w:hAnsi="Arial" w:cs="Arial"/>
                <w:sz w:val="24"/>
                <w:szCs w:val="24"/>
              </w:rPr>
              <w:t xml:space="preserve">), </w:t>
            </w:r>
            <w:proofErr w:type="spellStart"/>
            <w:r w:rsidRPr="00D648CA">
              <w:rPr>
                <w:rFonts w:ascii="Arial" w:hAnsi="Arial" w:cs="Arial"/>
                <w:sz w:val="24"/>
                <w:szCs w:val="24"/>
              </w:rPr>
              <w:t>hydrochloryd</w:t>
            </w:r>
            <w:proofErr w:type="spellEnd"/>
            <w:r w:rsidRPr="00D648CA">
              <w:rPr>
                <w:rFonts w:ascii="Arial" w:hAnsi="Arial" w:cs="Arial"/>
                <w:sz w:val="24"/>
                <w:szCs w:val="24"/>
              </w:rPr>
              <w:t>, bis (3–</w:t>
            </w:r>
            <w:proofErr w:type="spellStart"/>
            <w:r w:rsidRPr="00D648CA">
              <w:rPr>
                <w:rFonts w:ascii="Arial" w:hAnsi="Arial" w:cs="Arial"/>
                <w:sz w:val="24"/>
                <w:szCs w:val="24"/>
              </w:rPr>
              <w:t>aminopropyl</w:t>
            </w:r>
            <w:proofErr w:type="spellEnd"/>
            <w:r w:rsidRPr="00D648CA">
              <w:rPr>
                <w:rFonts w:ascii="Arial" w:hAnsi="Arial" w:cs="Arial"/>
                <w:sz w:val="24"/>
                <w:szCs w:val="24"/>
              </w:rPr>
              <w:t xml:space="preserve">) </w:t>
            </w:r>
            <w:proofErr w:type="spellStart"/>
            <w:r w:rsidRPr="00D648CA">
              <w:rPr>
                <w:rFonts w:ascii="Arial" w:hAnsi="Arial" w:cs="Arial"/>
                <w:sz w:val="24"/>
                <w:szCs w:val="24"/>
              </w:rPr>
              <w:t>dodecylamina</w:t>
            </w:r>
            <w:proofErr w:type="spellEnd"/>
            <w:r w:rsidRPr="00D648CA">
              <w:rPr>
                <w:rFonts w:ascii="Arial" w:hAnsi="Arial" w:cs="Arial"/>
                <w:sz w:val="24"/>
                <w:szCs w:val="24"/>
              </w:rPr>
              <w:t xml:space="preserve">. Spektrum: B – EN 14561, F (c. </w:t>
            </w:r>
            <w:proofErr w:type="spellStart"/>
            <w:r w:rsidRPr="00D648CA">
              <w:rPr>
                <w:rFonts w:ascii="Arial" w:hAnsi="Arial" w:cs="Arial"/>
                <w:sz w:val="24"/>
                <w:szCs w:val="24"/>
              </w:rPr>
              <w:t>albicans</w:t>
            </w:r>
            <w:proofErr w:type="spellEnd"/>
            <w:r w:rsidRPr="00D648CA">
              <w:rPr>
                <w:rFonts w:ascii="Arial" w:hAnsi="Arial" w:cs="Arial"/>
                <w:sz w:val="24"/>
                <w:szCs w:val="24"/>
              </w:rPr>
              <w:t xml:space="preserve">) – EN 14562, V( zgodnie z wytycznymi DVV/ RKI: </w:t>
            </w:r>
            <w:proofErr w:type="spellStart"/>
            <w:r w:rsidRPr="00D648CA">
              <w:rPr>
                <w:rFonts w:ascii="Arial" w:hAnsi="Arial" w:cs="Arial"/>
                <w:sz w:val="24"/>
                <w:szCs w:val="24"/>
              </w:rPr>
              <w:t>Vaccina</w:t>
            </w:r>
            <w:proofErr w:type="spellEnd"/>
            <w:r w:rsidRPr="00D648CA">
              <w:rPr>
                <w:rFonts w:ascii="Arial" w:hAnsi="Arial" w:cs="Arial"/>
                <w:sz w:val="24"/>
                <w:szCs w:val="24"/>
              </w:rPr>
              <w:t xml:space="preserve">, HIV, HBV, HCV, BVDV), Tbc-EN14348 -0,5%- 15 min. Możliwość stosowania na oddziałach dziecięcych i noworodkowych. Wyrób medyczny, opakowanie 1 L </w:t>
            </w:r>
          </w:p>
          <w:p w14:paraId="61364A73" w14:textId="77777777" w:rsidR="00756DE1" w:rsidRPr="00D648CA" w:rsidRDefault="00756DE1" w:rsidP="00756DE1">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7AD31309" w14:textId="77777777" w:rsidR="00756DE1" w:rsidRPr="00D648CA" w:rsidRDefault="00756DE1" w:rsidP="00756DE1">
            <w:pPr>
              <w:spacing w:after="60" w:line="360" w:lineRule="auto"/>
              <w:ind w:left="30" w:right="-72"/>
              <w:jc w:val="both"/>
              <w:rPr>
                <w:rFonts w:ascii="Arial" w:hAnsi="Arial" w:cs="Arial"/>
                <w:sz w:val="24"/>
                <w:szCs w:val="24"/>
              </w:rPr>
            </w:pPr>
            <w:r w:rsidRPr="00D648CA">
              <w:rPr>
                <w:rFonts w:ascii="Arial" w:hAnsi="Arial" w:cs="Arial"/>
                <w:sz w:val="24"/>
                <w:szCs w:val="24"/>
              </w:rPr>
              <w:t>Zgodnie z SWZ.</w:t>
            </w:r>
          </w:p>
          <w:p w14:paraId="1AF45816" w14:textId="77777777" w:rsidR="00756DE1" w:rsidRPr="00D648CA" w:rsidRDefault="00756DE1" w:rsidP="00687CE0">
            <w:pPr>
              <w:spacing w:before="60" w:after="60" w:line="276" w:lineRule="auto"/>
              <w:ind w:right="-72"/>
              <w:rPr>
                <w:rFonts w:ascii="Arial" w:hAnsi="Arial" w:cs="Arial"/>
                <w:sz w:val="24"/>
                <w:szCs w:val="24"/>
              </w:rPr>
            </w:pPr>
          </w:p>
          <w:p w14:paraId="54E4F1BE" w14:textId="77777777" w:rsidR="00756DE1" w:rsidRPr="00D648CA" w:rsidRDefault="00756DE1" w:rsidP="00D648CA">
            <w:pPr>
              <w:spacing w:before="60" w:after="60" w:line="276" w:lineRule="auto"/>
              <w:ind w:left="30" w:right="-72"/>
              <w:jc w:val="both"/>
              <w:rPr>
                <w:rFonts w:ascii="Arial" w:hAnsi="Arial" w:cs="Arial"/>
                <w:sz w:val="24"/>
                <w:szCs w:val="24"/>
              </w:rPr>
            </w:pPr>
            <w:proofErr w:type="spellStart"/>
            <w:r w:rsidRPr="00D648CA">
              <w:rPr>
                <w:rFonts w:ascii="Arial" w:hAnsi="Arial" w:cs="Arial"/>
                <w:sz w:val="24"/>
                <w:szCs w:val="24"/>
              </w:rPr>
              <w:t>poz</w:t>
            </w:r>
            <w:proofErr w:type="spellEnd"/>
            <w:r w:rsidRPr="00D648CA">
              <w:rPr>
                <w:rFonts w:ascii="Arial" w:hAnsi="Arial" w:cs="Arial"/>
                <w:sz w:val="24"/>
                <w:szCs w:val="24"/>
              </w:rPr>
              <w:t xml:space="preserve"> 2 Czy Zamawiający wyrazi zgodę na zaoferowanie preparatu przeznaczonego do mycia i dezynfekcji wysokiego stopnia narzędzi chirurgicznych i endoskopów (również giętkich); w postaci proszku; na bazie aktywnego tlenu (nadwęglan sodu) - bez aktywatora. Spektrum działania: B, F(c. </w:t>
            </w:r>
            <w:proofErr w:type="spellStart"/>
            <w:r w:rsidRPr="00D648CA">
              <w:rPr>
                <w:rFonts w:ascii="Arial" w:hAnsi="Arial" w:cs="Arial"/>
                <w:sz w:val="24"/>
                <w:szCs w:val="24"/>
              </w:rPr>
              <w:t>albicans</w:t>
            </w:r>
            <w:proofErr w:type="spellEnd"/>
            <w:r w:rsidRPr="00D648CA">
              <w:rPr>
                <w:rFonts w:ascii="Arial" w:hAnsi="Arial" w:cs="Arial"/>
                <w:sz w:val="24"/>
                <w:szCs w:val="24"/>
              </w:rPr>
              <w:t xml:space="preserve">), </w:t>
            </w:r>
            <w:proofErr w:type="spellStart"/>
            <w:r w:rsidRPr="00D648CA">
              <w:rPr>
                <w:rFonts w:ascii="Arial" w:hAnsi="Arial" w:cs="Arial"/>
                <w:sz w:val="24"/>
                <w:szCs w:val="24"/>
              </w:rPr>
              <w:t>Tbc</w:t>
            </w:r>
            <w:proofErr w:type="spellEnd"/>
            <w:r w:rsidRPr="00D648CA">
              <w:rPr>
                <w:rFonts w:ascii="Arial" w:hAnsi="Arial" w:cs="Arial"/>
                <w:sz w:val="24"/>
                <w:szCs w:val="24"/>
              </w:rPr>
              <w:t>, V(</w:t>
            </w:r>
            <w:proofErr w:type="spellStart"/>
            <w:r w:rsidRPr="00D648CA">
              <w:rPr>
                <w:rFonts w:ascii="Arial" w:hAnsi="Arial" w:cs="Arial"/>
                <w:sz w:val="24"/>
                <w:szCs w:val="24"/>
              </w:rPr>
              <w:t>adeno</w:t>
            </w:r>
            <w:proofErr w:type="spellEnd"/>
            <w:r w:rsidRPr="00D648CA">
              <w:rPr>
                <w:rFonts w:ascii="Arial" w:hAnsi="Arial" w:cs="Arial"/>
                <w:sz w:val="24"/>
                <w:szCs w:val="24"/>
              </w:rPr>
              <w:t xml:space="preserve">, noro, polio), S(C. </w:t>
            </w:r>
            <w:proofErr w:type="spellStart"/>
            <w:r w:rsidRPr="00D648CA">
              <w:rPr>
                <w:rFonts w:ascii="Arial" w:hAnsi="Arial" w:cs="Arial"/>
                <w:sz w:val="24"/>
                <w:szCs w:val="24"/>
              </w:rPr>
              <w:t>difficile</w:t>
            </w:r>
            <w:proofErr w:type="spellEnd"/>
            <w:r w:rsidRPr="00D648CA">
              <w:rPr>
                <w:rFonts w:ascii="Arial" w:hAnsi="Arial" w:cs="Arial"/>
                <w:sz w:val="24"/>
                <w:szCs w:val="24"/>
              </w:rPr>
              <w:t xml:space="preserve">, B. </w:t>
            </w:r>
            <w:proofErr w:type="spellStart"/>
            <w:r w:rsidRPr="00D648CA">
              <w:rPr>
                <w:rFonts w:ascii="Arial" w:hAnsi="Arial" w:cs="Arial"/>
                <w:sz w:val="24"/>
                <w:szCs w:val="24"/>
              </w:rPr>
              <w:t>subtilis</w:t>
            </w:r>
            <w:proofErr w:type="spellEnd"/>
            <w:r w:rsidRPr="00D648CA">
              <w:rPr>
                <w:rFonts w:ascii="Arial" w:hAnsi="Arial" w:cs="Arial"/>
                <w:sz w:val="24"/>
                <w:szCs w:val="24"/>
              </w:rPr>
              <w:t xml:space="preserve">, C. </w:t>
            </w:r>
            <w:proofErr w:type="spellStart"/>
            <w:r w:rsidRPr="00D648CA">
              <w:rPr>
                <w:rFonts w:ascii="Arial" w:hAnsi="Arial" w:cs="Arial"/>
                <w:sz w:val="24"/>
                <w:szCs w:val="24"/>
              </w:rPr>
              <w:t>perfringens</w:t>
            </w:r>
            <w:proofErr w:type="spellEnd"/>
            <w:r w:rsidRPr="00D648CA">
              <w:rPr>
                <w:rFonts w:ascii="Arial" w:hAnsi="Arial" w:cs="Arial"/>
                <w:sz w:val="24"/>
                <w:szCs w:val="24"/>
              </w:rPr>
              <w:t xml:space="preserve">) – 2% - 15 minut. Aktywność roztworu 24 godz.; przygotowanie roztworu w zimnej wodzie wodociągowej, konfekcjonowany w opakowaniach 1,5 kg, z odpowiednim przeliczeniem ilości opakowań. Wyrób medyczny kl. II B. </w:t>
            </w:r>
          </w:p>
          <w:p w14:paraId="00AEE476" w14:textId="77777777" w:rsidR="00756DE1" w:rsidRPr="00D648CA" w:rsidRDefault="00756DE1" w:rsidP="00756DE1">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507F379E" w14:textId="77777777" w:rsidR="00756DE1" w:rsidRPr="00D648CA" w:rsidRDefault="00756DE1" w:rsidP="00756DE1">
            <w:pPr>
              <w:spacing w:after="60" w:line="360" w:lineRule="auto"/>
              <w:ind w:left="30" w:right="-72"/>
              <w:jc w:val="both"/>
              <w:rPr>
                <w:rFonts w:ascii="Arial" w:hAnsi="Arial" w:cs="Arial"/>
                <w:sz w:val="24"/>
                <w:szCs w:val="24"/>
              </w:rPr>
            </w:pPr>
            <w:r w:rsidRPr="00D648CA">
              <w:rPr>
                <w:rFonts w:ascii="Arial" w:hAnsi="Arial" w:cs="Arial"/>
                <w:sz w:val="24"/>
                <w:szCs w:val="24"/>
              </w:rPr>
              <w:t>Zgodnie z SWZ.</w:t>
            </w:r>
          </w:p>
          <w:p w14:paraId="04C124D6" w14:textId="77777777" w:rsidR="00756DE1" w:rsidRPr="00D648CA" w:rsidRDefault="00756DE1" w:rsidP="00687CE0">
            <w:pPr>
              <w:spacing w:before="60" w:after="60" w:line="276" w:lineRule="auto"/>
              <w:ind w:right="-72"/>
              <w:rPr>
                <w:rFonts w:ascii="Arial" w:hAnsi="Arial" w:cs="Arial"/>
                <w:sz w:val="24"/>
                <w:szCs w:val="24"/>
              </w:rPr>
            </w:pPr>
          </w:p>
          <w:p w14:paraId="0B2A4394" w14:textId="77777777" w:rsidR="00756DE1" w:rsidRPr="00D648CA" w:rsidRDefault="00756DE1" w:rsidP="00756DE1">
            <w:pPr>
              <w:spacing w:before="60" w:after="60" w:line="276" w:lineRule="auto"/>
              <w:ind w:left="30" w:right="-72"/>
              <w:rPr>
                <w:rFonts w:ascii="Arial" w:hAnsi="Arial" w:cs="Arial"/>
                <w:sz w:val="24"/>
                <w:szCs w:val="24"/>
              </w:rPr>
            </w:pPr>
            <w:proofErr w:type="spellStart"/>
            <w:r w:rsidRPr="00D648CA">
              <w:rPr>
                <w:rFonts w:ascii="Arial" w:hAnsi="Arial" w:cs="Arial"/>
                <w:sz w:val="24"/>
                <w:szCs w:val="24"/>
              </w:rPr>
              <w:lastRenderedPageBreak/>
              <w:t>poz</w:t>
            </w:r>
            <w:proofErr w:type="spellEnd"/>
            <w:r w:rsidRPr="00D648CA">
              <w:rPr>
                <w:rFonts w:ascii="Arial" w:hAnsi="Arial" w:cs="Arial"/>
                <w:sz w:val="24"/>
                <w:szCs w:val="24"/>
              </w:rPr>
              <w:t xml:space="preserve"> 3 Z uwagi na zaproponowany w poz.2 preparat, który nie wymaga aktywatora prosimy o możliwość pozostawienia poz.3 bez wyceny. </w:t>
            </w:r>
          </w:p>
          <w:p w14:paraId="2993ACE5" w14:textId="77777777" w:rsidR="00756DE1" w:rsidRPr="00D648CA" w:rsidRDefault="00756DE1" w:rsidP="00756DE1">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215C9C2B" w14:textId="775BC494" w:rsidR="00756DE1" w:rsidRPr="00D648CA" w:rsidRDefault="00756DE1" w:rsidP="00756DE1">
            <w:pPr>
              <w:spacing w:after="60" w:line="360" w:lineRule="auto"/>
              <w:ind w:left="30" w:right="-72"/>
              <w:jc w:val="both"/>
              <w:rPr>
                <w:rFonts w:ascii="Arial" w:hAnsi="Arial" w:cs="Arial"/>
                <w:sz w:val="24"/>
                <w:szCs w:val="24"/>
              </w:rPr>
            </w:pPr>
            <w:r w:rsidRPr="00D648CA">
              <w:rPr>
                <w:rFonts w:ascii="Arial" w:hAnsi="Arial" w:cs="Arial"/>
                <w:sz w:val="24"/>
                <w:szCs w:val="24"/>
              </w:rPr>
              <w:t xml:space="preserve">Zamawiający wyraża zgodę . </w:t>
            </w:r>
          </w:p>
          <w:p w14:paraId="62A330CA" w14:textId="77777777" w:rsidR="00756DE1" w:rsidRPr="00D648CA" w:rsidRDefault="00756DE1" w:rsidP="00687CE0">
            <w:pPr>
              <w:spacing w:before="60" w:after="60" w:line="276" w:lineRule="auto"/>
              <w:ind w:right="-72"/>
              <w:rPr>
                <w:rFonts w:ascii="Arial" w:hAnsi="Arial" w:cs="Arial"/>
                <w:sz w:val="24"/>
                <w:szCs w:val="24"/>
              </w:rPr>
            </w:pPr>
          </w:p>
          <w:p w14:paraId="6314B114" w14:textId="77777777" w:rsidR="00756DE1" w:rsidRPr="00D648CA" w:rsidRDefault="00756DE1" w:rsidP="00D648CA">
            <w:pPr>
              <w:spacing w:before="60" w:after="60" w:line="276" w:lineRule="auto"/>
              <w:ind w:left="30" w:right="-72"/>
              <w:jc w:val="both"/>
              <w:rPr>
                <w:rFonts w:ascii="Arial" w:hAnsi="Arial" w:cs="Arial"/>
                <w:sz w:val="24"/>
                <w:szCs w:val="24"/>
              </w:rPr>
            </w:pPr>
            <w:proofErr w:type="spellStart"/>
            <w:r w:rsidRPr="00D648CA">
              <w:rPr>
                <w:rFonts w:ascii="Arial" w:hAnsi="Arial" w:cs="Arial"/>
                <w:sz w:val="24"/>
                <w:szCs w:val="24"/>
              </w:rPr>
              <w:t>poz</w:t>
            </w:r>
            <w:proofErr w:type="spellEnd"/>
            <w:r w:rsidRPr="00D648CA">
              <w:rPr>
                <w:rFonts w:ascii="Arial" w:hAnsi="Arial" w:cs="Arial"/>
                <w:sz w:val="24"/>
                <w:szCs w:val="24"/>
              </w:rPr>
              <w:t xml:space="preserve"> 4 Czy Zamawiający wyrazi zgodę na zaoferowanie preparatu przeznaczonego do mycia i dezynfekcji wysokiego stopnia narzędzi chirurgicznych i endoskopów (również giętkich); w postaci proszku; na bazie aktywnego tlenu (nadwęglan sodu) - bez aktywatora. Spektrum działania: B, F(c. </w:t>
            </w:r>
            <w:proofErr w:type="spellStart"/>
            <w:r w:rsidRPr="00D648CA">
              <w:rPr>
                <w:rFonts w:ascii="Arial" w:hAnsi="Arial" w:cs="Arial"/>
                <w:sz w:val="24"/>
                <w:szCs w:val="24"/>
              </w:rPr>
              <w:t>albicans</w:t>
            </w:r>
            <w:proofErr w:type="spellEnd"/>
            <w:r w:rsidRPr="00D648CA">
              <w:rPr>
                <w:rFonts w:ascii="Arial" w:hAnsi="Arial" w:cs="Arial"/>
                <w:sz w:val="24"/>
                <w:szCs w:val="24"/>
              </w:rPr>
              <w:t xml:space="preserve">), </w:t>
            </w:r>
            <w:proofErr w:type="spellStart"/>
            <w:r w:rsidRPr="00D648CA">
              <w:rPr>
                <w:rFonts w:ascii="Arial" w:hAnsi="Arial" w:cs="Arial"/>
                <w:sz w:val="24"/>
                <w:szCs w:val="24"/>
              </w:rPr>
              <w:t>Tbc</w:t>
            </w:r>
            <w:proofErr w:type="spellEnd"/>
            <w:r w:rsidRPr="00D648CA">
              <w:rPr>
                <w:rFonts w:ascii="Arial" w:hAnsi="Arial" w:cs="Arial"/>
                <w:sz w:val="24"/>
                <w:szCs w:val="24"/>
              </w:rPr>
              <w:t>, V(</w:t>
            </w:r>
            <w:proofErr w:type="spellStart"/>
            <w:r w:rsidRPr="00D648CA">
              <w:rPr>
                <w:rFonts w:ascii="Arial" w:hAnsi="Arial" w:cs="Arial"/>
                <w:sz w:val="24"/>
                <w:szCs w:val="24"/>
              </w:rPr>
              <w:t>adeno</w:t>
            </w:r>
            <w:proofErr w:type="spellEnd"/>
            <w:r w:rsidRPr="00D648CA">
              <w:rPr>
                <w:rFonts w:ascii="Arial" w:hAnsi="Arial" w:cs="Arial"/>
                <w:sz w:val="24"/>
                <w:szCs w:val="24"/>
              </w:rPr>
              <w:t xml:space="preserve">, noro, polio), S(C. </w:t>
            </w:r>
            <w:proofErr w:type="spellStart"/>
            <w:r w:rsidRPr="00D648CA">
              <w:rPr>
                <w:rFonts w:ascii="Arial" w:hAnsi="Arial" w:cs="Arial"/>
                <w:sz w:val="24"/>
                <w:szCs w:val="24"/>
              </w:rPr>
              <w:t>difficile</w:t>
            </w:r>
            <w:proofErr w:type="spellEnd"/>
            <w:r w:rsidRPr="00D648CA">
              <w:rPr>
                <w:rFonts w:ascii="Arial" w:hAnsi="Arial" w:cs="Arial"/>
                <w:sz w:val="24"/>
                <w:szCs w:val="24"/>
              </w:rPr>
              <w:t xml:space="preserve">, B. </w:t>
            </w:r>
            <w:proofErr w:type="spellStart"/>
            <w:r w:rsidRPr="00D648CA">
              <w:rPr>
                <w:rFonts w:ascii="Arial" w:hAnsi="Arial" w:cs="Arial"/>
                <w:sz w:val="24"/>
                <w:szCs w:val="24"/>
              </w:rPr>
              <w:t>subtilis</w:t>
            </w:r>
            <w:proofErr w:type="spellEnd"/>
            <w:r w:rsidRPr="00D648CA">
              <w:rPr>
                <w:rFonts w:ascii="Arial" w:hAnsi="Arial" w:cs="Arial"/>
                <w:sz w:val="24"/>
                <w:szCs w:val="24"/>
              </w:rPr>
              <w:t xml:space="preserve">, C. </w:t>
            </w:r>
            <w:proofErr w:type="spellStart"/>
            <w:r w:rsidRPr="00D648CA">
              <w:rPr>
                <w:rFonts w:ascii="Arial" w:hAnsi="Arial" w:cs="Arial"/>
                <w:sz w:val="24"/>
                <w:szCs w:val="24"/>
              </w:rPr>
              <w:t>perfringens</w:t>
            </w:r>
            <w:proofErr w:type="spellEnd"/>
            <w:r w:rsidRPr="00D648CA">
              <w:rPr>
                <w:rFonts w:ascii="Arial" w:hAnsi="Arial" w:cs="Arial"/>
                <w:sz w:val="24"/>
                <w:szCs w:val="24"/>
              </w:rPr>
              <w:t xml:space="preserve">) – 2% - 15 minut. Aktywność roztworu 24 godz., przygotowanie roztworu w zimnej wodzie wodociągowej. Produkt podwójnego przeznaczenia: wyrób medyczny kl. II a i produkt biobójczy, w opakowaniach 6 kg </w:t>
            </w:r>
          </w:p>
          <w:p w14:paraId="26BA65A4" w14:textId="77777777" w:rsidR="00756DE1" w:rsidRPr="00D648CA" w:rsidRDefault="00756DE1" w:rsidP="00756DE1">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130E4D5B" w14:textId="5708CE75" w:rsidR="00756DE1" w:rsidRPr="00D648CA" w:rsidRDefault="00756DE1" w:rsidP="00687CE0">
            <w:pPr>
              <w:spacing w:after="60" w:line="360" w:lineRule="auto"/>
              <w:ind w:left="30" w:right="-72"/>
              <w:jc w:val="both"/>
              <w:rPr>
                <w:rFonts w:ascii="Arial" w:hAnsi="Arial" w:cs="Arial"/>
                <w:sz w:val="24"/>
                <w:szCs w:val="24"/>
              </w:rPr>
            </w:pPr>
            <w:r w:rsidRPr="00D648CA">
              <w:rPr>
                <w:rFonts w:ascii="Arial" w:hAnsi="Arial" w:cs="Arial"/>
                <w:sz w:val="24"/>
                <w:szCs w:val="24"/>
              </w:rPr>
              <w:t>Zgodnie z SWZ.</w:t>
            </w:r>
          </w:p>
          <w:p w14:paraId="16E112BE" w14:textId="77777777" w:rsidR="00756DE1" w:rsidRPr="00D648CA" w:rsidRDefault="00756DE1" w:rsidP="00D648CA">
            <w:pPr>
              <w:spacing w:before="60" w:after="60" w:line="276" w:lineRule="auto"/>
              <w:ind w:left="30" w:right="-72"/>
              <w:jc w:val="both"/>
              <w:rPr>
                <w:rFonts w:ascii="Arial" w:hAnsi="Arial" w:cs="Arial"/>
                <w:sz w:val="24"/>
                <w:szCs w:val="24"/>
              </w:rPr>
            </w:pPr>
            <w:r w:rsidRPr="00D648CA">
              <w:rPr>
                <w:rFonts w:ascii="Arial" w:hAnsi="Arial" w:cs="Arial"/>
                <w:sz w:val="24"/>
                <w:szCs w:val="24"/>
              </w:rPr>
              <w:t xml:space="preserve">pakiet 12 </w:t>
            </w:r>
            <w:proofErr w:type="spellStart"/>
            <w:r w:rsidRPr="00D648CA">
              <w:rPr>
                <w:rFonts w:ascii="Arial" w:hAnsi="Arial" w:cs="Arial"/>
                <w:sz w:val="24"/>
                <w:szCs w:val="24"/>
              </w:rPr>
              <w:t>poz</w:t>
            </w:r>
            <w:proofErr w:type="spellEnd"/>
            <w:r w:rsidRPr="00D648CA">
              <w:rPr>
                <w:rFonts w:ascii="Arial" w:hAnsi="Arial" w:cs="Arial"/>
                <w:sz w:val="24"/>
                <w:szCs w:val="24"/>
              </w:rPr>
              <w:t xml:space="preserve"> 6 Czy Zamawiający dopuści preparat do chirurgicznego mycia rąk oraz odkażającego higienicznego mycia rąk i dekolonizacji całego ciała - w tym włosów, o delikatnej formule pielęgnacyjnej (oliwa z oliwek i gliceryna), bez barwników i substancji zapachowych, nie wymagający spłukiwania. Wykazuje pełne działanie bakteriobójcze (włączając szczepy Salmonella, </w:t>
            </w:r>
            <w:proofErr w:type="spellStart"/>
            <w:r w:rsidRPr="00D648CA">
              <w:rPr>
                <w:rFonts w:ascii="Arial" w:hAnsi="Arial" w:cs="Arial"/>
                <w:sz w:val="24"/>
                <w:szCs w:val="24"/>
              </w:rPr>
              <w:t>Listeria</w:t>
            </w:r>
            <w:proofErr w:type="spellEnd"/>
            <w:r w:rsidRPr="00D648CA">
              <w:rPr>
                <w:rFonts w:ascii="Arial" w:hAnsi="Arial" w:cs="Arial"/>
                <w:sz w:val="24"/>
                <w:szCs w:val="24"/>
              </w:rPr>
              <w:t xml:space="preserve">, MRSA, ESBL), </w:t>
            </w:r>
            <w:proofErr w:type="spellStart"/>
            <w:r w:rsidRPr="00D648CA">
              <w:rPr>
                <w:rFonts w:ascii="Arial" w:hAnsi="Arial" w:cs="Arial"/>
                <w:sz w:val="24"/>
                <w:szCs w:val="24"/>
              </w:rPr>
              <w:t>drożdżakobójcze</w:t>
            </w:r>
            <w:proofErr w:type="spellEnd"/>
            <w:r w:rsidRPr="00D648CA">
              <w:rPr>
                <w:rFonts w:ascii="Arial" w:hAnsi="Arial" w:cs="Arial"/>
                <w:sz w:val="24"/>
                <w:szCs w:val="24"/>
              </w:rPr>
              <w:t xml:space="preserve"> (C. </w:t>
            </w:r>
            <w:proofErr w:type="spellStart"/>
            <w:r w:rsidRPr="00D648CA">
              <w:rPr>
                <w:rFonts w:ascii="Arial" w:hAnsi="Arial" w:cs="Arial"/>
                <w:sz w:val="24"/>
                <w:szCs w:val="24"/>
              </w:rPr>
              <w:t>albicans</w:t>
            </w:r>
            <w:proofErr w:type="spellEnd"/>
            <w:r w:rsidRPr="00D648CA">
              <w:rPr>
                <w:rFonts w:ascii="Arial" w:hAnsi="Arial" w:cs="Arial"/>
                <w:sz w:val="24"/>
                <w:szCs w:val="24"/>
              </w:rPr>
              <w:t xml:space="preserve">) oraz </w:t>
            </w:r>
            <w:proofErr w:type="spellStart"/>
            <w:r w:rsidRPr="00D648CA">
              <w:rPr>
                <w:rFonts w:ascii="Arial" w:hAnsi="Arial" w:cs="Arial"/>
                <w:sz w:val="24"/>
                <w:szCs w:val="24"/>
              </w:rPr>
              <w:t>bójcze</w:t>
            </w:r>
            <w:proofErr w:type="spellEnd"/>
            <w:r w:rsidRPr="00D648CA">
              <w:rPr>
                <w:rFonts w:ascii="Arial" w:hAnsi="Arial" w:cs="Arial"/>
                <w:sz w:val="24"/>
                <w:szCs w:val="24"/>
              </w:rPr>
              <w:t xml:space="preserve"> wobec wirusów osłonkowych (</w:t>
            </w:r>
            <w:proofErr w:type="spellStart"/>
            <w:r w:rsidRPr="00D648CA">
              <w:rPr>
                <w:rFonts w:ascii="Arial" w:hAnsi="Arial" w:cs="Arial"/>
                <w:sz w:val="24"/>
                <w:szCs w:val="24"/>
              </w:rPr>
              <w:t>Vaccinia</w:t>
            </w:r>
            <w:proofErr w:type="spellEnd"/>
            <w:r w:rsidRPr="00D648CA">
              <w:rPr>
                <w:rFonts w:ascii="Arial" w:hAnsi="Arial" w:cs="Arial"/>
                <w:sz w:val="24"/>
                <w:szCs w:val="24"/>
              </w:rPr>
              <w:t xml:space="preserve">) – w czasie max. 60 sek.. Produkt biobójczy, w opakowaniach 500 ml </w:t>
            </w:r>
          </w:p>
          <w:p w14:paraId="287DD18E" w14:textId="77777777" w:rsidR="00756DE1" w:rsidRPr="00D648CA" w:rsidRDefault="00756DE1" w:rsidP="00756DE1">
            <w:pPr>
              <w:spacing w:before="60" w:after="60" w:line="276" w:lineRule="auto"/>
              <w:ind w:left="30" w:right="-72"/>
              <w:rPr>
                <w:rFonts w:ascii="Arial" w:hAnsi="Arial" w:cs="Arial"/>
                <w:sz w:val="24"/>
                <w:szCs w:val="24"/>
              </w:rPr>
            </w:pPr>
          </w:p>
          <w:p w14:paraId="7DDD0BA6" w14:textId="77777777" w:rsidR="00756DE1" w:rsidRPr="00D648CA" w:rsidRDefault="00756DE1" w:rsidP="00756DE1">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2414E20E" w14:textId="77777777" w:rsidR="00756DE1" w:rsidRPr="00D648CA" w:rsidRDefault="00756DE1" w:rsidP="00756DE1">
            <w:pPr>
              <w:spacing w:after="60" w:line="360" w:lineRule="auto"/>
              <w:ind w:left="30" w:right="-72"/>
              <w:jc w:val="both"/>
              <w:rPr>
                <w:rFonts w:ascii="Arial" w:hAnsi="Arial" w:cs="Arial"/>
                <w:sz w:val="24"/>
                <w:szCs w:val="24"/>
              </w:rPr>
            </w:pPr>
            <w:r w:rsidRPr="00D648CA">
              <w:rPr>
                <w:rFonts w:ascii="Arial" w:hAnsi="Arial" w:cs="Arial"/>
                <w:sz w:val="24"/>
                <w:szCs w:val="24"/>
              </w:rPr>
              <w:t>Zgodnie z SWZ.</w:t>
            </w:r>
          </w:p>
          <w:p w14:paraId="6CCF3D17" w14:textId="5398D059" w:rsidR="00756DE1" w:rsidRPr="00D648CA" w:rsidRDefault="00756DE1" w:rsidP="00D648CA">
            <w:pPr>
              <w:spacing w:before="60" w:after="60" w:line="276" w:lineRule="auto"/>
              <w:ind w:left="30" w:right="-72"/>
              <w:jc w:val="both"/>
              <w:rPr>
                <w:rFonts w:ascii="Arial" w:hAnsi="Arial" w:cs="Arial"/>
                <w:sz w:val="24"/>
                <w:szCs w:val="24"/>
              </w:rPr>
            </w:pPr>
            <w:r w:rsidRPr="00D648CA">
              <w:rPr>
                <w:rFonts w:ascii="Arial" w:hAnsi="Arial" w:cs="Arial"/>
                <w:sz w:val="24"/>
                <w:szCs w:val="24"/>
              </w:rPr>
              <w:t xml:space="preserve">pakiet 14 </w:t>
            </w:r>
            <w:proofErr w:type="spellStart"/>
            <w:r w:rsidRPr="00D648CA">
              <w:rPr>
                <w:rFonts w:ascii="Arial" w:hAnsi="Arial" w:cs="Arial"/>
                <w:sz w:val="24"/>
                <w:szCs w:val="24"/>
              </w:rPr>
              <w:t>poz</w:t>
            </w:r>
            <w:proofErr w:type="spellEnd"/>
            <w:r w:rsidRPr="00D648CA">
              <w:rPr>
                <w:rFonts w:ascii="Arial" w:hAnsi="Arial" w:cs="Arial"/>
                <w:sz w:val="24"/>
                <w:szCs w:val="24"/>
              </w:rPr>
              <w:t xml:space="preserve"> 1 Czy Zamawiający wyrazi zgodę na zaoferowanie gotowej do użycia, enzymatycznej (proteaza, lipaza, amylaza) pianki do mycia i dezynfekcji narzędzi chirurgicznych, bezpośrednio po użyciu oraz podczas transportu przed dalszym </w:t>
            </w:r>
            <w:proofErr w:type="spellStart"/>
            <w:r w:rsidRPr="00D648CA">
              <w:rPr>
                <w:rFonts w:ascii="Arial" w:hAnsi="Arial" w:cs="Arial"/>
                <w:sz w:val="24"/>
                <w:szCs w:val="24"/>
              </w:rPr>
              <w:t>reprocesowaniem</w:t>
            </w:r>
            <w:proofErr w:type="spellEnd"/>
            <w:r w:rsidRPr="00D648CA">
              <w:rPr>
                <w:rFonts w:ascii="Arial" w:hAnsi="Arial" w:cs="Arial"/>
                <w:sz w:val="24"/>
                <w:szCs w:val="24"/>
              </w:rPr>
              <w:t xml:space="preserve">? Wysoce aktywna i stabilna piana z dodatkiem surfaktantów, o doskonałych właściwościach myjących zapobiega utrwalaniu zanieczyszczeń organicznych na narzędziach do 72 h. Posiada doskonałą kompatybilność materiałową. Wymaga spłukiwania. Skuteczna wobec: B EN 13727+A2, EN 14561, F (C. </w:t>
            </w:r>
            <w:proofErr w:type="spellStart"/>
            <w:r w:rsidRPr="00D648CA">
              <w:rPr>
                <w:rFonts w:ascii="Arial" w:hAnsi="Arial" w:cs="Arial"/>
                <w:sz w:val="24"/>
                <w:szCs w:val="24"/>
              </w:rPr>
              <w:t>albicans</w:t>
            </w:r>
            <w:proofErr w:type="spellEnd"/>
            <w:r w:rsidRPr="00D648CA">
              <w:rPr>
                <w:rFonts w:ascii="Arial" w:hAnsi="Arial" w:cs="Arial"/>
                <w:sz w:val="24"/>
                <w:szCs w:val="24"/>
              </w:rPr>
              <w:t xml:space="preserve">) EN 13624, EN 14562, V (BVDV, </w:t>
            </w:r>
            <w:proofErr w:type="spellStart"/>
            <w:r w:rsidRPr="00D648CA">
              <w:rPr>
                <w:rFonts w:ascii="Arial" w:hAnsi="Arial" w:cs="Arial"/>
                <w:sz w:val="24"/>
                <w:szCs w:val="24"/>
              </w:rPr>
              <w:t>Vaccinia</w:t>
            </w:r>
            <w:proofErr w:type="spellEnd"/>
            <w:r w:rsidRPr="00D648CA">
              <w:rPr>
                <w:rFonts w:ascii="Arial" w:hAnsi="Arial" w:cs="Arial"/>
                <w:sz w:val="24"/>
                <w:szCs w:val="24"/>
              </w:rPr>
              <w:t xml:space="preserve">) DVV/RKI, MVA EN 14476+A1 w 5 min, z możliwością rozszerzenia </w:t>
            </w:r>
            <w:proofErr w:type="spellStart"/>
            <w:r w:rsidRPr="00D648CA">
              <w:rPr>
                <w:rFonts w:ascii="Arial" w:hAnsi="Arial" w:cs="Arial"/>
                <w:sz w:val="24"/>
                <w:szCs w:val="24"/>
              </w:rPr>
              <w:t>Tbc</w:t>
            </w:r>
            <w:proofErr w:type="spellEnd"/>
            <w:r w:rsidRPr="00D648CA">
              <w:rPr>
                <w:rFonts w:ascii="Arial" w:hAnsi="Arial" w:cs="Arial"/>
                <w:sz w:val="24"/>
                <w:szCs w:val="24"/>
              </w:rPr>
              <w:t xml:space="preserve"> (M. </w:t>
            </w:r>
            <w:proofErr w:type="spellStart"/>
            <w:r w:rsidRPr="00D648CA">
              <w:rPr>
                <w:rFonts w:ascii="Arial" w:hAnsi="Arial" w:cs="Arial"/>
                <w:sz w:val="24"/>
                <w:szCs w:val="24"/>
              </w:rPr>
              <w:t>terrae</w:t>
            </w:r>
            <w:proofErr w:type="spellEnd"/>
            <w:r w:rsidRPr="00D648CA">
              <w:rPr>
                <w:rFonts w:ascii="Arial" w:hAnsi="Arial" w:cs="Arial"/>
                <w:sz w:val="24"/>
                <w:szCs w:val="24"/>
              </w:rPr>
              <w:t xml:space="preserve">, M. </w:t>
            </w:r>
            <w:proofErr w:type="spellStart"/>
            <w:r w:rsidRPr="00D648CA">
              <w:rPr>
                <w:rFonts w:ascii="Arial" w:hAnsi="Arial" w:cs="Arial"/>
                <w:sz w:val="24"/>
                <w:szCs w:val="24"/>
              </w:rPr>
              <w:t>avium</w:t>
            </w:r>
            <w:proofErr w:type="spellEnd"/>
            <w:r w:rsidRPr="00D648CA">
              <w:rPr>
                <w:rFonts w:ascii="Arial" w:hAnsi="Arial" w:cs="Arial"/>
                <w:sz w:val="24"/>
                <w:szCs w:val="24"/>
              </w:rPr>
              <w:t xml:space="preserve">) EN 14563, EN 14348. Wyrób medyczny. Opakowanie 750 ml. </w:t>
            </w:r>
          </w:p>
          <w:p w14:paraId="50310B93" w14:textId="77777777" w:rsidR="00756DE1" w:rsidRPr="00D648CA" w:rsidRDefault="00756DE1" w:rsidP="00756DE1">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0495F41A" w14:textId="77777777" w:rsidR="00756DE1" w:rsidRPr="00D648CA" w:rsidRDefault="00756DE1" w:rsidP="00756DE1">
            <w:pPr>
              <w:spacing w:after="60" w:line="360" w:lineRule="auto"/>
              <w:ind w:left="30" w:right="-72"/>
              <w:jc w:val="both"/>
              <w:rPr>
                <w:rFonts w:ascii="Arial" w:hAnsi="Arial" w:cs="Arial"/>
                <w:sz w:val="24"/>
                <w:szCs w:val="24"/>
              </w:rPr>
            </w:pPr>
            <w:r w:rsidRPr="00D648CA">
              <w:rPr>
                <w:rFonts w:ascii="Arial" w:hAnsi="Arial" w:cs="Arial"/>
                <w:sz w:val="24"/>
                <w:szCs w:val="24"/>
              </w:rPr>
              <w:t>Zgodnie z SWZ.</w:t>
            </w:r>
          </w:p>
          <w:p w14:paraId="50354C63" w14:textId="77777777" w:rsidR="00756DE1" w:rsidRPr="00D648CA" w:rsidRDefault="00756DE1" w:rsidP="00756DE1">
            <w:pPr>
              <w:spacing w:before="60" w:after="60" w:line="276" w:lineRule="auto"/>
              <w:ind w:left="30" w:right="-72"/>
              <w:rPr>
                <w:rFonts w:ascii="Arial" w:hAnsi="Arial" w:cs="Arial"/>
                <w:sz w:val="24"/>
                <w:szCs w:val="24"/>
              </w:rPr>
            </w:pPr>
          </w:p>
          <w:p w14:paraId="59DA03F5" w14:textId="77777777" w:rsidR="008601A8" w:rsidRPr="00D648CA" w:rsidRDefault="00756DE1" w:rsidP="00D648CA">
            <w:pPr>
              <w:spacing w:before="60" w:after="60" w:line="276" w:lineRule="auto"/>
              <w:ind w:left="30" w:right="-72"/>
              <w:jc w:val="both"/>
              <w:rPr>
                <w:rFonts w:ascii="Arial" w:hAnsi="Arial" w:cs="Arial"/>
                <w:sz w:val="24"/>
                <w:szCs w:val="24"/>
              </w:rPr>
            </w:pPr>
            <w:r w:rsidRPr="00D648CA">
              <w:rPr>
                <w:rFonts w:ascii="Arial" w:hAnsi="Arial" w:cs="Arial"/>
                <w:sz w:val="24"/>
                <w:szCs w:val="24"/>
              </w:rPr>
              <w:lastRenderedPageBreak/>
              <w:t xml:space="preserve">pakiet 17 </w:t>
            </w:r>
            <w:proofErr w:type="spellStart"/>
            <w:r w:rsidRPr="00D648CA">
              <w:rPr>
                <w:rFonts w:ascii="Arial" w:hAnsi="Arial" w:cs="Arial"/>
                <w:sz w:val="24"/>
                <w:szCs w:val="24"/>
              </w:rPr>
              <w:t>poz</w:t>
            </w:r>
            <w:proofErr w:type="spellEnd"/>
            <w:r w:rsidRPr="00D648CA">
              <w:rPr>
                <w:rFonts w:ascii="Arial" w:hAnsi="Arial" w:cs="Arial"/>
                <w:sz w:val="24"/>
                <w:szCs w:val="24"/>
              </w:rPr>
              <w:t xml:space="preserve"> 1 Pyt1. Czy Zamawiający dopuści gotowy do użycia preparat do szybkiej dezynfekcji i mycia powierzchni wyrobów medycznych, w tym powierzchni trudnodostępnych oraz powierzchni urządzeń i sprzętu medycznego odpornych na działanie alkoholu. Skład: 100g preparatu zawiera: etanol - 45g, propan-2-ol - 30g, chlorek </w:t>
            </w:r>
            <w:proofErr w:type="spellStart"/>
            <w:r w:rsidRPr="00D648CA">
              <w:rPr>
                <w:rFonts w:ascii="Arial" w:hAnsi="Arial" w:cs="Arial"/>
                <w:sz w:val="24"/>
                <w:szCs w:val="24"/>
              </w:rPr>
              <w:t>didecylodimetyloamonu</w:t>
            </w:r>
            <w:proofErr w:type="spellEnd"/>
            <w:r w:rsidRPr="00D648CA">
              <w:rPr>
                <w:rFonts w:ascii="Arial" w:hAnsi="Arial" w:cs="Arial"/>
                <w:sz w:val="24"/>
                <w:szCs w:val="24"/>
              </w:rPr>
              <w:t xml:space="preserve"> - 0,25g. Spektrum: B, F, </w:t>
            </w:r>
            <w:proofErr w:type="spellStart"/>
            <w:r w:rsidRPr="00D648CA">
              <w:rPr>
                <w:rFonts w:ascii="Arial" w:hAnsi="Arial" w:cs="Arial"/>
                <w:sz w:val="24"/>
                <w:szCs w:val="24"/>
              </w:rPr>
              <w:t>Tbc</w:t>
            </w:r>
            <w:proofErr w:type="spellEnd"/>
            <w:r w:rsidRPr="00D648CA">
              <w:rPr>
                <w:rFonts w:ascii="Arial" w:hAnsi="Arial" w:cs="Arial"/>
                <w:sz w:val="24"/>
                <w:szCs w:val="24"/>
              </w:rPr>
              <w:t xml:space="preserve">, V(polio, </w:t>
            </w:r>
            <w:proofErr w:type="spellStart"/>
            <w:r w:rsidRPr="00D648CA">
              <w:rPr>
                <w:rFonts w:ascii="Arial" w:hAnsi="Arial" w:cs="Arial"/>
                <w:sz w:val="24"/>
                <w:szCs w:val="24"/>
              </w:rPr>
              <w:t>adeno</w:t>
            </w:r>
            <w:proofErr w:type="spellEnd"/>
            <w:r w:rsidRPr="00D648CA">
              <w:rPr>
                <w:rFonts w:ascii="Arial" w:hAnsi="Arial" w:cs="Arial"/>
                <w:sz w:val="24"/>
                <w:szCs w:val="24"/>
              </w:rPr>
              <w:t xml:space="preserve">, BVDV, </w:t>
            </w:r>
            <w:proofErr w:type="spellStart"/>
            <w:r w:rsidRPr="00D648CA">
              <w:rPr>
                <w:rFonts w:ascii="Arial" w:hAnsi="Arial" w:cs="Arial"/>
                <w:sz w:val="24"/>
                <w:szCs w:val="24"/>
              </w:rPr>
              <w:t>Vaccinia</w:t>
            </w:r>
            <w:proofErr w:type="spellEnd"/>
            <w:r w:rsidRPr="00D648CA">
              <w:rPr>
                <w:rFonts w:ascii="Arial" w:hAnsi="Arial" w:cs="Arial"/>
                <w:sz w:val="24"/>
                <w:szCs w:val="24"/>
              </w:rPr>
              <w:t xml:space="preserve">, noro, rota) w </w:t>
            </w:r>
            <w:proofErr w:type="spellStart"/>
            <w:r w:rsidRPr="00D648CA">
              <w:rPr>
                <w:rFonts w:ascii="Arial" w:hAnsi="Arial" w:cs="Arial"/>
                <w:sz w:val="24"/>
                <w:szCs w:val="24"/>
              </w:rPr>
              <w:t>czsie</w:t>
            </w:r>
            <w:proofErr w:type="spellEnd"/>
            <w:r w:rsidRPr="00D648CA">
              <w:rPr>
                <w:rFonts w:ascii="Arial" w:hAnsi="Arial" w:cs="Arial"/>
                <w:sz w:val="24"/>
                <w:szCs w:val="24"/>
              </w:rPr>
              <w:t xml:space="preserve"> do 30s. Zgodny z EN 16615. Wyrób medyczny, opakowanie 1 L ze zintegrowanym spryskiwaczem. </w:t>
            </w:r>
          </w:p>
          <w:p w14:paraId="7FF73508" w14:textId="77777777" w:rsidR="008601A8" w:rsidRPr="00D648CA" w:rsidRDefault="008601A8" w:rsidP="008601A8">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3D8705D3" w14:textId="07E54EC0" w:rsidR="008601A8" w:rsidRPr="00D648CA" w:rsidRDefault="008601A8" w:rsidP="00687CE0">
            <w:pPr>
              <w:spacing w:after="60" w:line="360" w:lineRule="auto"/>
              <w:ind w:left="30" w:right="-72"/>
              <w:jc w:val="both"/>
              <w:rPr>
                <w:rFonts w:ascii="Arial" w:hAnsi="Arial" w:cs="Arial"/>
                <w:sz w:val="24"/>
                <w:szCs w:val="24"/>
              </w:rPr>
            </w:pPr>
            <w:r w:rsidRPr="00D648CA">
              <w:rPr>
                <w:rFonts w:ascii="Arial" w:hAnsi="Arial" w:cs="Arial"/>
                <w:sz w:val="24"/>
                <w:szCs w:val="24"/>
              </w:rPr>
              <w:t>Zgodnie z SWZ.</w:t>
            </w:r>
          </w:p>
          <w:p w14:paraId="7DE77393" w14:textId="77777777" w:rsidR="008601A8" w:rsidRPr="00D648CA" w:rsidRDefault="00756DE1" w:rsidP="00D648CA">
            <w:pPr>
              <w:spacing w:before="60" w:after="60" w:line="276" w:lineRule="auto"/>
              <w:ind w:left="30" w:right="-72"/>
              <w:jc w:val="both"/>
              <w:rPr>
                <w:rFonts w:ascii="Arial" w:hAnsi="Arial" w:cs="Arial"/>
                <w:sz w:val="24"/>
                <w:szCs w:val="24"/>
              </w:rPr>
            </w:pPr>
            <w:r w:rsidRPr="00D648CA">
              <w:rPr>
                <w:rFonts w:ascii="Arial" w:hAnsi="Arial" w:cs="Arial"/>
                <w:sz w:val="24"/>
                <w:szCs w:val="24"/>
              </w:rPr>
              <w:t xml:space="preserve">Pyt2. Czy Zamawiający dopuści do oceny gotowy do użycia, niskoalkoholowy preparat przeznaczony do szybkiej dezynfekcji powierzchni wyrobów medycznych. Produkt posiada doskonałą kompatybilność materiałową, został przebadany dermatologicznie, wykazuje właściwości myjące, jest skuteczny zgodnie z normą EN 16615 w czasie 1 minuty (w warunkach niskiego obciążenia). Skład: 100 g preparatu zawiera: 17,4 g propan-2-ol, 12,6 g etanol (94% w/w). Spektrum działania: B, F (c. </w:t>
            </w:r>
            <w:proofErr w:type="spellStart"/>
            <w:r w:rsidRPr="00D648CA">
              <w:rPr>
                <w:rFonts w:ascii="Arial" w:hAnsi="Arial" w:cs="Arial"/>
                <w:sz w:val="24"/>
                <w:szCs w:val="24"/>
              </w:rPr>
              <w:t>albicans</w:t>
            </w:r>
            <w:proofErr w:type="spellEnd"/>
            <w:r w:rsidRPr="00D648CA">
              <w:rPr>
                <w:rFonts w:ascii="Arial" w:hAnsi="Arial" w:cs="Arial"/>
                <w:sz w:val="24"/>
                <w:szCs w:val="24"/>
              </w:rPr>
              <w:t xml:space="preserve">), V(BVDV, </w:t>
            </w:r>
            <w:proofErr w:type="spellStart"/>
            <w:r w:rsidRPr="00D648CA">
              <w:rPr>
                <w:rFonts w:ascii="Arial" w:hAnsi="Arial" w:cs="Arial"/>
                <w:sz w:val="24"/>
                <w:szCs w:val="24"/>
              </w:rPr>
              <w:t>Vaccinia</w:t>
            </w:r>
            <w:proofErr w:type="spellEnd"/>
            <w:r w:rsidRPr="00D648CA">
              <w:rPr>
                <w:rFonts w:ascii="Arial" w:hAnsi="Arial" w:cs="Arial"/>
                <w:sz w:val="24"/>
                <w:szCs w:val="24"/>
              </w:rPr>
              <w:t xml:space="preserve">, rota, </w:t>
            </w:r>
            <w:proofErr w:type="spellStart"/>
            <w:r w:rsidRPr="00D648CA">
              <w:rPr>
                <w:rFonts w:ascii="Arial" w:hAnsi="Arial" w:cs="Arial"/>
                <w:sz w:val="24"/>
                <w:szCs w:val="24"/>
              </w:rPr>
              <w:t>polyoma</w:t>
            </w:r>
            <w:proofErr w:type="spellEnd"/>
            <w:r w:rsidRPr="00D648CA">
              <w:rPr>
                <w:rFonts w:ascii="Arial" w:hAnsi="Arial" w:cs="Arial"/>
                <w:sz w:val="24"/>
                <w:szCs w:val="24"/>
              </w:rPr>
              <w:t xml:space="preserve">) – 1 minuta, </w:t>
            </w:r>
            <w:proofErr w:type="spellStart"/>
            <w:r w:rsidRPr="00D648CA">
              <w:rPr>
                <w:rFonts w:ascii="Arial" w:hAnsi="Arial" w:cs="Arial"/>
                <w:sz w:val="24"/>
                <w:szCs w:val="24"/>
              </w:rPr>
              <w:t>Tbc</w:t>
            </w:r>
            <w:proofErr w:type="spellEnd"/>
            <w:r w:rsidRPr="00D648CA">
              <w:rPr>
                <w:rFonts w:ascii="Arial" w:hAnsi="Arial" w:cs="Arial"/>
                <w:sz w:val="24"/>
                <w:szCs w:val="24"/>
              </w:rPr>
              <w:t xml:space="preserve">( </w:t>
            </w:r>
            <w:proofErr w:type="spellStart"/>
            <w:r w:rsidRPr="00D648CA">
              <w:rPr>
                <w:rFonts w:ascii="Arial" w:hAnsi="Arial" w:cs="Arial"/>
                <w:sz w:val="24"/>
                <w:szCs w:val="24"/>
              </w:rPr>
              <w:t>m.terrae</w:t>
            </w:r>
            <w:proofErr w:type="spellEnd"/>
            <w:r w:rsidRPr="00D648CA">
              <w:rPr>
                <w:rFonts w:ascii="Arial" w:hAnsi="Arial" w:cs="Arial"/>
                <w:sz w:val="24"/>
                <w:szCs w:val="24"/>
              </w:rPr>
              <w:t xml:space="preserve">) – 5 minut, Zgodny z EN 16615. Produkt o podwójnej rejestracji: wyrób medyczny oraz produkt biobójczy. Opakowanie 1L ze spryskiwaczem. </w:t>
            </w:r>
          </w:p>
          <w:p w14:paraId="49EAB16F" w14:textId="77777777" w:rsidR="008601A8" w:rsidRPr="00D648CA" w:rsidRDefault="008601A8" w:rsidP="008601A8">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66B85D93" w14:textId="030AD2FA" w:rsidR="008601A8" w:rsidRPr="00D648CA" w:rsidRDefault="008601A8" w:rsidP="00687CE0">
            <w:pPr>
              <w:spacing w:after="60" w:line="360" w:lineRule="auto"/>
              <w:ind w:left="30" w:right="-72"/>
              <w:jc w:val="both"/>
              <w:rPr>
                <w:rFonts w:ascii="Arial" w:hAnsi="Arial" w:cs="Arial"/>
                <w:sz w:val="24"/>
                <w:szCs w:val="24"/>
              </w:rPr>
            </w:pPr>
            <w:r w:rsidRPr="00D648CA">
              <w:rPr>
                <w:rFonts w:ascii="Arial" w:hAnsi="Arial" w:cs="Arial"/>
                <w:sz w:val="24"/>
                <w:szCs w:val="24"/>
              </w:rPr>
              <w:t>Zgodnie z SWZ.</w:t>
            </w:r>
          </w:p>
          <w:p w14:paraId="127B1248" w14:textId="77777777" w:rsidR="008601A8" w:rsidRPr="00D648CA" w:rsidRDefault="00756DE1" w:rsidP="00D648CA">
            <w:pPr>
              <w:spacing w:before="60" w:after="60" w:line="276" w:lineRule="auto"/>
              <w:ind w:left="30" w:right="-72"/>
              <w:jc w:val="both"/>
              <w:rPr>
                <w:rFonts w:ascii="Arial" w:hAnsi="Arial" w:cs="Arial"/>
                <w:sz w:val="24"/>
                <w:szCs w:val="24"/>
              </w:rPr>
            </w:pPr>
            <w:proofErr w:type="spellStart"/>
            <w:r w:rsidRPr="00D648CA">
              <w:rPr>
                <w:rFonts w:ascii="Arial" w:hAnsi="Arial" w:cs="Arial"/>
                <w:sz w:val="24"/>
                <w:szCs w:val="24"/>
              </w:rPr>
              <w:t>poz</w:t>
            </w:r>
            <w:proofErr w:type="spellEnd"/>
            <w:r w:rsidRPr="00D648CA">
              <w:rPr>
                <w:rFonts w:ascii="Arial" w:hAnsi="Arial" w:cs="Arial"/>
                <w:sz w:val="24"/>
                <w:szCs w:val="24"/>
              </w:rPr>
              <w:t xml:space="preserve"> 2 Czy Zamawiający dopuści do oceny gotowy do użycia, alkoholowy preparat do szybkiej dezynfekcji powierzchni, sprzętów i wyposażenia medycznego. Oferowany preparat wykazuje skuteczność w bardzo krótkim czasie, posiada dobrą tolerancję materiałową. Skład: etanol, propan-1-ol, amfoteryczne związki powierzchniowo czynne , nie zawiera aldehydów oraz związków amoniowych. Spektrum: B, F(c. </w:t>
            </w:r>
            <w:proofErr w:type="spellStart"/>
            <w:r w:rsidRPr="00D648CA">
              <w:rPr>
                <w:rFonts w:ascii="Arial" w:hAnsi="Arial" w:cs="Arial"/>
                <w:sz w:val="24"/>
                <w:szCs w:val="24"/>
              </w:rPr>
              <w:t>albicans</w:t>
            </w:r>
            <w:proofErr w:type="spellEnd"/>
            <w:r w:rsidRPr="00D648CA">
              <w:rPr>
                <w:rFonts w:ascii="Arial" w:hAnsi="Arial" w:cs="Arial"/>
                <w:sz w:val="24"/>
                <w:szCs w:val="24"/>
              </w:rPr>
              <w:t xml:space="preserve">) ,TBC, V(HBV, HCV, HIV, HSV, </w:t>
            </w:r>
            <w:proofErr w:type="spellStart"/>
            <w:r w:rsidRPr="00D648CA">
              <w:rPr>
                <w:rFonts w:ascii="Arial" w:hAnsi="Arial" w:cs="Arial"/>
                <w:sz w:val="24"/>
                <w:szCs w:val="24"/>
              </w:rPr>
              <w:t>vaccinia</w:t>
            </w:r>
            <w:proofErr w:type="spellEnd"/>
            <w:r w:rsidRPr="00D648CA">
              <w:rPr>
                <w:rFonts w:ascii="Arial" w:hAnsi="Arial" w:cs="Arial"/>
                <w:sz w:val="24"/>
                <w:szCs w:val="24"/>
              </w:rPr>
              <w:t xml:space="preserve">, </w:t>
            </w:r>
            <w:proofErr w:type="spellStart"/>
            <w:r w:rsidRPr="00D648CA">
              <w:rPr>
                <w:rFonts w:ascii="Arial" w:hAnsi="Arial" w:cs="Arial"/>
                <w:sz w:val="24"/>
                <w:szCs w:val="24"/>
              </w:rPr>
              <w:t>adeno</w:t>
            </w:r>
            <w:proofErr w:type="spellEnd"/>
            <w:r w:rsidRPr="00D648CA">
              <w:rPr>
                <w:rFonts w:ascii="Arial" w:hAnsi="Arial" w:cs="Arial"/>
                <w:sz w:val="24"/>
                <w:szCs w:val="24"/>
              </w:rPr>
              <w:t xml:space="preserve">, noro, rota) – 1 minuta. Preparat o podwójnej rejestracji: Wyrób medyczny i produkt biobójczy, opakowanie 1L + </w:t>
            </w:r>
            <w:proofErr w:type="spellStart"/>
            <w:r w:rsidRPr="00D648CA">
              <w:rPr>
                <w:rFonts w:ascii="Arial" w:hAnsi="Arial" w:cs="Arial"/>
                <w:sz w:val="24"/>
                <w:szCs w:val="24"/>
              </w:rPr>
              <w:t>sprysk</w:t>
            </w:r>
            <w:proofErr w:type="spellEnd"/>
            <w:r w:rsidRPr="00D648CA">
              <w:rPr>
                <w:rFonts w:ascii="Arial" w:hAnsi="Arial" w:cs="Arial"/>
                <w:sz w:val="24"/>
                <w:szCs w:val="24"/>
              </w:rPr>
              <w:t xml:space="preserve">., po odpowiednim przeliczeniu ilości opakowań </w:t>
            </w:r>
          </w:p>
          <w:p w14:paraId="078D58DC" w14:textId="77777777" w:rsidR="008601A8" w:rsidRPr="00D648CA" w:rsidRDefault="008601A8" w:rsidP="008601A8">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5A5EF296" w14:textId="514C6F46" w:rsidR="008601A8" w:rsidRPr="00D648CA" w:rsidRDefault="008601A8" w:rsidP="00687CE0">
            <w:pPr>
              <w:spacing w:after="60" w:line="360" w:lineRule="auto"/>
              <w:ind w:left="30" w:right="-72"/>
              <w:jc w:val="both"/>
              <w:rPr>
                <w:rFonts w:ascii="Arial" w:hAnsi="Arial" w:cs="Arial"/>
                <w:sz w:val="24"/>
                <w:szCs w:val="24"/>
              </w:rPr>
            </w:pPr>
            <w:r w:rsidRPr="00D648CA">
              <w:rPr>
                <w:rFonts w:ascii="Arial" w:hAnsi="Arial" w:cs="Arial"/>
                <w:sz w:val="24"/>
                <w:szCs w:val="24"/>
              </w:rPr>
              <w:t>Zgodnie z SWZ.</w:t>
            </w:r>
          </w:p>
          <w:p w14:paraId="4037C30A" w14:textId="5EC272A8" w:rsidR="008601A8" w:rsidRPr="00D648CA" w:rsidRDefault="00756DE1" w:rsidP="00D648CA">
            <w:pPr>
              <w:spacing w:before="60" w:after="60" w:line="276" w:lineRule="auto"/>
              <w:ind w:left="30" w:right="-72"/>
              <w:jc w:val="both"/>
              <w:rPr>
                <w:rFonts w:ascii="Arial" w:hAnsi="Arial" w:cs="Arial"/>
                <w:sz w:val="24"/>
                <w:szCs w:val="24"/>
              </w:rPr>
            </w:pPr>
            <w:proofErr w:type="spellStart"/>
            <w:r w:rsidRPr="00D648CA">
              <w:rPr>
                <w:rFonts w:ascii="Arial" w:hAnsi="Arial" w:cs="Arial"/>
                <w:sz w:val="24"/>
                <w:szCs w:val="24"/>
              </w:rPr>
              <w:t>poz</w:t>
            </w:r>
            <w:proofErr w:type="spellEnd"/>
            <w:r w:rsidRPr="00D648CA">
              <w:rPr>
                <w:rFonts w:ascii="Arial" w:hAnsi="Arial" w:cs="Arial"/>
                <w:sz w:val="24"/>
                <w:szCs w:val="24"/>
              </w:rPr>
              <w:t xml:space="preserve"> 4 Czy Zamawiający dopuści do oceny bezalkoholowe chusteczki do szybkiego myci i dezynfekcji wyrobów medycznych, czyszczenia aparatów diagnostycznych, głowic ultradźwiękowych, słuchawek lekarskich, z możliwością stosowania do mycia i dezynfekcji inkubatorów. Oferowane chusteczki posiadają rekomendację co do stosowania do głowic USG: Philips, Siemens. Chusteczki na bazie QAV, posiadające dobrą tolerancję materiałową. Spektrum potwierdzone badaniami: B, F(c. </w:t>
            </w:r>
            <w:proofErr w:type="spellStart"/>
            <w:r w:rsidRPr="00D648CA">
              <w:rPr>
                <w:rFonts w:ascii="Arial" w:hAnsi="Arial" w:cs="Arial"/>
                <w:sz w:val="24"/>
                <w:szCs w:val="24"/>
              </w:rPr>
              <w:t>albicans</w:t>
            </w:r>
            <w:proofErr w:type="spellEnd"/>
            <w:r w:rsidRPr="00D648CA">
              <w:rPr>
                <w:rFonts w:ascii="Arial" w:hAnsi="Arial" w:cs="Arial"/>
                <w:sz w:val="24"/>
                <w:szCs w:val="24"/>
              </w:rPr>
              <w:t xml:space="preserve">) V(HIV, HBV,HCV, rota, </w:t>
            </w:r>
            <w:proofErr w:type="spellStart"/>
            <w:r w:rsidRPr="00D648CA">
              <w:rPr>
                <w:rFonts w:ascii="Arial" w:hAnsi="Arial" w:cs="Arial"/>
                <w:sz w:val="24"/>
                <w:szCs w:val="24"/>
              </w:rPr>
              <w:t>polyoma</w:t>
            </w:r>
            <w:proofErr w:type="spellEnd"/>
            <w:r w:rsidRPr="00D648CA">
              <w:rPr>
                <w:rFonts w:ascii="Arial" w:hAnsi="Arial" w:cs="Arial"/>
                <w:sz w:val="24"/>
                <w:szCs w:val="24"/>
              </w:rPr>
              <w:t xml:space="preserve"> SV 40, </w:t>
            </w:r>
            <w:proofErr w:type="spellStart"/>
            <w:r w:rsidRPr="00D648CA">
              <w:rPr>
                <w:rFonts w:ascii="Arial" w:hAnsi="Arial" w:cs="Arial"/>
                <w:sz w:val="24"/>
                <w:szCs w:val="24"/>
              </w:rPr>
              <w:t>vaccinia</w:t>
            </w:r>
            <w:proofErr w:type="spellEnd"/>
            <w:r w:rsidRPr="00D648CA">
              <w:rPr>
                <w:rFonts w:ascii="Arial" w:hAnsi="Arial" w:cs="Arial"/>
                <w:sz w:val="24"/>
                <w:szCs w:val="24"/>
              </w:rPr>
              <w:t xml:space="preserve">, (BVDV) ) – 1 minuta, </w:t>
            </w:r>
            <w:proofErr w:type="spellStart"/>
            <w:r w:rsidRPr="00D648CA">
              <w:rPr>
                <w:rFonts w:ascii="Arial" w:hAnsi="Arial" w:cs="Arial"/>
                <w:sz w:val="24"/>
                <w:szCs w:val="24"/>
              </w:rPr>
              <w:t>Tbc</w:t>
            </w:r>
            <w:proofErr w:type="spellEnd"/>
            <w:r w:rsidRPr="00D648CA">
              <w:rPr>
                <w:rFonts w:ascii="Arial" w:hAnsi="Arial" w:cs="Arial"/>
                <w:sz w:val="24"/>
                <w:szCs w:val="24"/>
              </w:rPr>
              <w:t xml:space="preserve"> w 15 min. Zgodny z Normą EN 16615 – 1 min. Trwałość po otwarciu opakowania 3 miesiące. Wyrób medyczny. Opakowanie BOX 200 szt. </w:t>
            </w:r>
          </w:p>
          <w:p w14:paraId="20041939" w14:textId="77777777" w:rsidR="008601A8" w:rsidRPr="00D648CA" w:rsidRDefault="008601A8" w:rsidP="008601A8">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2B75BC38" w14:textId="7C55C1F2" w:rsidR="008601A8" w:rsidRPr="00D648CA" w:rsidRDefault="008601A8" w:rsidP="00687CE0">
            <w:pPr>
              <w:spacing w:after="60" w:line="360" w:lineRule="auto"/>
              <w:ind w:left="30" w:right="-72"/>
              <w:jc w:val="both"/>
              <w:rPr>
                <w:rFonts w:ascii="Arial" w:hAnsi="Arial" w:cs="Arial"/>
                <w:sz w:val="24"/>
                <w:szCs w:val="24"/>
              </w:rPr>
            </w:pPr>
            <w:r w:rsidRPr="00D648CA">
              <w:rPr>
                <w:rFonts w:ascii="Arial" w:hAnsi="Arial" w:cs="Arial"/>
                <w:sz w:val="24"/>
                <w:szCs w:val="24"/>
              </w:rPr>
              <w:lastRenderedPageBreak/>
              <w:t>Zgodnie z SWZ.</w:t>
            </w:r>
          </w:p>
          <w:p w14:paraId="3A3F50EF" w14:textId="77777777" w:rsidR="008601A8" w:rsidRPr="00D648CA" w:rsidRDefault="00756DE1" w:rsidP="00D648CA">
            <w:pPr>
              <w:spacing w:before="60" w:after="60" w:line="276" w:lineRule="auto"/>
              <w:ind w:left="30" w:right="-72"/>
              <w:jc w:val="both"/>
              <w:rPr>
                <w:rFonts w:ascii="Arial" w:hAnsi="Arial" w:cs="Arial"/>
                <w:sz w:val="24"/>
                <w:szCs w:val="24"/>
              </w:rPr>
            </w:pPr>
            <w:proofErr w:type="spellStart"/>
            <w:r w:rsidRPr="00D648CA">
              <w:rPr>
                <w:rFonts w:ascii="Arial" w:hAnsi="Arial" w:cs="Arial"/>
                <w:sz w:val="24"/>
                <w:szCs w:val="24"/>
              </w:rPr>
              <w:t>poz</w:t>
            </w:r>
            <w:proofErr w:type="spellEnd"/>
            <w:r w:rsidRPr="00D648CA">
              <w:rPr>
                <w:rFonts w:ascii="Arial" w:hAnsi="Arial" w:cs="Arial"/>
                <w:sz w:val="24"/>
                <w:szCs w:val="24"/>
              </w:rPr>
              <w:t xml:space="preserve"> 5 Czy Zamawiający dopuści do oceny gotowe do użycia chusteczki nasączone alkoholowym preparatem do szybkiej dezynfekcji powierzchni, sprzętów i wyposażenia medycznego. Oferowane chusteczki wykazuje skuteczność w bardzo krótkim czasie, posiadają dobrą tolerancję materiałową. Skład produktu, którym nasączone są chusteczki: etanol, propan-1-ol, amfoteryczne związki powierzchniowo czynne. Oferowany produkt nie zawiera aldehydów oraz związków amoniowych. Spektrum: B –EN 13727, F (</w:t>
            </w:r>
            <w:proofErr w:type="spellStart"/>
            <w:r w:rsidRPr="00D648CA">
              <w:rPr>
                <w:rFonts w:ascii="Arial" w:hAnsi="Arial" w:cs="Arial"/>
                <w:sz w:val="24"/>
                <w:szCs w:val="24"/>
              </w:rPr>
              <w:t>C.albicans</w:t>
            </w:r>
            <w:proofErr w:type="spellEnd"/>
            <w:r w:rsidRPr="00D648CA">
              <w:rPr>
                <w:rFonts w:ascii="Arial" w:hAnsi="Arial" w:cs="Arial"/>
                <w:sz w:val="24"/>
                <w:szCs w:val="24"/>
              </w:rPr>
              <w:t>)- 13624min TBC –EN 14348, V(</w:t>
            </w:r>
            <w:proofErr w:type="spellStart"/>
            <w:r w:rsidRPr="00D648CA">
              <w:rPr>
                <w:rFonts w:ascii="Arial" w:hAnsi="Arial" w:cs="Arial"/>
                <w:sz w:val="24"/>
                <w:szCs w:val="24"/>
              </w:rPr>
              <w:t>rota,noro,adeno</w:t>
            </w:r>
            <w:proofErr w:type="spellEnd"/>
            <w:r w:rsidRPr="00D648CA">
              <w:rPr>
                <w:rFonts w:ascii="Arial" w:hAnsi="Arial" w:cs="Arial"/>
                <w:sz w:val="24"/>
                <w:szCs w:val="24"/>
              </w:rPr>
              <w:t xml:space="preserve"> EN -14476) do 1 minuta. Zgodne z normą EN 16615. Preparat o podwójnej rejestracji: Wyrób medyczny i produkt biobójczy. Opakowanie 220 </w:t>
            </w:r>
            <w:proofErr w:type="spellStart"/>
            <w:r w:rsidRPr="00D648CA">
              <w:rPr>
                <w:rFonts w:ascii="Arial" w:hAnsi="Arial" w:cs="Arial"/>
                <w:sz w:val="24"/>
                <w:szCs w:val="24"/>
              </w:rPr>
              <w:t>szt</w:t>
            </w:r>
            <w:proofErr w:type="spellEnd"/>
            <w:r w:rsidRPr="00D648CA">
              <w:rPr>
                <w:rFonts w:ascii="Arial" w:hAnsi="Arial" w:cs="Arial"/>
                <w:sz w:val="24"/>
                <w:szCs w:val="24"/>
              </w:rPr>
              <w:t xml:space="preserve"> po odpowiednim przeliczeniu ilości opakowań. </w:t>
            </w:r>
          </w:p>
          <w:p w14:paraId="4C6A9EFC" w14:textId="77777777" w:rsidR="008601A8" w:rsidRPr="00D648CA" w:rsidRDefault="008601A8" w:rsidP="008601A8">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0F7D13BB" w14:textId="00FE58E1" w:rsidR="008601A8" w:rsidRPr="00D648CA" w:rsidRDefault="008601A8" w:rsidP="00687CE0">
            <w:pPr>
              <w:spacing w:after="60" w:line="360" w:lineRule="auto"/>
              <w:ind w:left="30" w:right="-72"/>
              <w:jc w:val="both"/>
              <w:rPr>
                <w:rFonts w:ascii="Arial" w:hAnsi="Arial" w:cs="Arial"/>
                <w:sz w:val="24"/>
                <w:szCs w:val="24"/>
              </w:rPr>
            </w:pPr>
            <w:r w:rsidRPr="00D648CA">
              <w:rPr>
                <w:rFonts w:ascii="Arial" w:hAnsi="Arial" w:cs="Arial"/>
                <w:sz w:val="24"/>
                <w:szCs w:val="24"/>
              </w:rPr>
              <w:t>Zgodnie z SWZ.</w:t>
            </w:r>
          </w:p>
          <w:p w14:paraId="057571CD" w14:textId="77777777" w:rsidR="008601A8" w:rsidRPr="00D648CA" w:rsidRDefault="00756DE1" w:rsidP="00D648CA">
            <w:pPr>
              <w:spacing w:before="60" w:after="60" w:line="276" w:lineRule="auto"/>
              <w:ind w:left="30" w:right="-72"/>
              <w:jc w:val="both"/>
              <w:rPr>
                <w:rFonts w:ascii="Arial" w:hAnsi="Arial" w:cs="Arial"/>
                <w:sz w:val="24"/>
                <w:szCs w:val="24"/>
              </w:rPr>
            </w:pPr>
            <w:proofErr w:type="spellStart"/>
            <w:r w:rsidRPr="00D648CA">
              <w:rPr>
                <w:rFonts w:ascii="Arial" w:hAnsi="Arial" w:cs="Arial"/>
                <w:sz w:val="24"/>
                <w:szCs w:val="24"/>
              </w:rPr>
              <w:t>poz</w:t>
            </w:r>
            <w:proofErr w:type="spellEnd"/>
            <w:r w:rsidRPr="00D648CA">
              <w:rPr>
                <w:rFonts w:ascii="Arial" w:hAnsi="Arial" w:cs="Arial"/>
                <w:sz w:val="24"/>
                <w:szCs w:val="24"/>
              </w:rPr>
              <w:t xml:space="preserve"> 6 Czy Zamawiający dopuści do oceny niskoalkoholowe chusteczki do szybkiej dezynfekcji powierzchni i wyrobów medycznych o doskonałej kompatybilności materiałowej możliwość stosowania: strefa dotykowa wokół pacjenta, stoły operacyjne oraz strefa dotykowa wokół kozetki, klawiatury, ekrany dotykowe, smartfony. Chusteczki </w:t>
            </w:r>
            <w:proofErr w:type="spellStart"/>
            <w:r w:rsidRPr="00D648CA">
              <w:rPr>
                <w:rFonts w:ascii="Arial" w:hAnsi="Arial" w:cs="Arial"/>
                <w:sz w:val="24"/>
                <w:szCs w:val="24"/>
              </w:rPr>
              <w:t>rozm</w:t>
            </w:r>
            <w:proofErr w:type="spellEnd"/>
            <w:r w:rsidRPr="00D648CA">
              <w:rPr>
                <w:rFonts w:ascii="Arial" w:hAnsi="Arial" w:cs="Arial"/>
                <w:sz w:val="24"/>
                <w:szCs w:val="24"/>
              </w:rPr>
              <w:t xml:space="preserve">. 20 x 20 cm, nasączone są preparatem o następującym składzie: 100 g roztworu, którym nasączone są chusteczki zawiera: 17,4g Propan-2-ol, 12,6 g Etanol (94 % w/w). Spektrum działania: B, F (c. </w:t>
            </w:r>
            <w:proofErr w:type="spellStart"/>
            <w:r w:rsidRPr="00D648CA">
              <w:rPr>
                <w:rFonts w:ascii="Arial" w:hAnsi="Arial" w:cs="Arial"/>
                <w:sz w:val="24"/>
                <w:szCs w:val="24"/>
              </w:rPr>
              <w:t>albicans</w:t>
            </w:r>
            <w:proofErr w:type="spellEnd"/>
            <w:r w:rsidRPr="00D648CA">
              <w:rPr>
                <w:rFonts w:ascii="Arial" w:hAnsi="Arial" w:cs="Arial"/>
                <w:sz w:val="24"/>
                <w:szCs w:val="24"/>
              </w:rPr>
              <w:t xml:space="preserve">), V(BVDV, </w:t>
            </w:r>
            <w:proofErr w:type="spellStart"/>
            <w:r w:rsidRPr="00D648CA">
              <w:rPr>
                <w:rFonts w:ascii="Arial" w:hAnsi="Arial" w:cs="Arial"/>
                <w:sz w:val="24"/>
                <w:szCs w:val="24"/>
              </w:rPr>
              <w:t>Vaccinia</w:t>
            </w:r>
            <w:proofErr w:type="spellEnd"/>
            <w:r w:rsidRPr="00D648CA">
              <w:rPr>
                <w:rFonts w:ascii="Arial" w:hAnsi="Arial" w:cs="Arial"/>
                <w:sz w:val="24"/>
                <w:szCs w:val="24"/>
              </w:rPr>
              <w:t xml:space="preserve">, rota, </w:t>
            </w:r>
            <w:proofErr w:type="spellStart"/>
            <w:r w:rsidRPr="00D648CA">
              <w:rPr>
                <w:rFonts w:ascii="Arial" w:hAnsi="Arial" w:cs="Arial"/>
                <w:sz w:val="24"/>
                <w:szCs w:val="24"/>
              </w:rPr>
              <w:t>polyoma</w:t>
            </w:r>
            <w:proofErr w:type="spellEnd"/>
            <w:r w:rsidRPr="00D648CA">
              <w:rPr>
                <w:rFonts w:ascii="Arial" w:hAnsi="Arial" w:cs="Arial"/>
                <w:sz w:val="24"/>
                <w:szCs w:val="24"/>
              </w:rPr>
              <w:t xml:space="preserve">, HIV, HBV, HCV, noro) – 1 minuta, </w:t>
            </w:r>
            <w:proofErr w:type="spellStart"/>
            <w:r w:rsidRPr="00D648CA">
              <w:rPr>
                <w:rFonts w:ascii="Arial" w:hAnsi="Arial" w:cs="Arial"/>
                <w:sz w:val="24"/>
                <w:szCs w:val="24"/>
              </w:rPr>
              <w:t>Tbc</w:t>
            </w:r>
            <w:proofErr w:type="spellEnd"/>
            <w:r w:rsidRPr="00D648CA">
              <w:rPr>
                <w:rFonts w:ascii="Arial" w:hAnsi="Arial" w:cs="Arial"/>
                <w:sz w:val="24"/>
                <w:szCs w:val="24"/>
              </w:rPr>
              <w:t xml:space="preserve">( </w:t>
            </w:r>
            <w:proofErr w:type="spellStart"/>
            <w:r w:rsidRPr="00D648CA">
              <w:rPr>
                <w:rFonts w:ascii="Arial" w:hAnsi="Arial" w:cs="Arial"/>
                <w:sz w:val="24"/>
                <w:szCs w:val="24"/>
              </w:rPr>
              <w:t>m.terrae</w:t>
            </w:r>
            <w:proofErr w:type="spellEnd"/>
            <w:r w:rsidRPr="00D648CA">
              <w:rPr>
                <w:rFonts w:ascii="Arial" w:hAnsi="Arial" w:cs="Arial"/>
                <w:sz w:val="24"/>
                <w:szCs w:val="24"/>
              </w:rPr>
              <w:t xml:space="preserve">) – 5 minut, z możliwością rozszerzenia spektrum o </w:t>
            </w:r>
            <w:proofErr w:type="spellStart"/>
            <w:r w:rsidRPr="00D648CA">
              <w:rPr>
                <w:rFonts w:ascii="Arial" w:hAnsi="Arial" w:cs="Arial"/>
                <w:sz w:val="24"/>
                <w:szCs w:val="24"/>
              </w:rPr>
              <w:t>Adeno</w:t>
            </w:r>
            <w:proofErr w:type="spellEnd"/>
            <w:r w:rsidRPr="00D648CA">
              <w:rPr>
                <w:rFonts w:ascii="Arial" w:hAnsi="Arial" w:cs="Arial"/>
                <w:sz w:val="24"/>
                <w:szCs w:val="24"/>
              </w:rPr>
              <w:t xml:space="preserve"> w czasie do 15 minut. Zgodny z EN 16615. Wyrób medyczny, opakowanie typu </w:t>
            </w:r>
            <w:proofErr w:type="spellStart"/>
            <w:r w:rsidRPr="00D648CA">
              <w:rPr>
                <w:rFonts w:ascii="Arial" w:hAnsi="Arial" w:cs="Arial"/>
                <w:sz w:val="24"/>
                <w:szCs w:val="24"/>
              </w:rPr>
              <w:t>flow</w:t>
            </w:r>
            <w:proofErr w:type="spellEnd"/>
            <w:r w:rsidRPr="00D648CA">
              <w:rPr>
                <w:rFonts w:ascii="Arial" w:hAnsi="Arial" w:cs="Arial"/>
                <w:sz w:val="24"/>
                <w:szCs w:val="24"/>
              </w:rPr>
              <w:t xml:space="preserve"> </w:t>
            </w:r>
            <w:proofErr w:type="spellStart"/>
            <w:r w:rsidRPr="00D648CA">
              <w:rPr>
                <w:rFonts w:ascii="Arial" w:hAnsi="Arial" w:cs="Arial"/>
                <w:sz w:val="24"/>
                <w:szCs w:val="24"/>
              </w:rPr>
              <w:t>pack</w:t>
            </w:r>
            <w:proofErr w:type="spellEnd"/>
            <w:r w:rsidRPr="00D648CA">
              <w:rPr>
                <w:rFonts w:ascii="Arial" w:hAnsi="Arial" w:cs="Arial"/>
                <w:sz w:val="24"/>
                <w:szCs w:val="24"/>
              </w:rPr>
              <w:t xml:space="preserve"> zawiera 100 sztuk chusteczek. </w:t>
            </w:r>
          </w:p>
          <w:p w14:paraId="4F2B25C9" w14:textId="77777777" w:rsidR="008601A8" w:rsidRPr="00D648CA" w:rsidRDefault="008601A8" w:rsidP="008601A8">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385FD2EA" w14:textId="38A45BDF" w:rsidR="008601A8" w:rsidRPr="00D648CA" w:rsidRDefault="008601A8" w:rsidP="00687CE0">
            <w:pPr>
              <w:spacing w:after="60" w:line="360" w:lineRule="auto"/>
              <w:ind w:left="30" w:right="-72"/>
              <w:jc w:val="both"/>
              <w:rPr>
                <w:rFonts w:ascii="Arial" w:hAnsi="Arial" w:cs="Arial"/>
                <w:sz w:val="24"/>
                <w:szCs w:val="24"/>
              </w:rPr>
            </w:pPr>
            <w:r w:rsidRPr="00D648CA">
              <w:rPr>
                <w:rFonts w:ascii="Arial" w:hAnsi="Arial" w:cs="Arial"/>
                <w:sz w:val="24"/>
                <w:szCs w:val="24"/>
              </w:rPr>
              <w:t>Zgodnie z SWZ.</w:t>
            </w:r>
          </w:p>
          <w:p w14:paraId="473ED315" w14:textId="77777777" w:rsidR="008601A8" w:rsidRPr="00D648CA" w:rsidRDefault="00756DE1" w:rsidP="00D648CA">
            <w:pPr>
              <w:spacing w:before="60" w:after="60" w:line="276" w:lineRule="auto"/>
              <w:ind w:left="30" w:right="-72"/>
              <w:jc w:val="both"/>
              <w:rPr>
                <w:rFonts w:ascii="Arial" w:hAnsi="Arial" w:cs="Arial"/>
                <w:sz w:val="24"/>
                <w:szCs w:val="24"/>
              </w:rPr>
            </w:pPr>
            <w:proofErr w:type="spellStart"/>
            <w:r w:rsidRPr="00D648CA">
              <w:rPr>
                <w:rFonts w:ascii="Arial" w:hAnsi="Arial" w:cs="Arial"/>
                <w:sz w:val="24"/>
                <w:szCs w:val="24"/>
              </w:rPr>
              <w:t>poz</w:t>
            </w:r>
            <w:proofErr w:type="spellEnd"/>
            <w:r w:rsidRPr="00D648CA">
              <w:rPr>
                <w:rFonts w:ascii="Arial" w:hAnsi="Arial" w:cs="Arial"/>
                <w:sz w:val="24"/>
                <w:szCs w:val="24"/>
              </w:rPr>
              <w:t xml:space="preserve"> 7 medycznych o doskonałej kompatybilności materiałowej możliwość stosowania: strefa dotykowa wokół pacjenta, stoły operacyjne oraz strefa dotykowa wokół kozetki, klawiatury, ekrany dotykowe, smartfony. Chusteczki </w:t>
            </w:r>
            <w:proofErr w:type="spellStart"/>
            <w:r w:rsidRPr="00D648CA">
              <w:rPr>
                <w:rFonts w:ascii="Arial" w:hAnsi="Arial" w:cs="Arial"/>
                <w:sz w:val="24"/>
                <w:szCs w:val="24"/>
              </w:rPr>
              <w:t>rozm</w:t>
            </w:r>
            <w:proofErr w:type="spellEnd"/>
            <w:r w:rsidRPr="00D648CA">
              <w:rPr>
                <w:rFonts w:ascii="Arial" w:hAnsi="Arial" w:cs="Arial"/>
                <w:sz w:val="24"/>
                <w:szCs w:val="24"/>
              </w:rPr>
              <w:t xml:space="preserve">. 20 x 20 cm, nasączone są preparatem o następującym składzie: 100 g roztworu, którym nasączone są chusteczki zawiera: 17,4g Propan-2-ol, 12,6 g Etanol (94 % w/w). Spektrum działania: B, F (c. </w:t>
            </w:r>
            <w:proofErr w:type="spellStart"/>
            <w:r w:rsidRPr="00D648CA">
              <w:rPr>
                <w:rFonts w:ascii="Arial" w:hAnsi="Arial" w:cs="Arial"/>
                <w:sz w:val="24"/>
                <w:szCs w:val="24"/>
              </w:rPr>
              <w:t>albicans</w:t>
            </w:r>
            <w:proofErr w:type="spellEnd"/>
            <w:r w:rsidRPr="00D648CA">
              <w:rPr>
                <w:rFonts w:ascii="Arial" w:hAnsi="Arial" w:cs="Arial"/>
                <w:sz w:val="24"/>
                <w:szCs w:val="24"/>
              </w:rPr>
              <w:t xml:space="preserve">), V(BVDV, </w:t>
            </w:r>
            <w:proofErr w:type="spellStart"/>
            <w:r w:rsidRPr="00D648CA">
              <w:rPr>
                <w:rFonts w:ascii="Arial" w:hAnsi="Arial" w:cs="Arial"/>
                <w:sz w:val="24"/>
                <w:szCs w:val="24"/>
              </w:rPr>
              <w:t>Vaccinia</w:t>
            </w:r>
            <w:proofErr w:type="spellEnd"/>
            <w:r w:rsidRPr="00D648CA">
              <w:rPr>
                <w:rFonts w:ascii="Arial" w:hAnsi="Arial" w:cs="Arial"/>
                <w:sz w:val="24"/>
                <w:szCs w:val="24"/>
              </w:rPr>
              <w:t xml:space="preserve">, rota, </w:t>
            </w:r>
            <w:proofErr w:type="spellStart"/>
            <w:r w:rsidRPr="00D648CA">
              <w:rPr>
                <w:rFonts w:ascii="Arial" w:hAnsi="Arial" w:cs="Arial"/>
                <w:sz w:val="24"/>
                <w:szCs w:val="24"/>
              </w:rPr>
              <w:t>polyoma</w:t>
            </w:r>
            <w:proofErr w:type="spellEnd"/>
            <w:r w:rsidRPr="00D648CA">
              <w:rPr>
                <w:rFonts w:ascii="Arial" w:hAnsi="Arial" w:cs="Arial"/>
                <w:sz w:val="24"/>
                <w:szCs w:val="24"/>
              </w:rPr>
              <w:t xml:space="preserve">, HIV, HBV, HCV, noro) – 1 minuta, </w:t>
            </w:r>
            <w:proofErr w:type="spellStart"/>
            <w:r w:rsidRPr="00D648CA">
              <w:rPr>
                <w:rFonts w:ascii="Arial" w:hAnsi="Arial" w:cs="Arial"/>
                <w:sz w:val="24"/>
                <w:szCs w:val="24"/>
              </w:rPr>
              <w:t>Tbc</w:t>
            </w:r>
            <w:proofErr w:type="spellEnd"/>
            <w:r w:rsidRPr="00D648CA">
              <w:rPr>
                <w:rFonts w:ascii="Arial" w:hAnsi="Arial" w:cs="Arial"/>
                <w:sz w:val="24"/>
                <w:szCs w:val="24"/>
              </w:rPr>
              <w:t xml:space="preserve">( </w:t>
            </w:r>
            <w:proofErr w:type="spellStart"/>
            <w:r w:rsidRPr="00D648CA">
              <w:rPr>
                <w:rFonts w:ascii="Arial" w:hAnsi="Arial" w:cs="Arial"/>
                <w:sz w:val="24"/>
                <w:szCs w:val="24"/>
              </w:rPr>
              <w:t>m.terrae</w:t>
            </w:r>
            <w:proofErr w:type="spellEnd"/>
            <w:r w:rsidRPr="00D648CA">
              <w:rPr>
                <w:rFonts w:ascii="Arial" w:hAnsi="Arial" w:cs="Arial"/>
                <w:sz w:val="24"/>
                <w:szCs w:val="24"/>
              </w:rPr>
              <w:t xml:space="preserve">) – 5 minut. Zgodny z EN 16615 Wyrób medyczny, opakowanie typu </w:t>
            </w:r>
            <w:proofErr w:type="spellStart"/>
            <w:r w:rsidRPr="00D648CA">
              <w:rPr>
                <w:rFonts w:ascii="Arial" w:hAnsi="Arial" w:cs="Arial"/>
                <w:sz w:val="24"/>
                <w:szCs w:val="24"/>
              </w:rPr>
              <w:t>flow</w:t>
            </w:r>
            <w:proofErr w:type="spellEnd"/>
            <w:r w:rsidRPr="00D648CA">
              <w:rPr>
                <w:rFonts w:ascii="Arial" w:hAnsi="Arial" w:cs="Arial"/>
                <w:sz w:val="24"/>
                <w:szCs w:val="24"/>
              </w:rPr>
              <w:t xml:space="preserve"> </w:t>
            </w:r>
            <w:proofErr w:type="spellStart"/>
            <w:r w:rsidRPr="00D648CA">
              <w:rPr>
                <w:rFonts w:ascii="Arial" w:hAnsi="Arial" w:cs="Arial"/>
                <w:sz w:val="24"/>
                <w:szCs w:val="24"/>
              </w:rPr>
              <w:t>pack</w:t>
            </w:r>
            <w:proofErr w:type="spellEnd"/>
            <w:r w:rsidRPr="00D648CA">
              <w:rPr>
                <w:rFonts w:ascii="Arial" w:hAnsi="Arial" w:cs="Arial"/>
                <w:sz w:val="24"/>
                <w:szCs w:val="24"/>
              </w:rPr>
              <w:t xml:space="preserve"> zawiera 100 sztuk chusteczek. </w:t>
            </w:r>
          </w:p>
          <w:p w14:paraId="0C670FCA" w14:textId="77777777" w:rsidR="00687CE0" w:rsidRPr="00D648CA" w:rsidRDefault="00687CE0" w:rsidP="00687CE0">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68D56590" w14:textId="77777777" w:rsidR="00687CE0" w:rsidRPr="00D648CA" w:rsidRDefault="00687CE0" w:rsidP="00687CE0">
            <w:pPr>
              <w:spacing w:after="60" w:line="360" w:lineRule="auto"/>
              <w:ind w:left="30" w:right="-72"/>
              <w:jc w:val="both"/>
              <w:rPr>
                <w:rFonts w:ascii="Arial" w:hAnsi="Arial" w:cs="Arial"/>
                <w:sz w:val="24"/>
                <w:szCs w:val="24"/>
              </w:rPr>
            </w:pPr>
            <w:r w:rsidRPr="00D648CA">
              <w:rPr>
                <w:rFonts w:ascii="Arial" w:hAnsi="Arial" w:cs="Arial"/>
                <w:sz w:val="24"/>
                <w:szCs w:val="24"/>
              </w:rPr>
              <w:t>Zgodnie z SWZ.</w:t>
            </w:r>
          </w:p>
          <w:p w14:paraId="0F619594" w14:textId="77777777" w:rsidR="008601A8" w:rsidRPr="00D648CA" w:rsidRDefault="008601A8" w:rsidP="00756DE1">
            <w:pPr>
              <w:spacing w:before="60" w:after="60" w:line="276" w:lineRule="auto"/>
              <w:ind w:left="30" w:right="-72"/>
              <w:rPr>
                <w:rFonts w:ascii="Arial" w:hAnsi="Arial" w:cs="Arial"/>
                <w:sz w:val="24"/>
                <w:szCs w:val="24"/>
              </w:rPr>
            </w:pPr>
          </w:p>
          <w:p w14:paraId="67FF4E55" w14:textId="2DB40C48" w:rsidR="00756DE1" w:rsidRPr="00D648CA" w:rsidRDefault="00756DE1" w:rsidP="00D648CA">
            <w:pPr>
              <w:spacing w:before="60" w:after="60" w:line="276" w:lineRule="auto"/>
              <w:ind w:left="30" w:right="-72"/>
              <w:jc w:val="both"/>
              <w:rPr>
                <w:rFonts w:ascii="Arial" w:hAnsi="Arial" w:cs="Arial"/>
                <w:sz w:val="24"/>
                <w:szCs w:val="24"/>
              </w:rPr>
            </w:pPr>
            <w:proofErr w:type="spellStart"/>
            <w:r w:rsidRPr="00D648CA">
              <w:rPr>
                <w:rFonts w:ascii="Arial" w:hAnsi="Arial" w:cs="Arial"/>
                <w:sz w:val="24"/>
                <w:szCs w:val="24"/>
              </w:rPr>
              <w:t>poz</w:t>
            </w:r>
            <w:proofErr w:type="spellEnd"/>
            <w:r w:rsidRPr="00D648CA">
              <w:rPr>
                <w:rFonts w:ascii="Arial" w:hAnsi="Arial" w:cs="Arial"/>
                <w:sz w:val="24"/>
                <w:szCs w:val="24"/>
              </w:rPr>
              <w:t xml:space="preserve"> 8 chusteczki do dezynfekcji powierzchni i wyrobów medycznych (głowic ultradźwiękowych, sond TEE), nasączone środkiem dezynfekcyjnym na bazie kwasu nadoctowego, bez zawartości alkoholu i pochodnych guanidyny; gotowe do użycia, o działaniu </w:t>
            </w:r>
            <w:proofErr w:type="spellStart"/>
            <w:r w:rsidRPr="00D648CA">
              <w:rPr>
                <w:rFonts w:ascii="Arial" w:hAnsi="Arial" w:cs="Arial"/>
                <w:sz w:val="24"/>
                <w:szCs w:val="24"/>
              </w:rPr>
              <w:t>sporobójczym</w:t>
            </w:r>
            <w:proofErr w:type="spellEnd"/>
            <w:r w:rsidRPr="00D648CA">
              <w:rPr>
                <w:rFonts w:ascii="Arial" w:hAnsi="Arial" w:cs="Arial"/>
                <w:sz w:val="24"/>
                <w:szCs w:val="24"/>
              </w:rPr>
              <w:t xml:space="preserve"> i o szerokim spektrum działania </w:t>
            </w:r>
            <w:proofErr w:type="spellStart"/>
            <w:r w:rsidRPr="00D648CA">
              <w:rPr>
                <w:rFonts w:ascii="Arial" w:hAnsi="Arial" w:cs="Arial"/>
                <w:sz w:val="24"/>
                <w:szCs w:val="24"/>
              </w:rPr>
              <w:t>mikrobójczego</w:t>
            </w:r>
            <w:proofErr w:type="spellEnd"/>
            <w:r w:rsidRPr="00D648CA">
              <w:rPr>
                <w:rFonts w:ascii="Arial" w:hAnsi="Arial" w:cs="Arial"/>
                <w:sz w:val="24"/>
                <w:szCs w:val="24"/>
              </w:rPr>
              <w:t xml:space="preserve">: B, F,V ( </w:t>
            </w:r>
            <w:r w:rsidRPr="00D648CA">
              <w:rPr>
                <w:rFonts w:ascii="Arial" w:hAnsi="Arial" w:cs="Arial"/>
                <w:sz w:val="24"/>
                <w:szCs w:val="24"/>
              </w:rPr>
              <w:lastRenderedPageBreak/>
              <w:t xml:space="preserve">Noro, </w:t>
            </w:r>
            <w:proofErr w:type="spellStart"/>
            <w:r w:rsidRPr="00D648CA">
              <w:rPr>
                <w:rFonts w:ascii="Arial" w:hAnsi="Arial" w:cs="Arial"/>
                <w:sz w:val="24"/>
                <w:szCs w:val="24"/>
              </w:rPr>
              <w:t>Adeno</w:t>
            </w:r>
            <w:proofErr w:type="spellEnd"/>
            <w:r w:rsidRPr="00D648CA">
              <w:rPr>
                <w:rFonts w:ascii="Arial" w:hAnsi="Arial" w:cs="Arial"/>
                <w:sz w:val="24"/>
                <w:szCs w:val="24"/>
              </w:rPr>
              <w:t xml:space="preserve">), S (w tym </w:t>
            </w:r>
            <w:proofErr w:type="spellStart"/>
            <w:r w:rsidRPr="00D648CA">
              <w:rPr>
                <w:rFonts w:ascii="Arial" w:hAnsi="Arial" w:cs="Arial"/>
                <w:sz w:val="24"/>
                <w:szCs w:val="24"/>
              </w:rPr>
              <w:t>C.difficile</w:t>
            </w:r>
            <w:proofErr w:type="spellEnd"/>
            <w:r w:rsidRPr="00D648CA">
              <w:rPr>
                <w:rFonts w:ascii="Arial" w:hAnsi="Arial" w:cs="Arial"/>
                <w:sz w:val="24"/>
                <w:szCs w:val="24"/>
              </w:rPr>
              <w:t xml:space="preserve"> EN17126) – 5 min, </w:t>
            </w:r>
            <w:proofErr w:type="spellStart"/>
            <w:r w:rsidRPr="00D648CA">
              <w:rPr>
                <w:rFonts w:ascii="Arial" w:hAnsi="Arial" w:cs="Arial"/>
                <w:sz w:val="24"/>
                <w:szCs w:val="24"/>
              </w:rPr>
              <w:t>Tbc</w:t>
            </w:r>
            <w:proofErr w:type="spellEnd"/>
            <w:r w:rsidRPr="00D648CA">
              <w:rPr>
                <w:rFonts w:ascii="Arial" w:hAnsi="Arial" w:cs="Arial"/>
                <w:sz w:val="24"/>
                <w:szCs w:val="24"/>
              </w:rPr>
              <w:t>, Polio – 15 min. Zgodne z EN 16615. Wyrób medyczny, opakowanie 50 szt. po odpowiednim przeliczeniu ilości opakowań</w:t>
            </w:r>
          </w:p>
          <w:p w14:paraId="38EF82E7" w14:textId="77777777" w:rsidR="008601A8" w:rsidRPr="00D648CA" w:rsidRDefault="008601A8" w:rsidP="008601A8">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577DB20E" w14:textId="77777777" w:rsidR="008601A8" w:rsidRPr="00D648CA" w:rsidRDefault="008601A8" w:rsidP="008601A8">
            <w:pPr>
              <w:spacing w:after="60" w:line="360" w:lineRule="auto"/>
              <w:ind w:left="30" w:right="-72"/>
              <w:jc w:val="both"/>
              <w:rPr>
                <w:rFonts w:ascii="Arial" w:hAnsi="Arial" w:cs="Arial"/>
                <w:sz w:val="24"/>
                <w:szCs w:val="24"/>
              </w:rPr>
            </w:pPr>
            <w:r w:rsidRPr="00D648CA">
              <w:rPr>
                <w:rFonts w:ascii="Arial" w:hAnsi="Arial" w:cs="Arial"/>
                <w:sz w:val="24"/>
                <w:szCs w:val="24"/>
              </w:rPr>
              <w:t>Zgodnie z SWZ.</w:t>
            </w:r>
          </w:p>
          <w:p w14:paraId="5AE6DF2C" w14:textId="77777777" w:rsidR="00756DE1" w:rsidRPr="00D648CA" w:rsidRDefault="00756DE1" w:rsidP="00687CE0">
            <w:pPr>
              <w:spacing w:before="60" w:after="60" w:line="276" w:lineRule="auto"/>
              <w:ind w:right="-72"/>
              <w:rPr>
                <w:rFonts w:ascii="Arial" w:hAnsi="Arial" w:cs="Arial"/>
                <w:b/>
                <w:bCs/>
                <w:sz w:val="24"/>
                <w:szCs w:val="24"/>
              </w:rPr>
            </w:pPr>
          </w:p>
        </w:tc>
      </w:tr>
      <w:tr w:rsidR="00583629" w:rsidRPr="00D648CA" w14:paraId="203DE5FC" w14:textId="77777777" w:rsidTr="00D648CA">
        <w:tc>
          <w:tcPr>
            <w:tcW w:w="9106" w:type="dxa"/>
            <w:shd w:val="clear" w:color="auto" w:fill="auto"/>
          </w:tcPr>
          <w:p w14:paraId="645B798C" w14:textId="59161E22" w:rsidR="008601A8" w:rsidRPr="00D648CA" w:rsidRDefault="008601A8" w:rsidP="008601A8">
            <w:pPr>
              <w:spacing w:before="60" w:after="60" w:line="276" w:lineRule="auto"/>
              <w:ind w:left="30" w:right="-72"/>
              <w:rPr>
                <w:rFonts w:ascii="Arial" w:hAnsi="Arial" w:cs="Arial"/>
                <w:b/>
                <w:bCs/>
                <w:sz w:val="24"/>
                <w:szCs w:val="24"/>
              </w:rPr>
            </w:pPr>
            <w:r w:rsidRPr="00D648CA">
              <w:rPr>
                <w:rFonts w:ascii="Arial" w:hAnsi="Arial" w:cs="Arial"/>
                <w:b/>
                <w:bCs/>
                <w:sz w:val="24"/>
                <w:szCs w:val="24"/>
              </w:rPr>
              <w:lastRenderedPageBreak/>
              <w:t>Pytanie nr 7</w:t>
            </w:r>
          </w:p>
          <w:p w14:paraId="0301629F" w14:textId="216742C0" w:rsidR="008601A8" w:rsidRPr="00D648CA" w:rsidRDefault="008601A8" w:rsidP="008601A8">
            <w:pPr>
              <w:jc w:val="both"/>
              <w:rPr>
                <w:rFonts w:ascii="Arial" w:hAnsi="Arial" w:cs="Arial"/>
                <w:color w:val="222222"/>
                <w:sz w:val="24"/>
                <w:szCs w:val="24"/>
                <w:shd w:val="clear" w:color="auto" w:fill="FFFFFF"/>
              </w:rPr>
            </w:pPr>
            <w:r w:rsidRPr="00D648CA">
              <w:rPr>
                <w:rFonts w:ascii="Arial" w:hAnsi="Arial" w:cs="Arial"/>
                <w:b/>
                <w:bCs/>
                <w:color w:val="222222"/>
                <w:sz w:val="24"/>
                <w:szCs w:val="24"/>
                <w:shd w:val="clear" w:color="auto" w:fill="FFFFFF"/>
              </w:rPr>
              <w:t>Zadanie 6-</w:t>
            </w:r>
            <w:r w:rsidRPr="00D648CA">
              <w:rPr>
                <w:rFonts w:ascii="Arial" w:hAnsi="Arial" w:cs="Arial"/>
                <w:color w:val="222222"/>
                <w:sz w:val="24"/>
                <w:szCs w:val="24"/>
                <w:shd w:val="clear" w:color="auto" w:fill="FFFFFF"/>
              </w:rPr>
              <w:t xml:space="preserve"> Czy zamawiający dopuści do oceny preparat na bazie etanolu, zawierający substancje nawilżające, przeznaczony do higienicznej – 30 s. oraz chirurgicznej – 90 s. dezynfekcji rąk. Skuteczny wobec B, </w:t>
            </w:r>
            <w:proofErr w:type="spellStart"/>
            <w:r w:rsidRPr="00D648CA">
              <w:rPr>
                <w:rFonts w:ascii="Arial" w:hAnsi="Arial" w:cs="Arial"/>
                <w:color w:val="222222"/>
                <w:sz w:val="24"/>
                <w:szCs w:val="24"/>
                <w:shd w:val="clear" w:color="auto" w:fill="FFFFFF"/>
              </w:rPr>
              <w:t>Tbc</w:t>
            </w:r>
            <w:proofErr w:type="spellEnd"/>
            <w:r w:rsidRPr="00D648CA">
              <w:rPr>
                <w:rFonts w:ascii="Arial" w:hAnsi="Arial" w:cs="Arial"/>
                <w:color w:val="222222"/>
                <w:sz w:val="24"/>
                <w:szCs w:val="24"/>
                <w:shd w:val="clear" w:color="auto" w:fill="FFFFFF"/>
              </w:rPr>
              <w:t xml:space="preserve">, F, V (w tym Polio, </w:t>
            </w:r>
            <w:proofErr w:type="spellStart"/>
            <w:r w:rsidRPr="00D648CA">
              <w:rPr>
                <w:rFonts w:ascii="Arial" w:hAnsi="Arial" w:cs="Arial"/>
                <w:color w:val="222222"/>
                <w:sz w:val="24"/>
                <w:szCs w:val="24"/>
                <w:shd w:val="clear" w:color="auto" w:fill="FFFFFF"/>
              </w:rPr>
              <w:t>Adeno</w:t>
            </w:r>
            <w:proofErr w:type="spellEnd"/>
            <w:r w:rsidRPr="00D648CA">
              <w:rPr>
                <w:rFonts w:ascii="Arial" w:hAnsi="Arial" w:cs="Arial"/>
                <w:color w:val="222222"/>
                <w:sz w:val="24"/>
                <w:szCs w:val="24"/>
                <w:shd w:val="clear" w:color="auto" w:fill="FFFFFF"/>
              </w:rPr>
              <w:t xml:space="preserve">, Noro). Wykazuje działanie natychmiastowe i przedłużone do 3h, możliwość stosowania przez dzieci i kobiety w ciąży. Kompatybilny z dozownikami łokciowymi i automatycznymi typu </w:t>
            </w:r>
            <w:proofErr w:type="spellStart"/>
            <w:r w:rsidRPr="00D648CA">
              <w:rPr>
                <w:rFonts w:ascii="Arial" w:hAnsi="Arial" w:cs="Arial"/>
                <w:color w:val="222222"/>
                <w:sz w:val="24"/>
                <w:szCs w:val="24"/>
                <w:shd w:val="clear" w:color="auto" w:fill="FFFFFF"/>
              </w:rPr>
              <w:t>airless</w:t>
            </w:r>
            <w:proofErr w:type="spellEnd"/>
            <w:r w:rsidRPr="00D648CA">
              <w:rPr>
                <w:rFonts w:ascii="Arial" w:hAnsi="Arial" w:cs="Arial"/>
                <w:color w:val="222222"/>
                <w:sz w:val="24"/>
                <w:szCs w:val="24"/>
                <w:shd w:val="clear" w:color="auto" w:fill="FFFFFF"/>
              </w:rPr>
              <w:t>, produkt biobójczy?</w:t>
            </w:r>
          </w:p>
          <w:p w14:paraId="56BDD4A9" w14:textId="77777777" w:rsidR="008601A8" w:rsidRPr="00D648CA" w:rsidRDefault="008601A8" w:rsidP="008601A8">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4B944397" w14:textId="77777777" w:rsidR="008601A8" w:rsidRPr="00D648CA" w:rsidRDefault="008601A8" w:rsidP="008601A8">
            <w:pPr>
              <w:spacing w:after="60" w:line="360" w:lineRule="auto"/>
              <w:ind w:left="30" w:right="-72"/>
              <w:jc w:val="both"/>
              <w:rPr>
                <w:rFonts w:ascii="Arial" w:hAnsi="Arial" w:cs="Arial"/>
                <w:sz w:val="24"/>
                <w:szCs w:val="24"/>
              </w:rPr>
            </w:pPr>
            <w:r w:rsidRPr="00D648CA">
              <w:rPr>
                <w:rFonts w:ascii="Arial" w:hAnsi="Arial" w:cs="Arial"/>
                <w:sz w:val="24"/>
                <w:szCs w:val="24"/>
              </w:rPr>
              <w:t>Zgodnie z SWZ.</w:t>
            </w:r>
          </w:p>
          <w:p w14:paraId="11787F71" w14:textId="77777777" w:rsidR="008601A8" w:rsidRPr="00D648CA" w:rsidRDefault="008601A8" w:rsidP="008601A8">
            <w:pPr>
              <w:jc w:val="both"/>
              <w:rPr>
                <w:rFonts w:ascii="Arial" w:hAnsi="Arial" w:cs="Arial"/>
                <w:sz w:val="24"/>
                <w:szCs w:val="24"/>
              </w:rPr>
            </w:pPr>
          </w:p>
          <w:p w14:paraId="6731268E" w14:textId="77777777" w:rsidR="008601A8" w:rsidRPr="00D648CA" w:rsidRDefault="008601A8" w:rsidP="008601A8">
            <w:pPr>
              <w:rPr>
                <w:rFonts w:ascii="Arial" w:hAnsi="Arial" w:cs="Arial"/>
                <w:sz w:val="24"/>
                <w:szCs w:val="24"/>
              </w:rPr>
            </w:pPr>
          </w:p>
          <w:p w14:paraId="63A109A6" w14:textId="77777777" w:rsidR="008601A8" w:rsidRPr="00D648CA" w:rsidRDefault="008601A8" w:rsidP="008601A8">
            <w:pPr>
              <w:jc w:val="both"/>
              <w:rPr>
                <w:rFonts w:ascii="Arial" w:hAnsi="Arial" w:cs="Arial"/>
                <w:b/>
                <w:bCs/>
                <w:color w:val="222222"/>
                <w:sz w:val="24"/>
                <w:szCs w:val="24"/>
                <w:shd w:val="clear" w:color="auto" w:fill="FFFFFF"/>
              </w:rPr>
            </w:pPr>
            <w:r w:rsidRPr="00D648CA">
              <w:rPr>
                <w:rFonts w:ascii="Arial" w:hAnsi="Arial" w:cs="Arial"/>
                <w:b/>
                <w:bCs/>
                <w:color w:val="222222"/>
                <w:sz w:val="24"/>
                <w:szCs w:val="24"/>
                <w:shd w:val="clear" w:color="auto" w:fill="FFFFFF"/>
              </w:rPr>
              <w:t>Zadanie 11</w:t>
            </w:r>
          </w:p>
          <w:p w14:paraId="33FC2402" w14:textId="11F1DCC9" w:rsidR="008601A8" w:rsidRPr="00D648CA" w:rsidRDefault="008601A8" w:rsidP="008601A8">
            <w:pPr>
              <w:pStyle w:val="Akapitzlist"/>
              <w:numPr>
                <w:ilvl w:val="0"/>
                <w:numId w:val="8"/>
              </w:numPr>
              <w:jc w:val="both"/>
              <w:rPr>
                <w:rFonts w:ascii="Arial" w:hAnsi="Arial" w:cs="Arial"/>
              </w:rPr>
            </w:pPr>
            <w:r w:rsidRPr="00D648CA">
              <w:rPr>
                <w:rFonts w:ascii="Arial" w:hAnsi="Arial" w:cs="Arial"/>
                <w:color w:val="222222"/>
                <w:shd w:val="clear" w:color="auto" w:fill="FFFFFF"/>
              </w:rPr>
              <w:t xml:space="preserve">Czy zamawiający dopuści do oceny preparat gotowy do użycia, nie wymagający aktywacji na bazie buforowanego, stabilizowanego roztworu 2,5% aldehydu </w:t>
            </w:r>
            <w:proofErr w:type="spellStart"/>
            <w:r w:rsidRPr="00D648CA">
              <w:rPr>
                <w:rFonts w:ascii="Arial" w:hAnsi="Arial" w:cs="Arial"/>
                <w:color w:val="222222"/>
                <w:shd w:val="clear" w:color="auto" w:fill="FFFFFF"/>
              </w:rPr>
              <w:t>glutarowego</w:t>
            </w:r>
            <w:proofErr w:type="spellEnd"/>
            <w:r w:rsidRPr="00D648CA">
              <w:rPr>
                <w:rFonts w:ascii="Arial" w:hAnsi="Arial" w:cs="Arial"/>
                <w:color w:val="222222"/>
                <w:shd w:val="clear" w:color="auto" w:fill="FFFFFF"/>
              </w:rPr>
              <w:t xml:space="preserve">, przeznaczony do manualnej i maszynowej dezynfekcji wysokiego poziomu endoskopów i innych </w:t>
            </w:r>
            <w:proofErr w:type="spellStart"/>
            <w:r w:rsidRPr="00D648CA">
              <w:rPr>
                <w:rFonts w:ascii="Arial" w:hAnsi="Arial" w:cs="Arial"/>
                <w:color w:val="222222"/>
                <w:shd w:val="clear" w:color="auto" w:fill="FFFFFF"/>
              </w:rPr>
              <w:t>termolabilnych</w:t>
            </w:r>
            <w:proofErr w:type="spellEnd"/>
            <w:r w:rsidRPr="00D648CA">
              <w:rPr>
                <w:rFonts w:ascii="Arial" w:hAnsi="Arial" w:cs="Arial"/>
                <w:color w:val="222222"/>
                <w:shd w:val="clear" w:color="auto" w:fill="FFFFFF"/>
              </w:rPr>
              <w:t xml:space="preserve"> wyrobów medycznych w tym delikatnego sprzętu medycznego np. narzędzi okulistycznych. Działający </w:t>
            </w:r>
            <w:proofErr w:type="spellStart"/>
            <w:r w:rsidRPr="00D648CA">
              <w:rPr>
                <w:rFonts w:ascii="Arial" w:hAnsi="Arial" w:cs="Arial"/>
                <w:color w:val="222222"/>
                <w:shd w:val="clear" w:color="auto" w:fill="FFFFFF"/>
              </w:rPr>
              <w:t>bójczo</w:t>
            </w:r>
            <w:proofErr w:type="spellEnd"/>
            <w:r w:rsidRPr="00D648CA">
              <w:rPr>
                <w:rFonts w:ascii="Arial" w:hAnsi="Arial" w:cs="Arial"/>
                <w:color w:val="222222"/>
                <w:shd w:val="clear" w:color="auto" w:fill="FFFFFF"/>
              </w:rPr>
              <w:t xml:space="preserve"> na B (</w:t>
            </w:r>
            <w:proofErr w:type="spellStart"/>
            <w:r w:rsidRPr="00D648CA">
              <w:rPr>
                <w:rFonts w:ascii="Arial" w:hAnsi="Arial" w:cs="Arial"/>
                <w:color w:val="222222"/>
                <w:shd w:val="clear" w:color="auto" w:fill="FFFFFF"/>
              </w:rPr>
              <w:t>P.aeruginosa</w:t>
            </w:r>
            <w:proofErr w:type="spellEnd"/>
            <w:r w:rsidRPr="00D648CA">
              <w:rPr>
                <w:rFonts w:ascii="Arial" w:hAnsi="Arial" w:cs="Arial"/>
                <w:color w:val="222222"/>
                <w:shd w:val="clear" w:color="auto" w:fill="FFFFFF"/>
              </w:rPr>
              <w:t xml:space="preserve">, </w:t>
            </w:r>
            <w:proofErr w:type="spellStart"/>
            <w:r w:rsidRPr="00D648CA">
              <w:rPr>
                <w:rFonts w:ascii="Arial" w:hAnsi="Arial" w:cs="Arial"/>
                <w:color w:val="222222"/>
                <w:shd w:val="clear" w:color="auto" w:fill="FFFFFF"/>
              </w:rPr>
              <w:t>S.areus</w:t>
            </w:r>
            <w:proofErr w:type="spellEnd"/>
            <w:r w:rsidRPr="00D648CA">
              <w:rPr>
                <w:rFonts w:ascii="Arial" w:hAnsi="Arial" w:cs="Arial"/>
                <w:color w:val="222222"/>
                <w:shd w:val="clear" w:color="auto" w:fill="FFFFFF"/>
              </w:rPr>
              <w:t xml:space="preserve">, </w:t>
            </w:r>
            <w:proofErr w:type="spellStart"/>
            <w:r w:rsidRPr="00D648CA">
              <w:rPr>
                <w:rFonts w:ascii="Arial" w:hAnsi="Arial" w:cs="Arial"/>
                <w:color w:val="222222"/>
                <w:shd w:val="clear" w:color="auto" w:fill="FFFFFF"/>
              </w:rPr>
              <w:t>E.hirae</w:t>
            </w:r>
            <w:proofErr w:type="spellEnd"/>
            <w:r w:rsidRPr="00D648CA">
              <w:rPr>
                <w:rFonts w:ascii="Arial" w:hAnsi="Arial" w:cs="Arial"/>
                <w:color w:val="222222"/>
                <w:shd w:val="clear" w:color="auto" w:fill="FFFFFF"/>
              </w:rPr>
              <w:t xml:space="preserve">), </w:t>
            </w:r>
            <w:proofErr w:type="spellStart"/>
            <w:r w:rsidRPr="00D648CA">
              <w:rPr>
                <w:rFonts w:ascii="Arial" w:hAnsi="Arial" w:cs="Arial"/>
                <w:color w:val="222222"/>
                <w:shd w:val="clear" w:color="auto" w:fill="FFFFFF"/>
              </w:rPr>
              <w:t>Tbc</w:t>
            </w:r>
            <w:proofErr w:type="spellEnd"/>
            <w:r w:rsidRPr="00D648CA">
              <w:rPr>
                <w:rFonts w:ascii="Arial" w:hAnsi="Arial" w:cs="Arial"/>
                <w:color w:val="222222"/>
                <w:shd w:val="clear" w:color="auto" w:fill="FFFFFF"/>
              </w:rPr>
              <w:t xml:space="preserve"> (</w:t>
            </w:r>
            <w:proofErr w:type="spellStart"/>
            <w:r w:rsidRPr="00D648CA">
              <w:rPr>
                <w:rFonts w:ascii="Arial" w:hAnsi="Arial" w:cs="Arial"/>
                <w:color w:val="222222"/>
                <w:shd w:val="clear" w:color="auto" w:fill="FFFFFF"/>
              </w:rPr>
              <w:t>M.terrae</w:t>
            </w:r>
            <w:proofErr w:type="spellEnd"/>
            <w:r w:rsidRPr="00D648CA">
              <w:rPr>
                <w:rFonts w:ascii="Arial" w:hAnsi="Arial" w:cs="Arial"/>
                <w:color w:val="222222"/>
                <w:shd w:val="clear" w:color="auto" w:fill="FFFFFF"/>
              </w:rPr>
              <w:t xml:space="preserve">, </w:t>
            </w:r>
            <w:proofErr w:type="spellStart"/>
            <w:r w:rsidRPr="00D648CA">
              <w:rPr>
                <w:rFonts w:ascii="Arial" w:hAnsi="Arial" w:cs="Arial"/>
                <w:color w:val="222222"/>
                <w:shd w:val="clear" w:color="auto" w:fill="FFFFFF"/>
              </w:rPr>
              <w:t>M.avium</w:t>
            </w:r>
            <w:proofErr w:type="spellEnd"/>
            <w:r w:rsidRPr="00D648CA">
              <w:rPr>
                <w:rFonts w:ascii="Arial" w:hAnsi="Arial" w:cs="Arial"/>
                <w:color w:val="222222"/>
                <w:shd w:val="clear" w:color="auto" w:fill="FFFFFF"/>
              </w:rPr>
              <w:t>), F (</w:t>
            </w:r>
            <w:proofErr w:type="spellStart"/>
            <w:r w:rsidRPr="00D648CA">
              <w:rPr>
                <w:rFonts w:ascii="Arial" w:hAnsi="Arial" w:cs="Arial"/>
                <w:color w:val="222222"/>
                <w:shd w:val="clear" w:color="auto" w:fill="FFFFFF"/>
              </w:rPr>
              <w:t>C.albicans</w:t>
            </w:r>
            <w:proofErr w:type="spellEnd"/>
            <w:r w:rsidRPr="00D648CA">
              <w:rPr>
                <w:rFonts w:ascii="Arial" w:hAnsi="Arial" w:cs="Arial"/>
                <w:color w:val="222222"/>
                <w:shd w:val="clear" w:color="auto" w:fill="FFFFFF"/>
              </w:rPr>
              <w:t xml:space="preserve">, </w:t>
            </w:r>
            <w:proofErr w:type="spellStart"/>
            <w:r w:rsidRPr="00D648CA">
              <w:rPr>
                <w:rFonts w:ascii="Arial" w:hAnsi="Arial" w:cs="Arial"/>
                <w:color w:val="222222"/>
                <w:shd w:val="clear" w:color="auto" w:fill="FFFFFF"/>
              </w:rPr>
              <w:t>A.brasiliensis</w:t>
            </w:r>
            <w:proofErr w:type="spellEnd"/>
            <w:r w:rsidRPr="00D648CA">
              <w:rPr>
                <w:rFonts w:ascii="Arial" w:hAnsi="Arial" w:cs="Arial"/>
                <w:color w:val="222222"/>
                <w:shd w:val="clear" w:color="auto" w:fill="FFFFFF"/>
              </w:rPr>
              <w:t xml:space="preserve">), V (Polio, </w:t>
            </w:r>
            <w:proofErr w:type="spellStart"/>
            <w:r w:rsidRPr="00D648CA">
              <w:rPr>
                <w:rFonts w:ascii="Arial" w:hAnsi="Arial" w:cs="Arial"/>
                <w:color w:val="222222"/>
                <w:shd w:val="clear" w:color="auto" w:fill="FFFFFF"/>
              </w:rPr>
              <w:t>Adeno</w:t>
            </w:r>
            <w:proofErr w:type="spellEnd"/>
            <w:r w:rsidRPr="00D648CA">
              <w:rPr>
                <w:rFonts w:ascii="Arial" w:hAnsi="Arial" w:cs="Arial"/>
                <w:color w:val="222222"/>
                <w:shd w:val="clear" w:color="auto" w:fill="FFFFFF"/>
              </w:rPr>
              <w:t>, Noro) w czasie 10 minut, S (</w:t>
            </w:r>
            <w:proofErr w:type="spellStart"/>
            <w:r w:rsidRPr="00D648CA">
              <w:rPr>
                <w:rFonts w:ascii="Arial" w:hAnsi="Arial" w:cs="Arial"/>
                <w:color w:val="222222"/>
                <w:shd w:val="clear" w:color="auto" w:fill="FFFFFF"/>
              </w:rPr>
              <w:t>B.subtilis</w:t>
            </w:r>
            <w:proofErr w:type="spellEnd"/>
            <w:r w:rsidRPr="00D648CA">
              <w:rPr>
                <w:rFonts w:ascii="Arial" w:hAnsi="Arial" w:cs="Arial"/>
                <w:color w:val="222222"/>
                <w:shd w:val="clear" w:color="auto" w:fill="FFFFFF"/>
              </w:rPr>
              <w:t xml:space="preserve">, </w:t>
            </w:r>
            <w:proofErr w:type="spellStart"/>
            <w:r w:rsidRPr="00D648CA">
              <w:rPr>
                <w:rFonts w:ascii="Arial" w:hAnsi="Arial" w:cs="Arial"/>
                <w:color w:val="222222"/>
                <w:shd w:val="clear" w:color="auto" w:fill="FFFFFF"/>
              </w:rPr>
              <w:t>B.cereus</w:t>
            </w:r>
            <w:proofErr w:type="spellEnd"/>
            <w:r w:rsidRPr="00D648CA">
              <w:rPr>
                <w:rFonts w:ascii="Arial" w:hAnsi="Arial" w:cs="Arial"/>
                <w:color w:val="222222"/>
                <w:shd w:val="clear" w:color="auto" w:fill="FFFFFF"/>
              </w:rPr>
              <w:t xml:space="preserve">)- przebadany zgodnie z jedyną </w:t>
            </w:r>
            <w:proofErr w:type="spellStart"/>
            <w:r w:rsidRPr="00D648CA">
              <w:rPr>
                <w:rFonts w:ascii="Arial" w:hAnsi="Arial" w:cs="Arial"/>
                <w:color w:val="222222"/>
                <w:shd w:val="clear" w:color="auto" w:fill="FFFFFF"/>
              </w:rPr>
              <w:t>obowiazujacą</w:t>
            </w:r>
            <w:proofErr w:type="spellEnd"/>
            <w:r w:rsidRPr="00D648CA">
              <w:rPr>
                <w:rFonts w:ascii="Arial" w:hAnsi="Arial" w:cs="Arial"/>
                <w:color w:val="222222"/>
                <w:shd w:val="clear" w:color="auto" w:fill="FFFFFF"/>
              </w:rPr>
              <w:t xml:space="preserve"> normą EN17126 w obszarze medycznym w czasie 15 minut, </w:t>
            </w:r>
            <w:proofErr w:type="spellStart"/>
            <w:r w:rsidRPr="00D648CA">
              <w:rPr>
                <w:rFonts w:ascii="Arial" w:hAnsi="Arial" w:cs="Arial"/>
                <w:color w:val="222222"/>
                <w:shd w:val="clear" w:color="auto" w:fill="FFFFFF"/>
              </w:rPr>
              <w:t>bójczy</w:t>
            </w:r>
            <w:proofErr w:type="spellEnd"/>
            <w:r w:rsidRPr="00D648CA">
              <w:rPr>
                <w:rFonts w:ascii="Arial" w:hAnsi="Arial" w:cs="Arial"/>
                <w:color w:val="222222"/>
                <w:shd w:val="clear" w:color="auto" w:fill="FFFFFF"/>
              </w:rPr>
              <w:t xml:space="preserve"> wobec spor </w:t>
            </w:r>
            <w:proofErr w:type="spellStart"/>
            <w:r w:rsidRPr="00D648CA">
              <w:rPr>
                <w:rFonts w:ascii="Arial" w:hAnsi="Arial" w:cs="Arial"/>
                <w:color w:val="222222"/>
                <w:shd w:val="clear" w:color="auto" w:fill="FFFFFF"/>
              </w:rPr>
              <w:t>C.difficile</w:t>
            </w:r>
            <w:proofErr w:type="spellEnd"/>
            <w:r w:rsidRPr="00D648CA">
              <w:rPr>
                <w:rFonts w:ascii="Arial" w:hAnsi="Arial" w:cs="Arial"/>
                <w:color w:val="222222"/>
                <w:shd w:val="clear" w:color="auto" w:fill="FFFFFF"/>
              </w:rPr>
              <w:t xml:space="preserve"> R027 zgodnie z normą EN17126 w czasie 30 minut , </w:t>
            </w:r>
            <w:proofErr w:type="spellStart"/>
            <w:r w:rsidRPr="00D648CA">
              <w:rPr>
                <w:rFonts w:ascii="Arial" w:hAnsi="Arial" w:cs="Arial"/>
                <w:color w:val="222222"/>
                <w:shd w:val="clear" w:color="auto" w:fill="FFFFFF"/>
              </w:rPr>
              <w:t>zachwujący</w:t>
            </w:r>
            <w:proofErr w:type="spellEnd"/>
            <w:r w:rsidRPr="00D648CA">
              <w:rPr>
                <w:rFonts w:ascii="Arial" w:hAnsi="Arial" w:cs="Arial"/>
                <w:color w:val="222222"/>
                <w:shd w:val="clear" w:color="auto" w:fill="FFFFFF"/>
              </w:rPr>
              <w:t xml:space="preserve"> aktywność </w:t>
            </w:r>
            <w:proofErr w:type="spellStart"/>
            <w:r w:rsidRPr="00D648CA">
              <w:rPr>
                <w:rFonts w:ascii="Arial" w:hAnsi="Arial" w:cs="Arial"/>
                <w:color w:val="222222"/>
                <w:shd w:val="clear" w:color="auto" w:fill="FFFFFF"/>
              </w:rPr>
              <w:t>bójczą</w:t>
            </w:r>
            <w:proofErr w:type="spellEnd"/>
            <w:r w:rsidRPr="00D648CA">
              <w:rPr>
                <w:rFonts w:ascii="Arial" w:hAnsi="Arial" w:cs="Arial"/>
                <w:color w:val="222222"/>
                <w:shd w:val="clear" w:color="auto" w:fill="FFFFFF"/>
              </w:rPr>
              <w:t xml:space="preserve"> do 45 dni, kontrolowaną za pomocą testów paskowych przeznaczonych do kontroli stężenia aldehydu </w:t>
            </w:r>
            <w:proofErr w:type="spellStart"/>
            <w:r w:rsidRPr="00D648CA">
              <w:rPr>
                <w:rFonts w:ascii="Arial" w:hAnsi="Arial" w:cs="Arial"/>
                <w:color w:val="222222"/>
                <w:shd w:val="clear" w:color="auto" w:fill="FFFFFF"/>
              </w:rPr>
              <w:t>glutarowego</w:t>
            </w:r>
            <w:proofErr w:type="spellEnd"/>
            <w:r w:rsidRPr="00D648CA">
              <w:rPr>
                <w:rFonts w:ascii="Arial" w:hAnsi="Arial" w:cs="Arial"/>
                <w:color w:val="222222"/>
                <w:shd w:val="clear" w:color="auto" w:fill="FFFFFF"/>
              </w:rPr>
              <w:t xml:space="preserve">. Opakowanie 5l. wyrób medyczny </w:t>
            </w:r>
            <w:proofErr w:type="spellStart"/>
            <w:r w:rsidRPr="00D648CA">
              <w:rPr>
                <w:rFonts w:ascii="Arial" w:hAnsi="Arial" w:cs="Arial"/>
                <w:color w:val="222222"/>
                <w:shd w:val="clear" w:color="auto" w:fill="FFFFFF"/>
              </w:rPr>
              <w:t>kl.IIb</w:t>
            </w:r>
            <w:proofErr w:type="spellEnd"/>
            <w:r w:rsidRPr="00D648CA">
              <w:rPr>
                <w:rFonts w:ascii="Arial" w:hAnsi="Arial" w:cs="Arial"/>
                <w:color w:val="222222"/>
                <w:shd w:val="clear" w:color="auto" w:fill="FFFFFF"/>
              </w:rPr>
              <w:t>?</w:t>
            </w:r>
          </w:p>
          <w:p w14:paraId="2305D374" w14:textId="77777777" w:rsidR="008601A8" w:rsidRPr="00D648CA" w:rsidRDefault="008601A8" w:rsidP="008601A8">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318DC216" w14:textId="77777777" w:rsidR="008601A8" w:rsidRPr="00D648CA" w:rsidRDefault="008601A8" w:rsidP="008601A8">
            <w:pPr>
              <w:spacing w:after="60" w:line="360" w:lineRule="auto"/>
              <w:ind w:left="30" w:right="-72"/>
              <w:jc w:val="both"/>
              <w:rPr>
                <w:rFonts w:ascii="Arial" w:hAnsi="Arial" w:cs="Arial"/>
                <w:sz w:val="24"/>
                <w:szCs w:val="24"/>
              </w:rPr>
            </w:pPr>
            <w:r w:rsidRPr="00D648CA">
              <w:rPr>
                <w:rFonts w:ascii="Arial" w:hAnsi="Arial" w:cs="Arial"/>
                <w:sz w:val="24"/>
                <w:szCs w:val="24"/>
              </w:rPr>
              <w:t>Zgodnie z SWZ.</w:t>
            </w:r>
          </w:p>
          <w:p w14:paraId="06AFD833" w14:textId="77777777" w:rsidR="008601A8" w:rsidRPr="00D648CA" w:rsidRDefault="008601A8" w:rsidP="008601A8">
            <w:pPr>
              <w:pStyle w:val="Akapitzlist"/>
              <w:jc w:val="both"/>
              <w:rPr>
                <w:rFonts w:ascii="Arial" w:hAnsi="Arial" w:cs="Arial"/>
              </w:rPr>
            </w:pPr>
          </w:p>
          <w:p w14:paraId="6AFE407C" w14:textId="641F6D7F" w:rsidR="008601A8" w:rsidRPr="00D648CA" w:rsidRDefault="008601A8" w:rsidP="008601A8">
            <w:pPr>
              <w:pStyle w:val="Akapitzlist"/>
              <w:numPr>
                <w:ilvl w:val="0"/>
                <w:numId w:val="8"/>
              </w:numPr>
              <w:jc w:val="both"/>
              <w:rPr>
                <w:rFonts w:ascii="Arial" w:hAnsi="Arial" w:cs="Arial"/>
              </w:rPr>
            </w:pPr>
            <w:r w:rsidRPr="00D648CA">
              <w:rPr>
                <w:rFonts w:ascii="Arial" w:hAnsi="Arial" w:cs="Arial"/>
                <w:color w:val="222222"/>
                <w:shd w:val="clear" w:color="auto" w:fill="FFFFFF"/>
              </w:rPr>
              <w:t xml:space="preserve"> Czy zamawiający w poz. 2 dopuści do oceny paski testowe kompatybilne z </w:t>
            </w:r>
            <w:proofErr w:type="spellStart"/>
            <w:r w:rsidRPr="00D648CA">
              <w:rPr>
                <w:rFonts w:ascii="Arial" w:hAnsi="Arial" w:cs="Arial"/>
                <w:color w:val="222222"/>
                <w:shd w:val="clear" w:color="auto" w:fill="FFFFFF"/>
              </w:rPr>
              <w:t>z</w:t>
            </w:r>
            <w:proofErr w:type="spellEnd"/>
            <w:r w:rsidRPr="00D648CA">
              <w:rPr>
                <w:rFonts w:ascii="Arial" w:hAnsi="Arial" w:cs="Arial"/>
                <w:color w:val="222222"/>
                <w:shd w:val="clear" w:color="auto" w:fill="FFFFFF"/>
              </w:rPr>
              <w:t xml:space="preserve"> preparatem z pozycji 1, konfekcjonowane w opakowaniu 100 sztuk, po odpowiednim przeliczeniu zapotrzebowania?</w:t>
            </w:r>
          </w:p>
          <w:p w14:paraId="59715F85" w14:textId="77777777" w:rsidR="008601A8" w:rsidRPr="00D648CA" w:rsidRDefault="008601A8" w:rsidP="008601A8">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6D6A4B4E" w14:textId="77777777" w:rsidR="008601A8" w:rsidRPr="00D648CA" w:rsidRDefault="008601A8" w:rsidP="008601A8">
            <w:pPr>
              <w:spacing w:after="60" w:line="360" w:lineRule="auto"/>
              <w:ind w:left="30" w:right="-72"/>
              <w:jc w:val="both"/>
              <w:rPr>
                <w:rFonts w:ascii="Arial" w:hAnsi="Arial" w:cs="Arial"/>
                <w:sz w:val="24"/>
                <w:szCs w:val="24"/>
              </w:rPr>
            </w:pPr>
            <w:r w:rsidRPr="00D648CA">
              <w:rPr>
                <w:rFonts w:ascii="Arial" w:hAnsi="Arial" w:cs="Arial"/>
                <w:sz w:val="24"/>
                <w:szCs w:val="24"/>
              </w:rPr>
              <w:t>Zgodnie z SWZ.</w:t>
            </w:r>
          </w:p>
          <w:p w14:paraId="24B89D25" w14:textId="77777777" w:rsidR="008601A8" w:rsidRPr="00D648CA" w:rsidRDefault="008601A8" w:rsidP="008601A8">
            <w:pPr>
              <w:pStyle w:val="Akapitzlist"/>
              <w:jc w:val="both"/>
              <w:rPr>
                <w:rFonts w:ascii="Arial" w:hAnsi="Arial" w:cs="Arial"/>
              </w:rPr>
            </w:pPr>
          </w:p>
          <w:p w14:paraId="36FCB422" w14:textId="21D7CEF2" w:rsidR="008601A8" w:rsidRPr="00D648CA" w:rsidRDefault="008601A8" w:rsidP="008601A8">
            <w:pPr>
              <w:pStyle w:val="Akapitzlist"/>
              <w:numPr>
                <w:ilvl w:val="0"/>
                <w:numId w:val="8"/>
              </w:numPr>
              <w:jc w:val="both"/>
              <w:rPr>
                <w:rFonts w:ascii="Arial" w:hAnsi="Arial" w:cs="Arial"/>
              </w:rPr>
            </w:pPr>
            <w:r w:rsidRPr="00D648CA">
              <w:rPr>
                <w:rFonts w:ascii="Arial" w:hAnsi="Arial" w:cs="Arial"/>
                <w:color w:val="222222"/>
                <w:shd w:val="clear" w:color="auto" w:fill="FFFFFF"/>
              </w:rPr>
              <w:lastRenderedPageBreak/>
              <w:t xml:space="preserve">Czy zamawiający w poz. 3 dopuści do oceny preparat na bazie kompleksu trzech enzymów (proteaza, lipaza, amylaza), niejonowe i anionowe związki powierzchniowo-czynne oraz związki </w:t>
            </w:r>
            <w:proofErr w:type="spellStart"/>
            <w:r w:rsidRPr="00D648CA">
              <w:rPr>
                <w:rFonts w:ascii="Arial" w:hAnsi="Arial" w:cs="Arial"/>
                <w:color w:val="222222"/>
                <w:shd w:val="clear" w:color="auto" w:fill="FFFFFF"/>
              </w:rPr>
              <w:t>chelatujące</w:t>
            </w:r>
            <w:proofErr w:type="spellEnd"/>
            <w:r w:rsidRPr="00D648CA">
              <w:rPr>
                <w:rFonts w:ascii="Arial" w:hAnsi="Arial" w:cs="Arial"/>
                <w:color w:val="222222"/>
                <w:shd w:val="clear" w:color="auto" w:fill="FFFFFF"/>
              </w:rPr>
              <w:t xml:space="preserve">, do manualnego i maszynowego mycia narzędzi, endoskopów oraz innych wyrobów medycznych, który w </w:t>
            </w:r>
            <w:proofErr w:type="spellStart"/>
            <w:r w:rsidRPr="00D648CA">
              <w:rPr>
                <w:rFonts w:ascii="Arial" w:hAnsi="Arial" w:cs="Arial"/>
                <w:color w:val="222222"/>
                <w:shd w:val="clear" w:color="auto" w:fill="FFFFFF"/>
              </w:rPr>
              <w:t>połaczeniu</w:t>
            </w:r>
            <w:proofErr w:type="spellEnd"/>
            <w:r w:rsidRPr="00D648CA">
              <w:rPr>
                <w:rFonts w:ascii="Arial" w:hAnsi="Arial" w:cs="Arial"/>
                <w:color w:val="222222"/>
                <w:shd w:val="clear" w:color="auto" w:fill="FFFFFF"/>
              </w:rPr>
              <w:t xml:space="preserve"> z detergentem szybko i skutecznie rozpuszcza </w:t>
            </w:r>
            <w:r w:rsidRPr="00D648CA">
              <w:rPr>
                <w:rFonts w:ascii="Arial" w:hAnsi="Arial" w:cs="Arial"/>
                <w:shd w:val="clear" w:color="auto" w:fill="FFFFFF"/>
              </w:rPr>
              <w:t xml:space="preserve">zanieczyszczenia </w:t>
            </w:r>
            <w:proofErr w:type="spellStart"/>
            <w:r w:rsidRPr="00D648CA">
              <w:rPr>
                <w:rFonts w:ascii="Arial" w:hAnsi="Arial" w:cs="Arial"/>
                <w:shd w:val="clear" w:color="auto" w:fill="FFFFFF"/>
              </w:rPr>
              <w:t>oragniczne</w:t>
            </w:r>
            <w:proofErr w:type="spellEnd"/>
            <w:r w:rsidRPr="00D648CA">
              <w:rPr>
                <w:rFonts w:ascii="Arial" w:hAnsi="Arial" w:cs="Arial"/>
                <w:shd w:val="clear" w:color="auto" w:fill="FFFFFF"/>
              </w:rPr>
              <w:t xml:space="preserve"> (krew, ropę, białko, itp.),skutecznie zabezpiecza przed powstawaniem </w:t>
            </w:r>
            <w:proofErr w:type="spellStart"/>
            <w:r w:rsidRPr="00D648CA">
              <w:rPr>
                <w:rFonts w:ascii="Arial" w:hAnsi="Arial" w:cs="Arial"/>
                <w:shd w:val="clear" w:color="auto" w:fill="FFFFFF"/>
              </w:rPr>
              <w:t>biofilmu</w:t>
            </w:r>
            <w:proofErr w:type="spellEnd"/>
            <w:r w:rsidRPr="00D648CA">
              <w:rPr>
                <w:rFonts w:ascii="Arial" w:hAnsi="Arial" w:cs="Arial"/>
                <w:shd w:val="clear" w:color="auto" w:fill="FFFFFF"/>
              </w:rPr>
              <w:t xml:space="preserve">, preparat o właściwościach bakteriostatycznych, </w:t>
            </w:r>
            <w:proofErr w:type="spellStart"/>
            <w:r w:rsidRPr="00D648CA">
              <w:rPr>
                <w:rFonts w:ascii="Arial" w:hAnsi="Arial" w:cs="Arial"/>
                <w:shd w:val="clear" w:color="auto" w:fill="FFFFFF"/>
              </w:rPr>
              <w:t>pH</w:t>
            </w:r>
            <w:proofErr w:type="spellEnd"/>
            <w:r w:rsidRPr="00D648CA">
              <w:rPr>
                <w:rFonts w:ascii="Arial" w:hAnsi="Arial" w:cs="Arial"/>
                <w:shd w:val="clear" w:color="auto" w:fill="FFFFFF"/>
              </w:rPr>
              <w:t xml:space="preserve"> 8-9, bardzo wydajne stężenie od 0,3%, wyrób medyczny kl. I, Konfekcjonowany w opakowaniu 5l?</w:t>
            </w:r>
          </w:p>
          <w:p w14:paraId="0082F1A4" w14:textId="77777777" w:rsidR="00913038" w:rsidRPr="00D648CA" w:rsidRDefault="00913038" w:rsidP="00913038">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3A7CBF39" w14:textId="77777777" w:rsidR="00913038" w:rsidRPr="00D648CA" w:rsidRDefault="00913038" w:rsidP="00913038">
            <w:pPr>
              <w:spacing w:after="60" w:line="360" w:lineRule="auto"/>
              <w:ind w:left="30" w:right="-72"/>
              <w:jc w:val="both"/>
              <w:rPr>
                <w:rFonts w:ascii="Arial" w:hAnsi="Arial" w:cs="Arial"/>
                <w:sz w:val="24"/>
                <w:szCs w:val="24"/>
              </w:rPr>
            </w:pPr>
            <w:r w:rsidRPr="00D648CA">
              <w:rPr>
                <w:rFonts w:ascii="Arial" w:hAnsi="Arial" w:cs="Arial"/>
                <w:sz w:val="24"/>
                <w:szCs w:val="24"/>
              </w:rPr>
              <w:t>Zgodnie z SWZ.</w:t>
            </w:r>
          </w:p>
          <w:p w14:paraId="6F2AEB0F" w14:textId="77777777" w:rsidR="008601A8" w:rsidRPr="00D648CA" w:rsidRDefault="008601A8" w:rsidP="008601A8">
            <w:pPr>
              <w:pStyle w:val="Akapitzlist"/>
              <w:ind w:left="0"/>
              <w:jc w:val="both"/>
              <w:rPr>
                <w:rFonts w:ascii="Arial" w:hAnsi="Arial" w:cs="Arial"/>
                <w:color w:val="FF0000"/>
              </w:rPr>
            </w:pPr>
          </w:p>
          <w:p w14:paraId="17974329" w14:textId="213F5D58" w:rsidR="008601A8" w:rsidRPr="00D648CA" w:rsidRDefault="008601A8" w:rsidP="008601A8">
            <w:pPr>
              <w:pStyle w:val="Akapitzlist"/>
              <w:numPr>
                <w:ilvl w:val="0"/>
                <w:numId w:val="8"/>
              </w:numPr>
              <w:jc w:val="both"/>
              <w:rPr>
                <w:rFonts w:ascii="Arial" w:hAnsi="Arial" w:cs="Arial"/>
              </w:rPr>
            </w:pPr>
            <w:r w:rsidRPr="00D648CA">
              <w:rPr>
                <w:rFonts w:ascii="Arial" w:hAnsi="Arial" w:cs="Arial"/>
                <w:shd w:val="clear" w:color="auto" w:fill="FFFFFF"/>
              </w:rPr>
              <w:t xml:space="preserve">Czy zamawiający w poz. 4 dopuści do oceny </w:t>
            </w:r>
            <w:proofErr w:type="spellStart"/>
            <w:r w:rsidRPr="00D648CA">
              <w:rPr>
                <w:rFonts w:ascii="Arial" w:hAnsi="Arial" w:cs="Arial"/>
                <w:shd w:val="clear" w:color="auto" w:fill="FFFFFF"/>
              </w:rPr>
              <w:t>trójenzymatyczny</w:t>
            </w:r>
            <w:proofErr w:type="spellEnd"/>
            <w:r w:rsidRPr="00D648CA">
              <w:rPr>
                <w:rFonts w:ascii="Arial" w:hAnsi="Arial" w:cs="Arial"/>
                <w:shd w:val="clear" w:color="auto" w:fill="FFFFFF"/>
              </w:rPr>
              <w:t xml:space="preserve"> </w:t>
            </w:r>
            <w:proofErr w:type="spellStart"/>
            <w:r w:rsidRPr="00D648CA">
              <w:rPr>
                <w:rFonts w:ascii="Arial" w:hAnsi="Arial" w:cs="Arial"/>
                <w:shd w:val="clear" w:color="auto" w:fill="FFFFFF"/>
              </w:rPr>
              <w:t>praparat</w:t>
            </w:r>
            <w:proofErr w:type="spellEnd"/>
            <w:r w:rsidRPr="00D648CA">
              <w:rPr>
                <w:rFonts w:ascii="Arial" w:hAnsi="Arial" w:cs="Arial"/>
                <w:shd w:val="clear" w:color="auto" w:fill="FFFFFF"/>
              </w:rPr>
              <w:t xml:space="preserve"> do manualnego mycia i dezynfekcji narzędzi, endoskopów oraz innych wyrobów medycznych, w postaci koncentratu bez substancji utleniających, aldehydów, chloru, pochodnych fenolowych, zawierający </w:t>
            </w:r>
            <w:proofErr w:type="spellStart"/>
            <w:r w:rsidRPr="00D648CA">
              <w:rPr>
                <w:rFonts w:ascii="Arial" w:hAnsi="Arial" w:cs="Arial"/>
                <w:shd w:val="clear" w:color="auto" w:fill="FFFFFF"/>
              </w:rPr>
              <w:t>propionian</w:t>
            </w:r>
            <w:proofErr w:type="spellEnd"/>
            <w:r w:rsidRPr="00D648CA">
              <w:rPr>
                <w:rFonts w:ascii="Arial" w:hAnsi="Arial" w:cs="Arial"/>
                <w:shd w:val="clear" w:color="auto" w:fill="FFFFFF"/>
              </w:rPr>
              <w:t xml:space="preserve"> </w:t>
            </w:r>
            <w:proofErr w:type="spellStart"/>
            <w:r w:rsidRPr="00D648CA">
              <w:rPr>
                <w:rFonts w:ascii="Arial" w:hAnsi="Arial" w:cs="Arial"/>
                <w:shd w:val="clear" w:color="auto" w:fill="FFFFFF"/>
              </w:rPr>
              <w:t>didecylodimetyloamoniowy</w:t>
            </w:r>
            <w:proofErr w:type="spellEnd"/>
            <w:r w:rsidRPr="00D648CA">
              <w:rPr>
                <w:rFonts w:ascii="Arial" w:hAnsi="Arial" w:cs="Arial"/>
                <w:shd w:val="clear" w:color="auto" w:fill="FFFFFF"/>
              </w:rPr>
              <w:t xml:space="preserve">, kompleks </w:t>
            </w:r>
            <w:proofErr w:type="spellStart"/>
            <w:r w:rsidRPr="00D648CA">
              <w:rPr>
                <w:rFonts w:ascii="Arial" w:hAnsi="Arial" w:cs="Arial"/>
                <w:shd w:val="clear" w:color="auto" w:fill="FFFFFF"/>
              </w:rPr>
              <w:t>trójenzymatyczny</w:t>
            </w:r>
            <w:proofErr w:type="spellEnd"/>
            <w:r w:rsidRPr="00D648CA">
              <w:rPr>
                <w:rFonts w:ascii="Arial" w:hAnsi="Arial" w:cs="Arial"/>
                <w:shd w:val="clear" w:color="auto" w:fill="FFFFFF"/>
              </w:rPr>
              <w:t xml:space="preserve"> (amylazy, lipazy, proteazy) bez zawartości glikolu propylenowego. Spektrum B, F i V (HIV, HBV, HCV, </w:t>
            </w:r>
            <w:proofErr w:type="spellStart"/>
            <w:r w:rsidRPr="00D648CA">
              <w:rPr>
                <w:rFonts w:ascii="Arial" w:hAnsi="Arial" w:cs="Arial"/>
                <w:shd w:val="clear" w:color="auto" w:fill="FFFFFF"/>
              </w:rPr>
              <w:t>Herpes</w:t>
            </w:r>
            <w:proofErr w:type="spellEnd"/>
            <w:r w:rsidRPr="00D648CA">
              <w:rPr>
                <w:rFonts w:ascii="Arial" w:hAnsi="Arial" w:cs="Arial"/>
                <w:shd w:val="clear" w:color="auto" w:fill="FFFFFF"/>
              </w:rPr>
              <w:t xml:space="preserve"> </w:t>
            </w:r>
            <w:proofErr w:type="spellStart"/>
            <w:r w:rsidRPr="00D648CA">
              <w:rPr>
                <w:rFonts w:ascii="Arial" w:hAnsi="Arial" w:cs="Arial"/>
                <w:shd w:val="clear" w:color="auto" w:fill="FFFFFF"/>
              </w:rPr>
              <w:t>simlex</w:t>
            </w:r>
            <w:proofErr w:type="spellEnd"/>
            <w:r w:rsidRPr="00D648CA">
              <w:rPr>
                <w:rFonts w:ascii="Arial" w:hAnsi="Arial" w:cs="Arial"/>
                <w:shd w:val="clear" w:color="auto" w:fill="FFFFFF"/>
              </w:rPr>
              <w:t xml:space="preserve">, </w:t>
            </w:r>
            <w:proofErr w:type="spellStart"/>
            <w:r w:rsidRPr="00D648CA">
              <w:rPr>
                <w:rFonts w:ascii="Arial" w:hAnsi="Arial" w:cs="Arial"/>
                <w:shd w:val="clear" w:color="auto" w:fill="FFFFFF"/>
              </w:rPr>
              <w:t>Vaccinia</w:t>
            </w:r>
            <w:proofErr w:type="spellEnd"/>
            <w:r w:rsidRPr="00D648CA">
              <w:rPr>
                <w:rFonts w:ascii="Arial" w:hAnsi="Arial" w:cs="Arial"/>
                <w:shd w:val="clear" w:color="auto" w:fill="FFFFFF"/>
              </w:rPr>
              <w:t xml:space="preserve">) - 0,5% w czasie do 10 minut, </w:t>
            </w:r>
            <w:proofErr w:type="spellStart"/>
            <w:r w:rsidRPr="00D648CA">
              <w:rPr>
                <w:rFonts w:ascii="Arial" w:hAnsi="Arial" w:cs="Arial"/>
                <w:shd w:val="clear" w:color="auto" w:fill="FFFFFF"/>
              </w:rPr>
              <w:t>bójcze</w:t>
            </w:r>
            <w:proofErr w:type="spellEnd"/>
            <w:r w:rsidRPr="00D648CA">
              <w:rPr>
                <w:rFonts w:ascii="Arial" w:hAnsi="Arial" w:cs="Arial"/>
                <w:shd w:val="clear" w:color="auto" w:fill="FFFFFF"/>
              </w:rPr>
              <w:t xml:space="preserve"> wobec prątków gruźlicy (M. </w:t>
            </w:r>
            <w:proofErr w:type="spellStart"/>
            <w:r w:rsidRPr="00D648CA">
              <w:rPr>
                <w:rFonts w:ascii="Arial" w:hAnsi="Arial" w:cs="Arial"/>
                <w:shd w:val="clear" w:color="auto" w:fill="FFFFFF"/>
              </w:rPr>
              <w:t>terrae</w:t>
            </w:r>
            <w:proofErr w:type="spellEnd"/>
            <w:r w:rsidRPr="00D648CA">
              <w:rPr>
                <w:rFonts w:ascii="Arial" w:hAnsi="Arial" w:cs="Arial"/>
                <w:shd w:val="clear" w:color="auto" w:fill="FFFFFF"/>
              </w:rPr>
              <w:t xml:space="preserve">) - 5% - 10 min. Stężenie roztworu roboczego 0,5%. skutecznie usuwa </w:t>
            </w:r>
            <w:proofErr w:type="spellStart"/>
            <w:r w:rsidRPr="00D648CA">
              <w:rPr>
                <w:rFonts w:ascii="Arial" w:hAnsi="Arial" w:cs="Arial"/>
                <w:shd w:val="clear" w:color="auto" w:fill="FFFFFF"/>
              </w:rPr>
              <w:t>biofilm</w:t>
            </w:r>
            <w:proofErr w:type="spellEnd"/>
            <w:r w:rsidRPr="00D648CA">
              <w:rPr>
                <w:rFonts w:ascii="Arial" w:hAnsi="Arial" w:cs="Arial"/>
                <w:shd w:val="clear" w:color="auto" w:fill="FFFFFF"/>
              </w:rPr>
              <w:t xml:space="preserve">. Z możliwością moczenia oprzyrządowania w roztworze roboczym przez 72h. Wyrób medyczny </w:t>
            </w:r>
            <w:proofErr w:type="spellStart"/>
            <w:r w:rsidRPr="00D648CA">
              <w:rPr>
                <w:rFonts w:ascii="Arial" w:hAnsi="Arial" w:cs="Arial"/>
                <w:shd w:val="clear" w:color="auto" w:fill="FFFFFF"/>
              </w:rPr>
              <w:t>kl</w:t>
            </w:r>
            <w:proofErr w:type="spellEnd"/>
            <w:r w:rsidRPr="00D648CA">
              <w:rPr>
                <w:rFonts w:ascii="Arial" w:hAnsi="Arial" w:cs="Arial"/>
                <w:shd w:val="clear" w:color="auto" w:fill="FFFFFF"/>
              </w:rPr>
              <w:t xml:space="preserve"> II b, konfekcjonowany w </w:t>
            </w:r>
            <w:proofErr w:type="spellStart"/>
            <w:r w:rsidRPr="00D648CA">
              <w:rPr>
                <w:rFonts w:ascii="Arial" w:hAnsi="Arial" w:cs="Arial"/>
                <w:shd w:val="clear" w:color="auto" w:fill="FFFFFF"/>
              </w:rPr>
              <w:t>opkowaniu</w:t>
            </w:r>
            <w:proofErr w:type="spellEnd"/>
            <w:r w:rsidRPr="00D648CA">
              <w:rPr>
                <w:rFonts w:ascii="Arial" w:hAnsi="Arial" w:cs="Arial"/>
                <w:shd w:val="clear" w:color="auto" w:fill="FFFFFF"/>
              </w:rPr>
              <w:t xml:space="preserve"> 1l z dozownikiem</w:t>
            </w:r>
            <w:r w:rsidRPr="00D648CA">
              <w:rPr>
                <w:rFonts w:ascii="Arial" w:hAnsi="Arial" w:cs="Arial"/>
                <w:color w:val="222222"/>
                <w:shd w:val="clear" w:color="auto" w:fill="FFFFFF"/>
              </w:rPr>
              <w:t xml:space="preserve"> przelewowym?</w:t>
            </w:r>
          </w:p>
          <w:p w14:paraId="05A936D8" w14:textId="77777777" w:rsidR="008601A8" w:rsidRPr="00D648CA" w:rsidRDefault="008601A8" w:rsidP="008601A8">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47A9B9AF" w14:textId="77777777" w:rsidR="008601A8" w:rsidRPr="00D648CA" w:rsidRDefault="008601A8" w:rsidP="008601A8">
            <w:pPr>
              <w:spacing w:after="60" w:line="360" w:lineRule="auto"/>
              <w:ind w:left="30" w:right="-72"/>
              <w:jc w:val="both"/>
              <w:rPr>
                <w:rFonts w:ascii="Arial" w:hAnsi="Arial" w:cs="Arial"/>
                <w:sz w:val="24"/>
                <w:szCs w:val="24"/>
              </w:rPr>
            </w:pPr>
            <w:r w:rsidRPr="00D648CA">
              <w:rPr>
                <w:rFonts w:ascii="Arial" w:hAnsi="Arial" w:cs="Arial"/>
                <w:sz w:val="24"/>
                <w:szCs w:val="24"/>
              </w:rPr>
              <w:t>Zgodnie z SWZ.</w:t>
            </w:r>
          </w:p>
          <w:p w14:paraId="1515F01D" w14:textId="77777777" w:rsidR="008601A8" w:rsidRPr="00D648CA" w:rsidRDefault="008601A8" w:rsidP="008601A8">
            <w:pPr>
              <w:pStyle w:val="Akapitzlist"/>
              <w:ind w:left="0"/>
              <w:jc w:val="both"/>
              <w:rPr>
                <w:rFonts w:ascii="Arial" w:hAnsi="Arial" w:cs="Arial"/>
              </w:rPr>
            </w:pPr>
          </w:p>
          <w:p w14:paraId="20F84853" w14:textId="554557C6" w:rsidR="008601A8" w:rsidRPr="00D648CA" w:rsidRDefault="008601A8" w:rsidP="008601A8">
            <w:pPr>
              <w:pStyle w:val="Akapitzlist"/>
              <w:numPr>
                <w:ilvl w:val="0"/>
                <w:numId w:val="8"/>
              </w:numPr>
              <w:jc w:val="both"/>
              <w:rPr>
                <w:rFonts w:ascii="Arial" w:hAnsi="Arial" w:cs="Arial"/>
              </w:rPr>
            </w:pPr>
            <w:r w:rsidRPr="00D648CA">
              <w:rPr>
                <w:rFonts w:ascii="Arial" w:hAnsi="Arial" w:cs="Arial"/>
                <w:color w:val="222222"/>
                <w:shd w:val="clear" w:color="auto" w:fill="FFFFFF"/>
              </w:rPr>
              <w:t>Czy zamawiający w poz. 5 dopuści do oceny gotową do użycia piankę na bazie kompleksu trzech enzymów (proteaza, lipaza, amylaza) oraz niejonowe związki powierzchniowo-czynne, konfekcjonowany w opakowaniu 750 ml po odpowiednim przeliczeniu zapotrzebowania, z końcówką spieniającą, spełniający pozostałe warunki SWZ?</w:t>
            </w:r>
          </w:p>
          <w:p w14:paraId="572975AF" w14:textId="77777777" w:rsidR="008601A8" w:rsidRPr="00D648CA" w:rsidRDefault="008601A8" w:rsidP="008601A8">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6C94AF3C" w14:textId="77777777" w:rsidR="008601A8" w:rsidRPr="00D648CA" w:rsidRDefault="008601A8" w:rsidP="008601A8">
            <w:pPr>
              <w:spacing w:after="60" w:line="360" w:lineRule="auto"/>
              <w:ind w:left="30" w:right="-72"/>
              <w:jc w:val="both"/>
              <w:rPr>
                <w:rFonts w:ascii="Arial" w:hAnsi="Arial" w:cs="Arial"/>
                <w:sz w:val="24"/>
                <w:szCs w:val="24"/>
              </w:rPr>
            </w:pPr>
            <w:r w:rsidRPr="00D648CA">
              <w:rPr>
                <w:rFonts w:ascii="Arial" w:hAnsi="Arial" w:cs="Arial"/>
                <w:sz w:val="24"/>
                <w:szCs w:val="24"/>
              </w:rPr>
              <w:t>Zgodnie z SWZ.</w:t>
            </w:r>
          </w:p>
          <w:p w14:paraId="604521AB" w14:textId="77777777" w:rsidR="008601A8" w:rsidRPr="00D648CA" w:rsidRDefault="008601A8" w:rsidP="008601A8">
            <w:pPr>
              <w:pStyle w:val="Akapitzlist"/>
              <w:jc w:val="both"/>
              <w:rPr>
                <w:rFonts w:ascii="Arial" w:hAnsi="Arial" w:cs="Arial"/>
              </w:rPr>
            </w:pPr>
          </w:p>
          <w:p w14:paraId="6FFB561E" w14:textId="77777777" w:rsidR="008601A8" w:rsidRPr="00D648CA" w:rsidRDefault="008601A8" w:rsidP="008601A8">
            <w:pPr>
              <w:pStyle w:val="Akapitzlist"/>
              <w:numPr>
                <w:ilvl w:val="0"/>
                <w:numId w:val="8"/>
              </w:numPr>
              <w:jc w:val="both"/>
              <w:rPr>
                <w:rFonts w:ascii="Arial" w:hAnsi="Arial" w:cs="Arial"/>
              </w:rPr>
            </w:pPr>
            <w:r w:rsidRPr="00D648CA">
              <w:rPr>
                <w:rFonts w:ascii="Arial" w:hAnsi="Arial" w:cs="Arial"/>
                <w:color w:val="222222"/>
                <w:shd w:val="clear" w:color="auto" w:fill="FFFFFF"/>
              </w:rPr>
              <w:t xml:space="preserve">Czy zamawiający w poz. 6 dopuści do oceny preparat w postaci piany do mycia i dezynfekcji delikatnych powierzchni , wyposażenia i innych wyrobów medycznych zanieczyszczonych organicznie. Skład: 100 g płynu zawiera: 0,18g chlorowodorek </w:t>
            </w:r>
            <w:proofErr w:type="spellStart"/>
            <w:r w:rsidRPr="00D648CA">
              <w:rPr>
                <w:rFonts w:ascii="Arial" w:hAnsi="Arial" w:cs="Arial"/>
                <w:color w:val="222222"/>
                <w:shd w:val="clear" w:color="auto" w:fill="FFFFFF"/>
              </w:rPr>
              <w:t>poliheksametylenu</w:t>
            </w:r>
            <w:proofErr w:type="spellEnd"/>
            <w:r w:rsidRPr="00D648CA">
              <w:rPr>
                <w:rFonts w:ascii="Arial" w:hAnsi="Arial" w:cs="Arial"/>
                <w:color w:val="222222"/>
                <w:shd w:val="clear" w:color="auto" w:fill="FFFFFF"/>
              </w:rPr>
              <w:t xml:space="preserve"> </w:t>
            </w:r>
            <w:proofErr w:type="spellStart"/>
            <w:r w:rsidRPr="00D648CA">
              <w:rPr>
                <w:rFonts w:ascii="Arial" w:hAnsi="Arial" w:cs="Arial"/>
                <w:color w:val="222222"/>
                <w:shd w:val="clear" w:color="auto" w:fill="FFFFFF"/>
              </w:rPr>
              <w:t>biguanidyny</w:t>
            </w:r>
            <w:proofErr w:type="spellEnd"/>
            <w:r w:rsidRPr="00D648CA">
              <w:rPr>
                <w:rFonts w:ascii="Arial" w:hAnsi="Arial" w:cs="Arial"/>
                <w:color w:val="222222"/>
                <w:shd w:val="clear" w:color="auto" w:fill="FFFFFF"/>
              </w:rPr>
              <w:t xml:space="preserve"> , 0,46 g N-(3-aminopropylo)-N-dodecylopropano-1,3-diamina, 0,10 g chlorek </w:t>
            </w:r>
            <w:proofErr w:type="spellStart"/>
            <w:r w:rsidRPr="00D648CA">
              <w:rPr>
                <w:rFonts w:ascii="Arial" w:hAnsi="Arial" w:cs="Arial"/>
                <w:color w:val="222222"/>
                <w:shd w:val="clear" w:color="auto" w:fill="FFFFFF"/>
              </w:rPr>
              <w:t>didecylodimetyloamonium</w:t>
            </w:r>
            <w:proofErr w:type="spellEnd"/>
            <w:r w:rsidRPr="00D648CA">
              <w:rPr>
                <w:rFonts w:ascii="Arial" w:hAnsi="Arial" w:cs="Arial"/>
                <w:color w:val="222222"/>
                <w:shd w:val="clear" w:color="auto" w:fill="FFFFFF"/>
              </w:rPr>
              <w:t xml:space="preserve">, substancje zapachowe. Spektrum: B, Y, V </w:t>
            </w:r>
            <w:r w:rsidRPr="00D648CA">
              <w:rPr>
                <w:rFonts w:ascii="Arial" w:hAnsi="Arial" w:cs="Arial"/>
                <w:color w:val="222222"/>
                <w:shd w:val="clear" w:color="auto" w:fill="FFFFFF"/>
              </w:rPr>
              <w:lastRenderedPageBreak/>
              <w:t xml:space="preserve">(HIV/HBV/HCV), BVDV, </w:t>
            </w:r>
            <w:proofErr w:type="spellStart"/>
            <w:r w:rsidRPr="00D648CA">
              <w:rPr>
                <w:rFonts w:ascii="Arial" w:hAnsi="Arial" w:cs="Arial"/>
                <w:color w:val="222222"/>
                <w:shd w:val="clear" w:color="auto" w:fill="FFFFFF"/>
              </w:rPr>
              <w:t>Vaccinia</w:t>
            </w:r>
            <w:proofErr w:type="spellEnd"/>
            <w:r w:rsidRPr="00D648CA">
              <w:rPr>
                <w:rFonts w:ascii="Arial" w:hAnsi="Arial" w:cs="Arial"/>
                <w:color w:val="222222"/>
                <w:shd w:val="clear" w:color="auto" w:fill="FFFFFF"/>
              </w:rPr>
              <w:t xml:space="preserve">, Rota – 5 min, Papova-15min, </w:t>
            </w:r>
            <w:proofErr w:type="spellStart"/>
            <w:r w:rsidRPr="00D648CA">
              <w:rPr>
                <w:rFonts w:ascii="Arial" w:hAnsi="Arial" w:cs="Arial"/>
                <w:color w:val="222222"/>
                <w:shd w:val="clear" w:color="auto" w:fill="FFFFFF"/>
              </w:rPr>
              <w:t>Tbc</w:t>
            </w:r>
            <w:proofErr w:type="spellEnd"/>
            <w:r w:rsidRPr="00D648CA">
              <w:rPr>
                <w:rFonts w:ascii="Arial" w:hAnsi="Arial" w:cs="Arial"/>
                <w:color w:val="222222"/>
                <w:shd w:val="clear" w:color="auto" w:fill="FFFFFF"/>
              </w:rPr>
              <w:t xml:space="preserve"> – 15 min. Wyrób medyczny kl. </w:t>
            </w:r>
            <w:proofErr w:type="spellStart"/>
            <w:r w:rsidRPr="00D648CA">
              <w:rPr>
                <w:rFonts w:ascii="Arial" w:hAnsi="Arial" w:cs="Arial"/>
                <w:color w:val="222222"/>
                <w:shd w:val="clear" w:color="auto" w:fill="FFFFFF"/>
              </w:rPr>
              <w:t>IIa</w:t>
            </w:r>
            <w:proofErr w:type="spellEnd"/>
            <w:r w:rsidRPr="00D648CA">
              <w:rPr>
                <w:rFonts w:ascii="Arial" w:hAnsi="Arial" w:cs="Arial"/>
                <w:color w:val="222222"/>
                <w:shd w:val="clear" w:color="auto" w:fill="FFFFFF"/>
              </w:rPr>
              <w:t>, konfekcjonowany w opakowaniu 1l z końcówką spieniającą?</w:t>
            </w:r>
          </w:p>
          <w:p w14:paraId="1F1389E2" w14:textId="77777777" w:rsidR="008601A8" w:rsidRPr="00D648CA" w:rsidRDefault="008601A8" w:rsidP="008601A8">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4B9D6AF5" w14:textId="77777777" w:rsidR="008601A8" w:rsidRPr="00D648CA" w:rsidRDefault="008601A8" w:rsidP="008601A8">
            <w:pPr>
              <w:spacing w:after="60" w:line="360" w:lineRule="auto"/>
              <w:ind w:left="30" w:right="-72"/>
              <w:jc w:val="both"/>
              <w:rPr>
                <w:rFonts w:ascii="Arial" w:hAnsi="Arial" w:cs="Arial"/>
                <w:sz w:val="24"/>
                <w:szCs w:val="24"/>
              </w:rPr>
            </w:pPr>
            <w:r w:rsidRPr="00D648CA">
              <w:rPr>
                <w:rFonts w:ascii="Arial" w:hAnsi="Arial" w:cs="Arial"/>
                <w:sz w:val="24"/>
                <w:szCs w:val="24"/>
              </w:rPr>
              <w:t>Zgodnie z SWZ.</w:t>
            </w:r>
          </w:p>
          <w:p w14:paraId="18239F0F" w14:textId="77777777" w:rsidR="008601A8" w:rsidRPr="00D648CA" w:rsidRDefault="008601A8" w:rsidP="008601A8">
            <w:pPr>
              <w:jc w:val="both"/>
              <w:rPr>
                <w:rFonts w:ascii="Arial" w:hAnsi="Arial" w:cs="Arial"/>
                <w:b/>
                <w:bCs/>
                <w:color w:val="222222"/>
                <w:sz w:val="24"/>
                <w:szCs w:val="24"/>
                <w:shd w:val="clear" w:color="auto" w:fill="FFFFFF"/>
              </w:rPr>
            </w:pPr>
            <w:r w:rsidRPr="00D648CA">
              <w:rPr>
                <w:rFonts w:ascii="Arial" w:hAnsi="Arial" w:cs="Arial"/>
                <w:color w:val="222222"/>
                <w:sz w:val="24"/>
                <w:szCs w:val="24"/>
              </w:rPr>
              <w:br/>
            </w:r>
            <w:r w:rsidRPr="00D648CA">
              <w:rPr>
                <w:rFonts w:ascii="Arial" w:hAnsi="Arial" w:cs="Arial"/>
                <w:b/>
                <w:bCs/>
                <w:color w:val="222222"/>
                <w:sz w:val="24"/>
                <w:szCs w:val="24"/>
                <w:shd w:val="clear" w:color="auto" w:fill="FFFFFF"/>
              </w:rPr>
              <w:t>Zadanie 17</w:t>
            </w:r>
          </w:p>
          <w:p w14:paraId="2999B421" w14:textId="1BB35E39" w:rsidR="008601A8" w:rsidRPr="00D648CA" w:rsidRDefault="008601A8" w:rsidP="008601A8">
            <w:pPr>
              <w:jc w:val="both"/>
              <w:rPr>
                <w:rFonts w:ascii="Arial" w:hAnsi="Arial" w:cs="Arial"/>
                <w:color w:val="222222"/>
                <w:sz w:val="24"/>
                <w:szCs w:val="24"/>
                <w:shd w:val="clear" w:color="auto" w:fill="FFFFFF"/>
              </w:rPr>
            </w:pPr>
            <w:r w:rsidRPr="00D648CA">
              <w:rPr>
                <w:rFonts w:ascii="Arial" w:hAnsi="Arial" w:cs="Arial"/>
                <w:color w:val="222222"/>
                <w:sz w:val="24"/>
                <w:szCs w:val="24"/>
              </w:rPr>
              <w:br/>
            </w:r>
            <w:r w:rsidRPr="00D648CA">
              <w:rPr>
                <w:rFonts w:ascii="Arial" w:hAnsi="Arial" w:cs="Arial"/>
                <w:color w:val="222222"/>
                <w:sz w:val="24"/>
                <w:szCs w:val="24"/>
                <w:shd w:val="clear" w:color="auto" w:fill="FFFFFF"/>
              </w:rPr>
              <w:t xml:space="preserve">1. Czy Zamawiający w poz. 1, 2 dopuści do oceny gotowy do użycia preparat na bazie mieszaniny alkoholi przeznaczony do dezynfekcji wszelkich powierzchni nieinwazyjnych wyrobów medycznych typu łóżka, fotele zabiegowe, aparatura medyczna, sprzęt rehabilitacyjny oraz innych trudno dostępnych powierzchni różnego rodzaju sprzętu odpornego na działanie alkoholi. Substancja aktywna: 25,9g etanol,11,8g propan-2-ol, 0,2g </w:t>
            </w:r>
            <w:proofErr w:type="spellStart"/>
            <w:r w:rsidRPr="00D648CA">
              <w:rPr>
                <w:rFonts w:ascii="Arial" w:hAnsi="Arial" w:cs="Arial"/>
                <w:color w:val="222222"/>
                <w:sz w:val="24"/>
                <w:szCs w:val="24"/>
                <w:shd w:val="clear" w:color="auto" w:fill="FFFFFF"/>
              </w:rPr>
              <w:t>alkylobiguanide</w:t>
            </w:r>
            <w:proofErr w:type="spellEnd"/>
            <w:r w:rsidRPr="00D648CA">
              <w:rPr>
                <w:rFonts w:ascii="Arial" w:hAnsi="Arial" w:cs="Arial"/>
                <w:color w:val="222222"/>
                <w:sz w:val="24"/>
                <w:szCs w:val="24"/>
                <w:shd w:val="clear" w:color="auto" w:fill="FFFFFF"/>
              </w:rPr>
              <w:t xml:space="preserve">. Przebadany dermatologicznie. Status produktu: wyrób medyczny kl. </w:t>
            </w:r>
            <w:proofErr w:type="spellStart"/>
            <w:r w:rsidRPr="00D648CA">
              <w:rPr>
                <w:rFonts w:ascii="Arial" w:hAnsi="Arial" w:cs="Arial"/>
                <w:color w:val="222222"/>
                <w:sz w:val="24"/>
                <w:szCs w:val="24"/>
                <w:shd w:val="clear" w:color="auto" w:fill="FFFFFF"/>
              </w:rPr>
              <w:t>IIa</w:t>
            </w:r>
            <w:proofErr w:type="spellEnd"/>
            <w:r w:rsidRPr="00D648CA">
              <w:rPr>
                <w:rFonts w:ascii="Arial" w:hAnsi="Arial" w:cs="Arial"/>
                <w:color w:val="222222"/>
                <w:sz w:val="24"/>
                <w:szCs w:val="24"/>
                <w:shd w:val="clear" w:color="auto" w:fill="FFFFFF"/>
              </w:rPr>
              <w:t xml:space="preserve">. Spektrum działania: bakteriobójcze 30 sekund, </w:t>
            </w:r>
            <w:proofErr w:type="spellStart"/>
            <w:r w:rsidRPr="00D648CA">
              <w:rPr>
                <w:rFonts w:ascii="Arial" w:hAnsi="Arial" w:cs="Arial"/>
                <w:color w:val="222222"/>
                <w:sz w:val="24"/>
                <w:szCs w:val="24"/>
                <w:shd w:val="clear" w:color="auto" w:fill="FFFFFF"/>
              </w:rPr>
              <w:t>bójczy</w:t>
            </w:r>
            <w:proofErr w:type="spellEnd"/>
            <w:r w:rsidRPr="00D648CA">
              <w:rPr>
                <w:rFonts w:ascii="Arial" w:hAnsi="Arial" w:cs="Arial"/>
                <w:color w:val="222222"/>
                <w:sz w:val="24"/>
                <w:szCs w:val="24"/>
                <w:shd w:val="clear" w:color="auto" w:fill="FFFFFF"/>
              </w:rPr>
              <w:t xml:space="preserve"> wobec </w:t>
            </w:r>
            <w:proofErr w:type="spellStart"/>
            <w:r w:rsidRPr="00D648CA">
              <w:rPr>
                <w:rFonts w:ascii="Arial" w:hAnsi="Arial" w:cs="Arial"/>
                <w:color w:val="222222"/>
                <w:sz w:val="24"/>
                <w:szCs w:val="24"/>
                <w:shd w:val="clear" w:color="auto" w:fill="FFFFFF"/>
              </w:rPr>
              <w:t>pratków</w:t>
            </w:r>
            <w:proofErr w:type="spellEnd"/>
            <w:r w:rsidRPr="00D648CA">
              <w:rPr>
                <w:rFonts w:ascii="Arial" w:hAnsi="Arial" w:cs="Arial"/>
                <w:color w:val="222222"/>
                <w:sz w:val="24"/>
                <w:szCs w:val="24"/>
                <w:shd w:val="clear" w:color="auto" w:fill="FFFFFF"/>
              </w:rPr>
              <w:t xml:space="preserve"> gruźlicy: M. </w:t>
            </w:r>
            <w:proofErr w:type="spellStart"/>
            <w:r w:rsidRPr="00D648CA">
              <w:rPr>
                <w:rFonts w:ascii="Arial" w:hAnsi="Arial" w:cs="Arial"/>
                <w:color w:val="222222"/>
                <w:sz w:val="24"/>
                <w:szCs w:val="24"/>
                <w:shd w:val="clear" w:color="auto" w:fill="FFFFFF"/>
              </w:rPr>
              <w:t>terrae</w:t>
            </w:r>
            <w:proofErr w:type="spellEnd"/>
            <w:r w:rsidRPr="00D648CA">
              <w:rPr>
                <w:rFonts w:ascii="Arial" w:hAnsi="Arial" w:cs="Arial"/>
                <w:color w:val="222222"/>
                <w:sz w:val="24"/>
                <w:szCs w:val="24"/>
                <w:shd w:val="clear" w:color="auto" w:fill="FFFFFF"/>
              </w:rPr>
              <w:t xml:space="preserve"> 5min, </w:t>
            </w:r>
            <w:proofErr w:type="spellStart"/>
            <w:r w:rsidRPr="00D648CA">
              <w:rPr>
                <w:rFonts w:ascii="Arial" w:hAnsi="Arial" w:cs="Arial"/>
                <w:color w:val="222222"/>
                <w:sz w:val="24"/>
                <w:szCs w:val="24"/>
                <w:shd w:val="clear" w:color="auto" w:fill="FFFFFF"/>
              </w:rPr>
              <w:t>drożdżakobójczy</w:t>
            </w:r>
            <w:proofErr w:type="spellEnd"/>
            <w:r w:rsidRPr="00D648CA">
              <w:rPr>
                <w:rFonts w:ascii="Arial" w:hAnsi="Arial" w:cs="Arial"/>
                <w:color w:val="222222"/>
                <w:sz w:val="24"/>
                <w:szCs w:val="24"/>
                <w:shd w:val="clear" w:color="auto" w:fill="FFFFFF"/>
              </w:rPr>
              <w:t xml:space="preserve"> 1min, aktywność wobec wirusów: HIV/HBV/HCV 30 sekund, Noro 5 min. Konfekcjonowany w opakowaniu 1l?</w:t>
            </w:r>
          </w:p>
          <w:p w14:paraId="68D25E61" w14:textId="77777777" w:rsidR="00913038" w:rsidRPr="00D648CA" w:rsidRDefault="00913038" w:rsidP="00913038">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697BA540" w14:textId="77777777" w:rsidR="00913038" w:rsidRPr="00D648CA" w:rsidRDefault="00913038" w:rsidP="00913038">
            <w:pPr>
              <w:spacing w:after="60" w:line="360" w:lineRule="auto"/>
              <w:ind w:left="30" w:right="-72"/>
              <w:jc w:val="both"/>
              <w:rPr>
                <w:rFonts w:ascii="Arial" w:hAnsi="Arial" w:cs="Arial"/>
                <w:sz w:val="24"/>
                <w:szCs w:val="24"/>
              </w:rPr>
            </w:pPr>
            <w:r w:rsidRPr="00D648CA">
              <w:rPr>
                <w:rFonts w:ascii="Arial" w:hAnsi="Arial" w:cs="Arial"/>
                <w:sz w:val="24"/>
                <w:szCs w:val="24"/>
              </w:rPr>
              <w:t>Zgodnie z SWZ.</w:t>
            </w:r>
          </w:p>
          <w:p w14:paraId="4B326ED2" w14:textId="77777777" w:rsidR="00913038" w:rsidRPr="00D648CA" w:rsidRDefault="00913038" w:rsidP="008601A8">
            <w:pPr>
              <w:jc w:val="both"/>
              <w:rPr>
                <w:rFonts w:ascii="Arial" w:hAnsi="Arial" w:cs="Arial"/>
                <w:b/>
                <w:bCs/>
                <w:color w:val="222222"/>
                <w:sz w:val="24"/>
                <w:szCs w:val="24"/>
                <w:shd w:val="clear" w:color="auto" w:fill="FFFFFF"/>
              </w:rPr>
            </w:pPr>
          </w:p>
          <w:p w14:paraId="7D5E7876" w14:textId="77777777" w:rsidR="00913038" w:rsidRPr="00D648CA" w:rsidRDefault="008601A8" w:rsidP="008601A8">
            <w:pPr>
              <w:jc w:val="both"/>
              <w:rPr>
                <w:rFonts w:ascii="Arial" w:hAnsi="Arial" w:cs="Arial"/>
                <w:color w:val="222222"/>
                <w:sz w:val="24"/>
                <w:szCs w:val="24"/>
                <w:shd w:val="clear" w:color="auto" w:fill="FFFFFF"/>
              </w:rPr>
            </w:pPr>
            <w:r w:rsidRPr="00D648CA">
              <w:rPr>
                <w:rFonts w:ascii="Arial" w:hAnsi="Arial" w:cs="Arial"/>
                <w:color w:val="222222"/>
                <w:sz w:val="24"/>
                <w:szCs w:val="24"/>
                <w:shd w:val="clear" w:color="auto" w:fill="FFFFFF"/>
              </w:rPr>
              <w:t xml:space="preserve">2. Czy zamawiający w poz. 3 dopuści do oceny </w:t>
            </w:r>
            <w:proofErr w:type="spellStart"/>
            <w:r w:rsidRPr="00D648CA">
              <w:rPr>
                <w:rFonts w:ascii="Arial" w:hAnsi="Arial" w:cs="Arial"/>
                <w:color w:val="222222"/>
                <w:sz w:val="24"/>
                <w:szCs w:val="24"/>
                <w:shd w:val="clear" w:color="auto" w:fill="FFFFFF"/>
              </w:rPr>
              <w:t>sporobójczy</w:t>
            </w:r>
            <w:proofErr w:type="spellEnd"/>
            <w:r w:rsidRPr="00D648CA">
              <w:rPr>
                <w:rFonts w:ascii="Arial" w:hAnsi="Arial" w:cs="Arial"/>
                <w:color w:val="222222"/>
                <w:sz w:val="24"/>
                <w:szCs w:val="24"/>
                <w:shd w:val="clear" w:color="auto" w:fill="FFFFFF"/>
              </w:rPr>
              <w:t xml:space="preserve"> preparat na bazie nadtlenku opartego na technologii AHP oraz alkoholu benzylowym. Skuteczność </w:t>
            </w:r>
            <w:proofErr w:type="spellStart"/>
            <w:r w:rsidRPr="00D648CA">
              <w:rPr>
                <w:rFonts w:ascii="Arial" w:hAnsi="Arial" w:cs="Arial"/>
                <w:color w:val="222222"/>
                <w:sz w:val="24"/>
                <w:szCs w:val="24"/>
                <w:shd w:val="clear" w:color="auto" w:fill="FFFFFF"/>
              </w:rPr>
              <w:t>mikrobójcza</w:t>
            </w:r>
            <w:proofErr w:type="spellEnd"/>
            <w:r w:rsidRPr="00D648CA">
              <w:rPr>
                <w:rFonts w:ascii="Arial" w:hAnsi="Arial" w:cs="Arial"/>
                <w:color w:val="222222"/>
                <w:sz w:val="24"/>
                <w:szCs w:val="24"/>
                <w:shd w:val="clear" w:color="auto" w:fill="FFFFFF"/>
              </w:rPr>
              <w:t xml:space="preserve"> potwierdzona badaniami w warunkach brudnych wg Norm Europejskich: bakterie (EN13727, EN16615), prątki (EN 14348), drożdżaki (EN16615, EN13624, EN13697), wirusy: Polio, </w:t>
            </w:r>
            <w:proofErr w:type="spellStart"/>
            <w:r w:rsidRPr="00D648CA">
              <w:rPr>
                <w:rFonts w:ascii="Arial" w:hAnsi="Arial" w:cs="Arial"/>
                <w:color w:val="222222"/>
                <w:sz w:val="24"/>
                <w:szCs w:val="24"/>
                <w:shd w:val="clear" w:color="auto" w:fill="FFFFFF"/>
              </w:rPr>
              <w:t>Adeno</w:t>
            </w:r>
            <w:proofErr w:type="spellEnd"/>
            <w:r w:rsidRPr="00D648CA">
              <w:rPr>
                <w:rFonts w:ascii="Arial" w:hAnsi="Arial" w:cs="Arial"/>
                <w:color w:val="222222"/>
                <w:sz w:val="24"/>
                <w:szCs w:val="24"/>
                <w:shd w:val="clear" w:color="auto" w:fill="FFFFFF"/>
              </w:rPr>
              <w:t xml:space="preserve">, Noro (EN14476), spory C. </w:t>
            </w:r>
            <w:proofErr w:type="spellStart"/>
            <w:r w:rsidRPr="00D648CA">
              <w:rPr>
                <w:rFonts w:ascii="Arial" w:hAnsi="Arial" w:cs="Arial"/>
                <w:color w:val="222222"/>
                <w:sz w:val="24"/>
                <w:szCs w:val="24"/>
                <w:shd w:val="clear" w:color="auto" w:fill="FFFFFF"/>
              </w:rPr>
              <w:t>difficile</w:t>
            </w:r>
            <w:proofErr w:type="spellEnd"/>
            <w:r w:rsidRPr="00D648CA">
              <w:rPr>
                <w:rFonts w:ascii="Arial" w:hAnsi="Arial" w:cs="Arial"/>
                <w:color w:val="222222"/>
                <w:sz w:val="24"/>
                <w:szCs w:val="24"/>
                <w:shd w:val="clear" w:color="auto" w:fill="FFFFFF"/>
              </w:rPr>
              <w:t xml:space="preserve"> (EN13704). Czas ekspozycji do 1 minuty, prątki do 10 minut, C. </w:t>
            </w:r>
            <w:proofErr w:type="spellStart"/>
            <w:r w:rsidRPr="00D648CA">
              <w:rPr>
                <w:rFonts w:ascii="Arial" w:hAnsi="Arial" w:cs="Arial"/>
                <w:color w:val="222222"/>
                <w:sz w:val="24"/>
                <w:szCs w:val="24"/>
                <w:shd w:val="clear" w:color="auto" w:fill="FFFFFF"/>
              </w:rPr>
              <w:t>difficile</w:t>
            </w:r>
            <w:proofErr w:type="spellEnd"/>
            <w:r w:rsidRPr="00D648CA">
              <w:rPr>
                <w:rFonts w:ascii="Arial" w:hAnsi="Arial" w:cs="Arial"/>
                <w:color w:val="222222"/>
                <w:sz w:val="24"/>
                <w:szCs w:val="24"/>
                <w:shd w:val="clear" w:color="auto" w:fill="FFFFFF"/>
              </w:rPr>
              <w:t xml:space="preserve"> do 3 minut. zarejestrowany jako produkt biobójczy oraz wyrób medyczny. Opakowanie 750 ml?</w:t>
            </w:r>
          </w:p>
          <w:p w14:paraId="3B1296C5" w14:textId="77777777" w:rsidR="00913038" w:rsidRPr="00D648CA" w:rsidRDefault="00913038" w:rsidP="008601A8">
            <w:pPr>
              <w:jc w:val="both"/>
              <w:rPr>
                <w:rFonts w:ascii="Arial" w:hAnsi="Arial" w:cs="Arial"/>
                <w:color w:val="222222"/>
                <w:sz w:val="24"/>
                <w:szCs w:val="24"/>
              </w:rPr>
            </w:pPr>
          </w:p>
          <w:p w14:paraId="532ED157" w14:textId="77777777" w:rsidR="00913038" w:rsidRPr="00D648CA" w:rsidRDefault="00913038" w:rsidP="00913038">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4621E546" w14:textId="77777777" w:rsidR="00913038" w:rsidRPr="00D648CA" w:rsidRDefault="00913038" w:rsidP="00913038">
            <w:pPr>
              <w:spacing w:after="60" w:line="360" w:lineRule="auto"/>
              <w:ind w:left="30" w:right="-72"/>
              <w:jc w:val="both"/>
              <w:rPr>
                <w:rFonts w:ascii="Arial" w:hAnsi="Arial" w:cs="Arial"/>
                <w:sz w:val="24"/>
                <w:szCs w:val="24"/>
              </w:rPr>
            </w:pPr>
            <w:r w:rsidRPr="00D648CA">
              <w:rPr>
                <w:rFonts w:ascii="Arial" w:hAnsi="Arial" w:cs="Arial"/>
                <w:sz w:val="24"/>
                <w:szCs w:val="24"/>
              </w:rPr>
              <w:t>Zgodnie z SWZ.</w:t>
            </w:r>
          </w:p>
          <w:p w14:paraId="08A019E1" w14:textId="1D659323" w:rsidR="008601A8" w:rsidRPr="00D648CA" w:rsidRDefault="008601A8" w:rsidP="008601A8">
            <w:pPr>
              <w:jc w:val="both"/>
              <w:rPr>
                <w:rFonts w:ascii="Arial" w:hAnsi="Arial" w:cs="Arial"/>
                <w:color w:val="222222"/>
                <w:sz w:val="24"/>
                <w:szCs w:val="24"/>
                <w:shd w:val="clear" w:color="auto" w:fill="FFFFFF"/>
              </w:rPr>
            </w:pPr>
            <w:r w:rsidRPr="00D648CA">
              <w:rPr>
                <w:rFonts w:ascii="Arial" w:hAnsi="Arial" w:cs="Arial"/>
                <w:color w:val="222222"/>
                <w:sz w:val="24"/>
                <w:szCs w:val="24"/>
              </w:rPr>
              <w:br/>
            </w:r>
            <w:r w:rsidRPr="00D648CA">
              <w:rPr>
                <w:rFonts w:ascii="Arial" w:hAnsi="Arial" w:cs="Arial"/>
                <w:color w:val="222222"/>
                <w:sz w:val="24"/>
                <w:szCs w:val="24"/>
                <w:shd w:val="clear" w:color="auto" w:fill="FFFFFF"/>
              </w:rPr>
              <w:t>3.  Czy zamawiający w poz. 4 dopuści do oceny gotowe do użycia chusteczki do mycia i dezynfekcji delikatnych, małych powierzchni wyrobów medycznych i różnego rodzaju wyposażenia. Do dezynfekcji wszelkiego rodzaju wodoodpornych powierzchni i sprzętów nieodpornych na działanie alkoholi. Oparte na czwartorzędowych związkach amonowych z dodatkiem PHMB; wykazujące szerokie spektrum biobójcze (w tym bakterie oporne ... oraz wirus MERS-</w:t>
            </w:r>
            <w:proofErr w:type="spellStart"/>
            <w:r w:rsidRPr="00D648CA">
              <w:rPr>
                <w:rFonts w:ascii="Arial" w:hAnsi="Arial" w:cs="Arial"/>
                <w:color w:val="222222"/>
                <w:sz w:val="24"/>
                <w:szCs w:val="24"/>
                <w:shd w:val="clear" w:color="auto" w:fill="FFFFFF"/>
              </w:rPr>
              <w:t>CoV</w:t>
            </w:r>
            <w:proofErr w:type="spellEnd"/>
            <w:r w:rsidRPr="00D648CA">
              <w:rPr>
                <w:rFonts w:ascii="Arial" w:hAnsi="Arial" w:cs="Arial"/>
                <w:color w:val="222222"/>
                <w:sz w:val="24"/>
                <w:szCs w:val="24"/>
                <w:shd w:val="clear" w:color="auto" w:fill="FFFFFF"/>
              </w:rPr>
              <w:t xml:space="preserve">) w krótkim czasie – min. 1 min. (B,Y,V). Wykazujące termin przydatności do użycia: 5 lat. Skuteczność potwierdzona badaniami zgodnie z normami europejskimi dla obszaru medycznego. Wyrób medyczny kl. </w:t>
            </w:r>
            <w:proofErr w:type="spellStart"/>
            <w:r w:rsidRPr="00D648CA">
              <w:rPr>
                <w:rFonts w:ascii="Arial" w:hAnsi="Arial" w:cs="Arial"/>
                <w:color w:val="222222"/>
                <w:sz w:val="24"/>
                <w:szCs w:val="24"/>
                <w:shd w:val="clear" w:color="auto" w:fill="FFFFFF"/>
              </w:rPr>
              <w:t>IIa</w:t>
            </w:r>
            <w:proofErr w:type="spellEnd"/>
            <w:r w:rsidRPr="00D648CA">
              <w:rPr>
                <w:rFonts w:ascii="Arial" w:hAnsi="Arial" w:cs="Arial"/>
                <w:color w:val="222222"/>
                <w:sz w:val="24"/>
                <w:szCs w:val="24"/>
                <w:shd w:val="clear" w:color="auto" w:fill="FFFFFF"/>
              </w:rPr>
              <w:t>. Chusteczki o gramaturze 24g, chusteczki o wymiarach 20cm 25 cm? Opakowanie typu tuba 100 sztuk?</w:t>
            </w:r>
          </w:p>
          <w:p w14:paraId="5A847632" w14:textId="77777777" w:rsidR="00913038" w:rsidRPr="00D648CA" w:rsidRDefault="00913038" w:rsidP="00913038">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26B73A5A" w14:textId="77777777" w:rsidR="00913038" w:rsidRPr="00D648CA" w:rsidRDefault="00913038" w:rsidP="00913038">
            <w:pPr>
              <w:spacing w:after="60" w:line="360" w:lineRule="auto"/>
              <w:ind w:left="30" w:right="-72"/>
              <w:jc w:val="both"/>
              <w:rPr>
                <w:rFonts w:ascii="Arial" w:hAnsi="Arial" w:cs="Arial"/>
                <w:sz w:val="24"/>
                <w:szCs w:val="24"/>
              </w:rPr>
            </w:pPr>
            <w:r w:rsidRPr="00D648CA">
              <w:rPr>
                <w:rFonts w:ascii="Arial" w:hAnsi="Arial" w:cs="Arial"/>
                <w:sz w:val="24"/>
                <w:szCs w:val="24"/>
              </w:rPr>
              <w:t>Zgodnie z SWZ.</w:t>
            </w:r>
          </w:p>
          <w:p w14:paraId="5CCA5DFC" w14:textId="77777777" w:rsidR="00913038" w:rsidRPr="00D648CA" w:rsidRDefault="00913038" w:rsidP="008601A8">
            <w:pPr>
              <w:jc w:val="both"/>
              <w:rPr>
                <w:rFonts w:ascii="Arial" w:hAnsi="Arial" w:cs="Arial"/>
                <w:color w:val="222222"/>
                <w:sz w:val="24"/>
                <w:szCs w:val="24"/>
                <w:shd w:val="clear" w:color="auto" w:fill="FFFFFF"/>
              </w:rPr>
            </w:pPr>
          </w:p>
          <w:p w14:paraId="010D6F96" w14:textId="77777777" w:rsidR="008601A8" w:rsidRPr="00D648CA" w:rsidRDefault="008601A8" w:rsidP="008601A8">
            <w:pPr>
              <w:jc w:val="both"/>
              <w:rPr>
                <w:rFonts w:ascii="Arial" w:hAnsi="Arial" w:cs="Arial"/>
                <w:color w:val="222222"/>
                <w:sz w:val="24"/>
                <w:szCs w:val="24"/>
                <w:shd w:val="clear" w:color="auto" w:fill="FFFFFF"/>
              </w:rPr>
            </w:pPr>
            <w:r w:rsidRPr="00D648CA">
              <w:rPr>
                <w:rFonts w:ascii="Arial" w:hAnsi="Arial" w:cs="Arial"/>
                <w:color w:val="222222"/>
                <w:sz w:val="24"/>
                <w:szCs w:val="24"/>
              </w:rPr>
              <w:lastRenderedPageBreak/>
              <w:br/>
            </w:r>
            <w:r w:rsidRPr="00D648CA">
              <w:rPr>
                <w:rFonts w:ascii="Arial" w:hAnsi="Arial" w:cs="Arial"/>
                <w:color w:val="222222"/>
                <w:sz w:val="24"/>
                <w:szCs w:val="24"/>
                <w:shd w:val="clear" w:color="auto" w:fill="FFFFFF"/>
              </w:rPr>
              <w:t xml:space="preserve">4.  Czy zamawiający w poz. 5 i 6 dopuści do oceny gotowe do użycia chusteczki do szybkiej dezynfekcji małych powierzchni, wyrobów medycznych i różnego rodzaju wyposażenia odpornego na działanie alkoholu (w tym powierzchni kontaktujących się z żywnością). Możliwość stosowania do powierzchni wykonanych z poliwęglanu, w skład preparatu wchodzi: etanol (70g), chusteczki o wymiarach 13 cm x 19 cm. Spektrum działania B, F, </w:t>
            </w:r>
            <w:proofErr w:type="spellStart"/>
            <w:r w:rsidRPr="00D648CA">
              <w:rPr>
                <w:rFonts w:ascii="Arial" w:hAnsi="Arial" w:cs="Arial"/>
                <w:color w:val="222222"/>
                <w:sz w:val="24"/>
                <w:szCs w:val="24"/>
                <w:shd w:val="clear" w:color="auto" w:fill="FFFFFF"/>
              </w:rPr>
              <w:t>Tbc</w:t>
            </w:r>
            <w:proofErr w:type="spellEnd"/>
            <w:r w:rsidRPr="00D648CA">
              <w:rPr>
                <w:rFonts w:ascii="Arial" w:hAnsi="Arial" w:cs="Arial"/>
                <w:color w:val="222222"/>
                <w:sz w:val="24"/>
                <w:szCs w:val="24"/>
                <w:shd w:val="clear" w:color="auto" w:fill="FFFFFF"/>
              </w:rPr>
              <w:t xml:space="preserve">, V- HIV/HBV/HCV, </w:t>
            </w:r>
            <w:proofErr w:type="spellStart"/>
            <w:r w:rsidRPr="00D648CA">
              <w:rPr>
                <w:rFonts w:ascii="Arial" w:hAnsi="Arial" w:cs="Arial"/>
                <w:color w:val="222222"/>
                <w:sz w:val="24"/>
                <w:szCs w:val="24"/>
                <w:shd w:val="clear" w:color="auto" w:fill="FFFFFF"/>
              </w:rPr>
              <w:t>Vaccinia</w:t>
            </w:r>
            <w:proofErr w:type="spellEnd"/>
            <w:r w:rsidRPr="00D648CA">
              <w:rPr>
                <w:rFonts w:ascii="Arial" w:hAnsi="Arial" w:cs="Arial"/>
                <w:color w:val="222222"/>
                <w:sz w:val="24"/>
                <w:szCs w:val="24"/>
                <w:shd w:val="clear" w:color="auto" w:fill="FFFFFF"/>
              </w:rPr>
              <w:t xml:space="preserve">, </w:t>
            </w:r>
            <w:proofErr w:type="spellStart"/>
            <w:r w:rsidRPr="00D648CA">
              <w:rPr>
                <w:rFonts w:ascii="Arial" w:hAnsi="Arial" w:cs="Arial"/>
                <w:color w:val="222222"/>
                <w:sz w:val="24"/>
                <w:szCs w:val="24"/>
                <w:shd w:val="clear" w:color="auto" w:fill="FFFFFF"/>
              </w:rPr>
              <w:t>Adeno</w:t>
            </w:r>
            <w:proofErr w:type="spellEnd"/>
            <w:r w:rsidRPr="00D648CA">
              <w:rPr>
                <w:rFonts w:ascii="Arial" w:hAnsi="Arial" w:cs="Arial"/>
                <w:color w:val="222222"/>
                <w:sz w:val="24"/>
                <w:szCs w:val="24"/>
                <w:shd w:val="clear" w:color="auto" w:fill="FFFFFF"/>
              </w:rPr>
              <w:t>, Noro, Rota - 30 sekund, Polio-5 minut, Papova-15 minut. Wyrób medyczny i Produkt biobójczy. konfekcjonowane w opakowaniu typu Tuba 100 sztuk?</w:t>
            </w:r>
          </w:p>
          <w:p w14:paraId="5E464E88" w14:textId="77777777" w:rsidR="00913038" w:rsidRPr="00D648CA" w:rsidRDefault="00913038" w:rsidP="00913038">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4A3FAE51" w14:textId="77777777" w:rsidR="00913038" w:rsidRPr="00D648CA" w:rsidRDefault="00913038" w:rsidP="00913038">
            <w:pPr>
              <w:spacing w:after="60" w:line="360" w:lineRule="auto"/>
              <w:ind w:left="30" w:right="-72"/>
              <w:jc w:val="both"/>
              <w:rPr>
                <w:rFonts w:ascii="Arial" w:hAnsi="Arial" w:cs="Arial"/>
                <w:sz w:val="24"/>
                <w:szCs w:val="24"/>
              </w:rPr>
            </w:pPr>
            <w:r w:rsidRPr="00D648CA">
              <w:rPr>
                <w:rFonts w:ascii="Arial" w:hAnsi="Arial" w:cs="Arial"/>
                <w:sz w:val="24"/>
                <w:szCs w:val="24"/>
              </w:rPr>
              <w:t>Zgodnie z SWZ.</w:t>
            </w:r>
          </w:p>
          <w:p w14:paraId="080F3D62" w14:textId="77777777" w:rsidR="00913038" w:rsidRPr="00D648CA" w:rsidRDefault="008601A8" w:rsidP="00913038">
            <w:pPr>
              <w:spacing w:after="40" w:line="276" w:lineRule="auto"/>
              <w:ind w:left="30" w:right="-72"/>
              <w:rPr>
                <w:rFonts w:ascii="Arial" w:hAnsi="Arial" w:cs="Arial"/>
                <w:b/>
                <w:bCs/>
                <w:sz w:val="24"/>
                <w:szCs w:val="24"/>
              </w:rPr>
            </w:pPr>
            <w:r w:rsidRPr="00D648CA">
              <w:rPr>
                <w:rFonts w:ascii="Arial" w:hAnsi="Arial" w:cs="Arial"/>
                <w:color w:val="222222"/>
                <w:sz w:val="24"/>
                <w:szCs w:val="24"/>
              </w:rPr>
              <w:br/>
            </w:r>
            <w:r w:rsidRPr="00D648CA">
              <w:rPr>
                <w:rFonts w:ascii="Arial" w:hAnsi="Arial" w:cs="Arial"/>
                <w:color w:val="222222"/>
                <w:sz w:val="24"/>
                <w:szCs w:val="24"/>
                <w:shd w:val="clear" w:color="auto" w:fill="FFFFFF"/>
              </w:rPr>
              <w:t xml:space="preserve">5. Czy zamawiający w poz. 7 dopuści do oceny gotowe do użycia chusteczki do mycia i dezynfekcji delikatnych, małych powierzchni wyrobów medycznych i różnego rodzaju wyposażenia. Do dezynfekcji wszelkiego rodzaju wodoodpornych powierzchni i sprzętów nieodpornych na działanie alkoholi. W skład preparatu wchodzi &lt;5% niejonowe środki powierzchniowo-czynne, etanol (2,5%), chlorek </w:t>
            </w:r>
            <w:proofErr w:type="spellStart"/>
            <w:r w:rsidRPr="00D648CA">
              <w:rPr>
                <w:rFonts w:ascii="Arial" w:hAnsi="Arial" w:cs="Arial"/>
                <w:color w:val="222222"/>
                <w:sz w:val="24"/>
                <w:szCs w:val="24"/>
                <w:shd w:val="clear" w:color="auto" w:fill="FFFFFF"/>
              </w:rPr>
              <w:t>benzalkoniu</w:t>
            </w:r>
            <w:proofErr w:type="spellEnd"/>
            <w:r w:rsidRPr="00D648CA">
              <w:rPr>
                <w:rFonts w:ascii="Arial" w:hAnsi="Arial" w:cs="Arial"/>
                <w:color w:val="222222"/>
                <w:sz w:val="24"/>
                <w:szCs w:val="24"/>
                <w:shd w:val="clear" w:color="auto" w:fill="FFFFFF"/>
              </w:rPr>
              <w:t xml:space="preserve"> (0,1%), </w:t>
            </w:r>
            <w:proofErr w:type="spellStart"/>
            <w:r w:rsidRPr="00D648CA">
              <w:rPr>
                <w:rFonts w:ascii="Arial" w:hAnsi="Arial" w:cs="Arial"/>
                <w:color w:val="222222"/>
                <w:sz w:val="24"/>
                <w:szCs w:val="24"/>
                <w:shd w:val="clear" w:color="auto" w:fill="FFFFFF"/>
              </w:rPr>
              <w:t>akohol</w:t>
            </w:r>
            <w:proofErr w:type="spellEnd"/>
            <w:r w:rsidRPr="00D648CA">
              <w:rPr>
                <w:rFonts w:ascii="Arial" w:hAnsi="Arial" w:cs="Arial"/>
                <w:color w:val="222222"/>
                <w:sz w:val="24"/>
                <w:szCs w:val="24"/>
                <w:shd w:val="clear" w:color="auto" w:fill="FFFFFF"/>
              </w:rPr>
              <w:t xml:space="preserve"> izopropylowy (0,1%). Spektrum działania: B, F, - 5 minut, V (HIV/HBV/HCV, </w:t>
            </w:r>
            <w:proofErr w:type="spellStart"/>
            <w:r w:rsidRPr="00D648CA">
              <w:rPr>
                <w:rFonts w:ascii="Arial" w:hAnsi="Arial" w:cs="Arial"/>
                <w:color w:val="222222"/>
                <w:sz w:val="24"/>
                <w:szCs w:val="24"/>
                <w:shd w:val="clear" w:color="auto" w:fill="FFFFFF"/>
              </w:rPr>
              <w:t>adeno</w:t>
            </w:r>
            <w:proofErr w:type="spellEnd"/>
            <w:r w:rsidRPr="00D648CA">
              <w:rPr>
                <w:rFonts w:ascii="Arial" w:hAnsi="Arial" w:cs="Arial"/>
                <w:color w:val="222222"/>
                <w:sz w:val="24"/>
                <w:szCs w:val="24"/>
                <w:shd w:val="clear" w:color="auto" w:fill="FFFFFF"/>
              </w:rPr>
              <w:t xml:space="preserve">, </w:t>
            </w:r>
            <w:proofErr w:type="spellStart"/>
            <w:r w:rsidRPr="00D648CA">
              <w:rPr>
                <w:rFonts w:ascii="Arial" w:hAnsi="Arial" w:cs="Arial"/>
                <w:color w:val="222222"/>
                <w:sz w:val="24"/>
                <w:szCs w:val="24"/>
                <w:shd w:val="clear" w:color="auto" w:fill="FFFFFF"/>
              </w:rPr>
              <w:t>corona</w:t>
            </w:r>
            <w:proofErr w:type="spellEnd"/>
            <w:r w:rsidRPr="00D648CA">
              <w:rPr>
                <w:rFonts w:ascii="Arial" w:hAnsi="Arial" w:cs="Arial"/>
                <w:color w:val="222222"/>
                <w:sz w:val="24"/>
                <w:szCs w:val="24"/>
                <w:shd w:val="clear" w:color="auto" w:fill="FFFFFF"/>
              </w:rPr>
              <w:t xml:space="preserve">, VRS, H1N1, HSV1, </w:t>
            </w:r>
            <w:proofErr w:type="spellStart"/>
            <w:r w:rsidRPr="00D648CA">
              <w:rPr>
                <w:rFonts w:ascii="Arial" w:hAnsi="Arial" w:cs="Arial"/>
                <w:color w:val="222222"/>
                <w:sz w:val="24"/>
                <w:szCs w:val="24"/>
                <w:shd w:val="clear" w:color="auto" w:fill="FFFFFF"/>
              </w:rPr>
              <w:t>polyoma</w:t>
            </w:r>
            <w:proofErr w:type="spellEnd"/>
            <w:r w:rsidRPr="00D648CA">
              <w:rPr>
                <w:rFonts w:ascii="Arial" w:hAnsi="Arial" w:cs="Arial"/>
                <w:color w:val="222222"/>
                <w:sz w:val="24"/>
                <w:szCs w:val="24"/>
                <w:shd w:val="clear" w:color="auto" w:fill="FFFFFF"/>
              </w:rPr>
              <w:t xml:space="preserve">) - 1 minuta, rota - 15 minut, </w:t>
            </w:r>
            <w:proofErr w:type="spellStart"/>
            <w:r w:rsidRPr="00D648CA">
              <w:rPr>
                <w:rFonts w:ascii="Arial" w:hAnsi="Arial" w:cs="Arial"/>
                <w:color w:val="222222"/>
                <w:sz w:val="24"/>
                <w:szCs w:val="24"/>
                <w:shd w:val="clear" w:color="auto" w:fill="FFFFFF"/>
              </w:rPr>
              <w:t>Tbc</w:t>
            </w:r>
            <w:proofErr w:type="spellEnd"/>
            <w:r w:rsidRPr="00D648CA">
              <w:rPr>
                <w:rFonts w:ascii="Arial" w:hAnsi="Arial" w:cs="Arial"/>
                <w:color w:val="222222"/>
                <w:sz w:val="24"/>
                <w:szCs w:val="24"/>
                <w:shd w:val="clear" w:color="auto" w:fill="FFFFFF"/>
              </w:rPr>
              <w:t xml:space="preserve"> (</w:t>
            </w:r>
            <w:proofErr w:type="spellStart"/>
            <w:r w:rsidRPr="00D648CA">
              <w:rPr>
                <w:rFonts w:ascii="Arial" w:hAnsi="Arial" w:cs="Arial"/>
                <w:color w:val="222222"/>
                <w:sz w:val="24"/>
                <w:szCs w:val="24"/>
                <w:shd w:val="clear" w:color="auto" w:fill="FFFFFF"/>
              </w:rPr>
              <w:t>M.terrae</w:t>
            </w:r>
            <w:proofErr w:type="spellEnd"/>
            <w:r w:rsidRPr="00D648CA">
              <w:rPr>
                <w:rFonts w:ascii="Arial" w:hAnsi="Arial" w:cs="Arial"/>
                <w:color w:val="222222"/>
                <w:sz w:val="24"/>
                <w:szCs w:val="24"/>
                <w:shd w:val="clear" w:color="auto" w:fill="FFFFFF"/>
              </w:rPr>
              <w:t xml:space="preserve">)-15 minut. chusteczka o wymiarach 18 cm x 20 cm . Wyrób medyczny kl. </w:t>
            </w:r>
            <w:proofErr w:type="spellStart"/>
            <w:r w:rsidRPr="00D648CA">
              <w:rPr>
                <w:rFonts w:ascii="Arial" w:hAnsi="Arial" w:cs="Arial"/>
                <w:color w:val="222222"/>
                <w:sz w:val="24"/>
                <w:szCs w:val="24"/>
                <w:shd w:val="clear" w:color="auto" w:fill="FFFFFF"/>
              </w:rPr>
              <w:t>IIa</w:t>
            </w:r>
            <w:proofErr w:type="spellEnd"/>
            <w:r w:rsidRPr="00D648CA">
              <w:rPr>
                <w:rFonts w:ascii="Arial" w:hAnsi="Arial" w:cs="Arial"/>
                <w:color w:val="222222"/>
                <w:sz w:val="24"/>
                <w:szCs w:val="24"/>
                <w:shd w:val="clear" w:color="auto" w:fill="FFFFFF"/>
              </w:rPr>
              <w:t xml:space="preserve">. Konfekcjonowane w opakowaniu typu </w:t>
            </w:r>
            <w:proofErr w:type="spellStart"/>
            <w:r w:rsidRPr="00D648CA">
              <w:rPr>
                <w:rFonts w:ascii="Arial" w:hAnsi="Arial" w:cs="Arial"/>
                <w:color w:val="222222"/>
                <w:sz w:val="24"/>
                <w:szCs w:val="24"/>
                <w:shd w:val="clear" w:color="auto" w:fill="FFFFFF"/>
              </w:rPr>
              <w:t>flow-pack</w:t>
            </w:r>
            <w:proofErr w:type="spellEnd"/>
            <w:r w:rsidRPr="00D648CA">
              <w:rPr>
                <w:rFonts w:ascii="Arial" w:hAnsi="Arial" w:cs="Arial"/>
                <w:color w:val="222222"/>
                <w:sz w:val="24"/>
                <w:szCs w:val="24"/>
                <w:shd w:val="clear" w:color="auto" w:fill="FFFFFF"/>
              </w:rPr>
              <w:t xml:space="preserve"> 100 sztuk?</w:t>
            </w:r>
            <w:r w:rsidRPr="00D648CA">
              <w:rPr>
                <w:rFonts w:ascii="Arial" w:hAnsi="Arial" w:cs="Arial"/>
                <w:color w:val="222222"/>
                <w:sz w:val="24"/>
                <w:szCs w:val="24"/>
              </w:rPr>
              <w:br/>
            </w:r>
            <w:r w:rsidR="00913038" w:rsidRPr="00D648CA">
              <w:rPr>
                <w:rFonts w:ascii="Arial" w:hAnsi="Arial" w:cs="Arial"/>
                <w:b/>
                <w:bCs/>
                <w:sz w:val="24"/>
                <w:szCs w:val="24"/>
              </w:rPr>
              <w:t>Stanowisko (wyjaśnienie) Zamawiającego:</w:t>
            </w:r>
          </w:p>
          <w:p w14:paraId="4BB297EA" w14:textId="77777777" w:rsidR="00913038" w:rsidRPr="00D648CA" w:rsidRDefault="00913038" w:rsidP="00913038">
            <w:pPr>
              <w:spacing w:after="60" w:line="360" w:lineRule="auto"/>
              <w:ind w:left="30" w:right="-72"/>
              <w:jc w:val="both"/>
              <w:rPr>
                <w:rFonts w:ascii="Arial" w:hAnsi="Arial" w:cs="Arial"/>
                <w:sz w:val="24"/>
                <w:szCs w:val="24"/>
              </w:rPr>
            </w:pPr>
            <w:r w:rsidRPr="00D648CA">
              <w:rPr>
                <w:rFonts w:ascii="Arial" w:hAnsi="Arial" w:cs="Arial"/>
                <w:sz w:val="24"/>
                <w:szCs w:val="24"/>
              </w:rPr>
              <w:t>Zgodnie z SWZ.</w:t>
            </w:r>
          </w:p>
          <w:p w14:paraId="7B7E6C5C" w14:textId="1D7AD882" w:rsidR="008601A8" w:rsidRPr="00D648CA" w:rsidRDefault="008601A8" w:rsidP="008601A8">
            <w:pPr>
              <w:jc w:val="both"/>
              <w:rPr>
                <w:rFonts w:ascii="Arial" w:hAnsi="Arial" w:cs="Arial"/>
                <w:color w:val="222222"/>
                <w:sz w:val="24"/>
                <w:szCs w:val="24"/>
                <w:shd w:val="clear" w:color="auto" w:fill="FFFFFF"/>
              </w:rPr>
            </w:pPr>
          </w:p>
          <w:p w14:paraId="0CD0A74E" w14:textId="77777777" w:rsidR="00913038" w:rsidRPr="00D648CA" w:rsidRDefault="008601A8" w:rsidP="00913038">
            <w:pPr>
              <w:spacing w:after="40" w:line="276" w:lineRule="auto"/>
              <w:ind w:left="30" w:right="-72"/>
              <w:rPr>
                <w:rFonts w:ascii="Arial" w:hAnsi="Arial" w:cs="Arial"/>
                <w:b/>
                <w:bCs/>
                <w:sz w:val="24"/>
                <w:szCs w:val="24"/>
              </w:rPr>
            </w:pPr>
            <w:r w:rsidRPr="00D648CA">
              <w:rPr>
                <w:rFonts w:ascii="Arial" w:hAnsi="Arial" w:cs="Arial"/>
                <w:color w:val="222222"/>
                <w:sz w:val="24"/>
                <w:szCs w:val="24"/>
              </w:rPr>
              <w:br/>
            </w:r>
            <w:r w:rsidRPr="00D648CA">
              <w:rPr>
                <w:rFonts w:ascii="Arial" w:hAnsi="Arial" w:cs="Arial"/>
                <w:color w:val="222222"/>
                <w:sz w:val="24"/>
                <w:szCs w:val="24"/>
                <w:shd w:val="clear" w:color="auto" w:fill="FFFFFF"/>
              </w:rPr>
              <w:t xml:space="preserve">6. Czy zamawiający w poz. 8 dopuści do oceny polipropylenowe chusteczki jednorazowe nasączone </w:t>
            </w:r>
            <w:proofErr w:type="spellStart"/>
            <w:r w:rsidRPr="00D648CA">
              <w:rPr>
                <w:rFonts w:ascii="Arial" w:hAnsi="Arial" w:cs="Arial"/>
                <w:color w:val="222222"/>
                <w:sz w:val="24"/>
                <w:szCs w:val="24"/>
                <w:shd w:val="clear" w:color="auto" w:fill="FFFFFF"/>
              </w:rPr>
              <w:t>sporobójczym</w:t>
            </w:r>
            <w:proofErr w:type="spellEnd"/>
            <w:r w:rsidRPr="00D648CA">
              <w:rPr>
                <w:rFonts w:ascii="Arial" w:hAnsi="Arial" w:cs="Arial"/>
                <w:color w:val="222222"/>
                <w:sz w:val="24"/>
                <w:szCs w:val="24"/>
                <w:shd w:val="clear" w:color="auto" w:fill="FFFFFF"/>
              </w:rPr>
              <w:t xml:space="preserve"> preparatem na bazie nadtlenku opartego na technologii AHP oraz alkoholu benzylowym. Skuteczność </w:t>
            </w:r>
            <w:proofErr w:type="spellStart"/>
            <w:r w:rsidRPr="00D648CA">
              <w:rPr>
                <w:rFonts w:ascii="Arial" w:hAnsi="Arial" w:cs="Arial"/>
                <w:color w:val="222222"/>
                <w:sz w:val="24"/>
                <w:szCs w:val="24"/>
                <w:shd w:val="clear" w:color="auto" w:fill="FFFFFF"/>
              </w:rPr>
              <w:t>mikrobójcza</w:t>
            </w:r>
            <w:proofErr w:type="spellEnd"/>
            <w:r w:rsidRPr="00D648CA">
              <w:rPr>
                <w:rFonts w:ascii="Arial" w:hAnsi="Arial" w:cs="Arial"/>
                <w:color w:val="222222"/>
                <w:sz w:val="24"/>
                <w:szCs w:val="24"/>
                <w:shd w:val="clear" w:color="auto" w:fill="FFFFFF"/>
              </w:rPr>
              <w:t xml:space="preserve"> potwierdzona badaniami w warunkach brudnych wg Norm Europejskich: bakterie (EN13727, EN16615), prątki (EN 14348), drożdżaki (EN16615, EN13624, EN13697), wirusy: Polio, </w:t>
            </w:r>
            <w:proofErr w:type="spellStart"/>
            <w:r w:rsidRPr="00D648CA">
              <w:rPr>
                <w:rFonts w:ascii="Arial" w:hAnsi="Arial" w:cs="Arial"/>
                <w:color w:val="222222"/>
                <w:sz w:val="24"/>
                <w:szCs w:val="24"/>
                <w:shd w:val="clear" w:color="auto" w:fill="FFFFFF"/>
              </w:rPr>
              <w:t>Adeno</w:t>
            </w:r>
            <w:proofErr w:type="spellEnd"/>
            <w:r w:rsidRPr="00D648CA">
              <w:rPr>
                <w:rFonts w:ascii="Arial" w:hAnsi="Arial" w:cs="Arial"/>
                <w:color w:val="222222"/>
                <w:sz w:val="24"/>
                <w:szCs w:val="24"/>
                <w:shd w:val="clear" w:color="auto" w:fill="FFFFFF"/>
              </w:rPr>
              <w:t xml:space="preserve">, Noro (EN14476), spory C. </w:t>
            </w:r>
            <w:proofErr w:type="spellStart"/>
            <w:r w:rsidRPr="00D648CA">
              <w:rPr>
                <w:rFonts w:ascii="Arial" w:hAnsi="Arial" w:cs="Arial"/>
                <w:color w:val="222222"/>
                <w:sz w:val="24"/>
                <w:szCs w:val="24"/>
                <w:shd w:val="clear" w:color="auto" w:fill="FFFFFF"/>
              </w:rPr>
              <w:t>difficile</w:t>
            </w:r>
            <w:proofErr w:type="spellEnd"/>
            <w:r w:rsidRPr="00D648CA">
              <w:rPr>
                <w:rFonts w:ascii="Arial" w:hAnsi="Arial" w:cs="Arial"/>
                <w:color w:val="222222"/>
                <w:sz w:val="24"/>
                <w:szCs w:val="24"/>
                <w:shd w:val="clear" w:color="auto" w:fill="FFFFFF"/>
              </w:rPr>
              <w:t xml:space="preserve"> (EN13704). Czas ekspozycji do 1 minuty, prątki do 10 minut, C. </w:t>
            </w:r>
            <w:proofErr w:type="spellStart"/>
            <w:r w:rsidRPr="00D648CA">
              <w:rPr>
                <w:rFonts w:ascii="Arial" w:hAnsi="Arial" w:cs="Arial"/>
                <w:color w:val="222222"/>
                <w:sz w:val="24"/>
                <w:szCs w:val="24"/>
                <w:shd w:val="clear" w:color="auto" w:fill="FFFFFF"/>
              </w:rPr>
              <w:t>difficile</w:t>
            </w:r>
            <w:proofErr w:type="spellEnd"/>
            <w:r w:rsidRPr="00D648CA">
              <w:rPr>
                <w:rFonts w:ascii="Arial" w:hAnsi="Arial" w:cs="Arial"/>
                <w:color w:val="222222"/>
                <w:sz w:val="24"/>
                <w:szCs w:val="24"/>
                <w:shd w:val="clear" w:color="auto" w:fill="FFFFFF"/>
              </w:rPr>
              <w:t xml:space="preserve"> do 3 minut. zarejestrowany jako produkt biobójczy oraz wyrób medyczny. Opakowanie w tubie ze szczelnym zamknięciem, ilość 80 sztuk, rozmiar 20x30 cm?</w:t>
            </w:r>
            <w:r w:rsidRPr="00D648CA">
              <w:rPr>
                <w:rFonts w:ascii="Arial" w:hAnsi="Arial" w:cs="Arial"/>
                <w:color w:val="222222"/>
                <w:sz w:val="24"/>
                <w:szCs w:val="24"/>
              </w:rPr>
              <w:br/>
            </w:r>
            <w:r w:rsidRPr="00D648CA">
              <w:rPr>
                <w:rFonts w:ascii="Arial" w:hAnsi="Arial" w:cs="Arial"/>
                <w:color w:val="222222"/>
                <w:sz w:val="24"/>
                <w:szCs w:val="24"/>
              </w:rPr>
              <w:br/>
            </w:r>
            <w:r w:rsidR="00913038" w:rsidRPr="00D648CA">
              <w:rPr>
                <w:rFonts w:ascii="Arial" w:hAnsi="Arial" w:cs="Arial"/>
                <w:b/>
                <w:bCs/>
                <w:sz w:val="24"/>
                <w:szCs w:val="24"/>
              </w:rPr>
              <w:t>Stanowisko (wyjaśnienie) Zamawiającego:</w:t>
            </w:r>
          </w:p>
          <w:p w14:paraId="3BAF1807" w14:textId="77777777" w:rsidR="00913038" w:rsidRPr="00D648CA" w:rsidRDefault="00913038" w:rsidP="00913038">
            <w:pPr>
              <w:spacing w:after="60" w:line="360" w:lineRule="auto"/>
              <w:ind w:left="30" w:right="-72"/>
              <w:jc w:val="both"/>
              <w:rPr>
                <w:rFonts w:ascii="Arial" w:hAnsi="Arial" w:cs="Arial"/>
                <w:sz w:val="24"/>
                <w:szCs w:val="24"/>
              </w:rPr>
            </w:pPr>
            <w:r w:rsidRPr="00D648CA">
              <w:rPr>
                <w:rFonts w:ascii="Arial" w:hAnsi="Arial" w:cs="Arial"/>
                <w:sz w:val="24"/>
                <w:szCs w:val="24"/>
              </w:rPr>
              <w:t>Zgodnie z SWZ.</w:t>
            </w:r>
          </w:p>
          <w:p w14:paraId="12E61846" w14:textId="3E4E8261" w:rsidR="00583629" w:rsidRPr="00D648CA" w:rsidRDefault="00583629" w:rsidP="00687CE0">
            <w:pPr>
              <w:spacing w:after="60" w:line="360" w:lineRule="auto"/>
              <w:ind w:right="-72"/>
              <w:jc w:val="both"/>
              <w:rPr>
                <w:rFonts w:ascii="Arial" w:hAnsi="Arial" w:cs="Arial"/>
                <w:sz w:val="24"/>
                <w:szCs w:val="24"/>
                <w:highlight w:val="darkGray"/>
              </w:rPr>
            </w:pPr>
          </w:p>
        </w:tc>
      </w:tr>
      <w:tr w:rsidR="001F7FF4" w:rsidRPr="00D648CA" w14:paraId="3EE1427F" w14:textId="77777777" w:rsidTr="00D648CA">
        <w:tc>
          <w:tcPr>
            <w:tcW w:w="9106" w:type="dxa"/>
            <w:shd w:val="clear" w:color="auto" w:fill="auto"/>
          </w:tcPr>
          <w:p w14:paraId="093B9EBE" w14:textId="6FCDCD2A" w:rsidR="00913038" w:rsidRPr="00D648CA" w:rsidRDefault="00913038" w:rsidP="00913038">
            <w:pPr>
              <w:spacing w:after="40" w:line="276" w:lineRule="auto"/>
              <w:ind w:left="30" w:right="-72"/>
              <w:rPr>
                <w:rFonts w:ascii="Arial" w:hAnsi="Arial" w:cs="Arial"/>
                <w:b/>
                <w:bCs/>
                <w:sz w:val="24"/>
                <w:szCs w:val="24"/>
              </w:rPr>
            </w:pPr>
            <w:r w:rsidRPr="00D648CA">
              <w:rPr>
                <w:rFonts w:ascii="Arial" w:hAnsi="Arial" w:cs="Arial"/>
                <w:b/>
                <w:bCs/>
                <w:sz w:val="24"/>
                <w:szCs w:val="24"/>
              </w:rPr>
              <w:lastRenderedPageBreak/>
              <w:t>Pytanie 8</w:t>
            </w:r>
          </w:p>
          <w:p w14:paraId="5E1B6642" w14:textId="77777777" w:rsidR="00913038" w:rsidRPr="00D648CA" w:rsidRDefault="00913038" w:rsidP="00913038">
            <w:pPr>
              <w:pStyle w:val="Default"/>
              <w:rPr>
                <w:rFonts w:ascii="Arial" w:hAnsi="Arial" w:cs="Arial"/>
              </w:rPr>
            </w:pPr>
          </w:p>
          <w:p w14:paraId="5C2EED15" w14:textId="77777777" w:rsidR="00913038" w:rsidRPr="00D648CA" w:rsidRDefault="00913038" w:rsidP="00913038">
            <w:pPr>
              <w:pStyle w:val="Default"/>
              <w:rPr>
                <w:rFonts w:ascii="Arial" w:hAnsi="Arial" w:cs="Arial"/>
              </w:rPr>
            </w:pPr>
            <w:r w:rsidRPr="00D648CA">
              <w:rPr>
                <w:rFonts w:ascii="Arial" w:hAnsi="Arial" w:cs="Arial"/>
              </w:rPr>
              <w:t xml:space="preserve"> </w:t>
            </w:r>
            <w:r w:rsidRPr="00D648CA">
              <w:rPr>
                <w:rFonts w:ascii="Arial" w:hAnsi="Arial" w:cs="Arial"/>
                <w:b/>
                <w:bCs/>
              </w:rPr>
              <w:t xml:space="preserve">Zadanie 17 poz. 1 </w:t>
            </w:r>
          </w:p>
          <w:p w14:paraId="0F4A292E" w14:textId="30A6C869" w:rsidR="00913038" w:rsidRPr="00D648CA" w:rsidRDefault="00913038" w:rsidP="00D648CA">
            <w:pPr>
              <w:pStyle w:val="Default"/>
              <w:jc w:val="both"/>
              <w:rPr>
                <w:rFonts w:ascii="Arial" w:hAnsi="Arial" w:cs="Arial"/>
              </w:rPr>
            </w:pPr>
            <w:r w:rsidRPr="00D648CA">
              <w:rPr>
                <w:rFonts w:ascii="Arial" w:hAnsi="Arial" w:cs="Arial"/>
              </w:rPr>
              <w:t xml:space="preserve">Prosimy o potwierdzenie, że Zamawiający wymaga zaoferowania preparatu alkoholowego (max 50% zawartości), oparty o alkohol etylowy oraz izopropylowy z </w:t>
            </w:r>
            <w:r w:rsidRPr="00D648CA">
              <w:rPr>
                <w:rFonts w:ascii="Arial" w:hAnsi="Arial" w:cs="Arial"/>
              </w:rPr>
              <w:lastRenderedPageBreak/>
              <w:t xml:space="preserve">dodatkiem QAV, przeznaczony do szybkiej dezynfekcji i mycia małych powierzchni i miejsc trudno dostępnych, metoda spryskiwania i przetarcia, nie zawierający aldehydów, chloru, fenoli, </w:t>
            </w:r>
            <w:proofErr w:type="spellStart"/>
            <w:r w:rsidRPr="00D648CA">
              <w:rPr>
                <w:rFonts w:ascii="Arial" w:hAnsi="Arial" w:cs="Arial"/>
              </w:rPr>
              <w:t>chlorheksydyny</w:t>
            </w:r>
            <w:proofErr w:type="spellEnd"/>
            <w:r w:rsidRPr="00D648CA">
              <w:rPr>
                <w:rFonts w:ascii="Arial" w:hAnsi="Arial" w:cs="Arial"/>
              </w:rPr>
              <w:t xml:space="preserve">, </w:t>
            </w:r>
            <w:proofErr w:type="spellStart"/>
            <w:r w:rsidRPr="00D648CA">
              <w:rPr>
                <w:rFonts w:ascii="Arial" w:hAnsi="Arial" w:cs="Arial"/>
              </w:rPr>
              <w:t>biguanidyny</w:t>
            </w:r>
            <w:proofErr w:type="spellEnd"/>
            <w:r w:rsidRPr="00D648CA">
              <w:rPr>
                <w:rFonts w:ascii="Arial" w:hAnsi="Arial" w:cs="Arial"/>
              </w:rPr>
              <w:t xml:space="preserve"> i </w:t>
            </w:r>
            <w:proofErr w:type="spellStart"/>
            <w:r w:rsidRPr="00D648CA">
              <w:rPr>
                <w:rFonts w:ascii="Arial" w:hAnsi="Arial" w:cs="Arial"/>
              </w:rPr>
              <w:t>alkiloamin</w:t>
            </w:r>
            <w:proofErr w:type="spellEnd"/>
            <w:r w:rsidRPr="00D648CA">
              <w:rPr>
                <w:rFonts w:ascii="Arial" w:hAnsi="Arial" w:cs="Arial"/>
              </w:rPr>
              <w:t xml:space="preserve">. Możliwości stosowania na oddziałach neonatologicznych i pediatrycznych potwierdzona przez producenta, wyrób medyczny. Gotowy do użycia, o dobrej tolerancji materiałowej. Spektrum działania: B,F(C. </w:t>
            </w:r>
            <w:proofErr w:type="spellStart"/>
            <w:r w:rsidRPr="00D648CA">
              <w:rPr>
                <w:rFonts w:ascii="Arial" w:hAnsi="Arial" w:cs="Arial"/>
              </w:rPr>
              <w:t>albicans</w:t>
            </w:r>
            <w:proofErr w:type="spellEnd"/>
            <w:r w:rsidRPr="00D648CA">
              <w:rPr>
                <w:rFonts w:ascii="Arial" w:hAnsi="Arial" w:cs="Arial"/>
              </w:rPr>
              <w:t xml:space="preserve">, A. Niger),V (HBV, HCV,HIV, Rota, </w:t>
            </w:r>
            <w:proofErr w:type="spellStart"/>
            <w:r w:rsidRPr="00D648CA">
              <w:rPr>
                <w:rFonts w:ascii="Arial" w:hAnsi="Arial" w:cs="Arial"/>
              </w:rPr>
              <w:t>Adeno</w:t>
            </w:r>
            <w:proofErr w:type="spellEnd"/>
            <w:r w:rsidRPr="00D648CA">
              <w:rPr>
                <w:rFonts w:ascii="Arial" w:hAnsi="Arial" w:cs="Arial"/>
              </w:rPr>
              <w:t xml:space="preserve">, </w:t>
            </w:r>
            <w:proofErr w:type="spellStart"/>
            <w:r w:rsidRPr="00D648CA">
              <w:rPr>
                <w:rFonts w:ascii="Arial" w:hAnsi="Arial" w:cs="Arial"/>
              </w:rPr>
              <w:t>Vaccinia</w:t>
            </w:r>
            <w:proofErr w:type="spellEnd"/>
            <w:r w:rsidRPr="00D648CA">
              <w:rPr>
                <w:rFonts w:ascii="Arial" w:hAnsi="Arial" w:cs="Arial"/>
              </w:rPr>
              <w:t xml:space="preserve">, </w:t>
            </w:r>
            <w:proofErr w:type="spellStart"/>
            <w:r w:rsidRPr="00D648CA">
              <w:rPr>
                <w:rFonts w:ascii="Arial" w:hAnsi="Arial" w:cs="Arial"/>
              </w:rPr>
              <w:t>Noro,Polio</w:t>
            </w:r>
            <w:proofErr w:type="spellEnd"/>
            <w:r w:rsidRPr="00D648CA">
              <w:rPr>
                <w:rFonts w:ascii="Arial" w:hAnsi="Arial" w:cs="Arial"/>
              </w:rPr>
              <w:t xml:space="preserve">, BVDV) do 1 min, </w:t>
            </w:r>
            <w:proofErr w:type="spellStart"/>
            <w:r w:rsidRPr="00D648CA">
              <w:rPr>
                <w:rFonts w:ascii="Arial" w:hAnsi="Arial" w:cs="Arial"/>
              </w:rPr>
              <w:t>Tbc</w:t>
            </w:r>
            <w:proofErr w:type="spellEnd"/>
            <w:r w:rsidRPr="00D648CA">
              <w:rPr>
                <w:rFonts w:ascii="Arial" w:hAnsi="Arial" w:cs="Arial"/>
              </w:rPr>
              <w:t xml:space="preserve"> do 5 min. w opakowaniu ze spryskiwaczem. Zgodny z EN 16615 </w:t>
            </w:r>
          </w:p>
          <w:p w14:paraId="04B56D1A" w14:textId="77777777" w:rsidR="00913038" w:rsidRPr="00D648CA" w:rsidRDefault="00913038" w:rsidP="00913038">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3F27366B" w14:textId="60EC2D37" w:rsidR="00913038" w:rsidRPr="00D648CA" w:rsidRDefault="00913038" w:rsidP="00913038">
            <w:pPr>
              <w:spacing w:after="60" w:line="360" w:lineRule="auto"/>
              <w:ind w:left="30" w:right="-72"/>
              <w:jc w:val="both"/>
              <w:rPr>
                <w:rFonts w:ascii="Arial" w:hAnsi="Arial" w:cs="Arial"/>
                <w:sz w:val="24"/>
                <w:szCs w:val="24"/>
              </w:rPr>
            </w:pPr>
            <w:r w:rsidRPr="00D648CA">
              <w:rPr>
                <w:rFonts w:ascii="Arial" w:hAnsi="Arial" w:cs="Arial"/>
                <w:sz w:val="24"/>
                <w:szCs w:val="24"/>
              </w:rPr>
              <w:t xml:space="preserve">Zamawiający dopuszcza. </w:t>
            </w:r>
          </w:p>
          <w:p w14:paraId="09632DE1" w14:textId="77777777" w:rsidR="00913038" w:rsidRPr="00D648CA" w:rsidRDefault="00913038" w:rsidP="00913038">
            <w:pPr>
              <w:pStyle w:val="Default"/>
              <w:rPr>
                <w:rFonts w:ascii="Arial" w:hAnsi="Arial" w:cs="Arial"/>
              </w:rPr>
            </w:pPr>
          </w:p>
          <w:p w14:paraId="2B1A886D" w14:textId="77777777" w:rsidR="00913038" w:rsidRPr="00D648CA" w:rsidRDefault="00913038" w:rsidP="00913038">
            <w:pPr>
              <w:pStyle w:val="Default"/>
              <w:rPr>
                <w:rFonts w:ascii="Arial" w:hAnsi="Arial" w:cs="Arial"/>
              </w:rPr>
            </w:pPr>
            <w:r w:rsidRPr="00D648CA">
              <w:rPr>
                <w:rFonts w:ascii="Arial" w:hAnsi="Arial" w:cs="Arial"/>
                <w:b/>
                <w:bCs/>
              </w:rPr>
              <w:t xml:space="preserve">Zadanie 17 poz. 5 </w:t>
            </w:r>
          </w:p>
          <w:p w14:paraId="33F098B6" w14:textId="3D369598" w:rsidR="00913038" w:rsidRPr="00D648CA" w:rsidRDefault="00913038" w:rsidP="00D648CA">
            <w:pPr>
              <w:pStyle w:val="Default"/>
              <w:jc w:val="both"/>
              <w:rPr>
                <w:rFonts w:ascii="Arial" w:hAnsi="Arial" w:cs="Arial"/>
              </w:rPr>
            </w:pPr>
            <w:r w:rsidRPr="00D648CA">
              <w:rPr>
                <w:rFonts w:ascii="Arial" w:hAnsi="Arial" w:cs="Arial"/>
              </w:rPr>
              <w:t xml:space="preserve">Prosimy o potwierdzenie, że Zamawiający wymaga zaoferowania gotowych do użycia chusteczek na bazie alkoholu (2 – propanol), odpowiednie do wszystkich powierzchni w sektorze medycznym (szpitalach, gabinetach stomatologicznych). Spełniające wymagania EN 16615, EN13727, EN13624, EN 14348 oraz działające na V ( HBV, HIV, HCV, </w:t>
            </w:r>
            <w:proofErr w:type="spellStart"/>
            <w:r w:rsidRPr="00D648CA">
              <w:rPr>
                <w:rFonts w:ascii="Arial" w:hAnsi="Arial" w:cs="Arial"/>
              </w:rPr>
              <w:t>Vaccinia,C</w:t>
            </w:r>
            <w:proofErr w:type="spellEnd"/>
            <w:r w:rsidRPr="00D648CA">
              <w:rPr>
                <w:rFonts w:ascii="Arial" w:hAnsi="Arial" w:cs="Arial"/>
              </w:rPr>
              <w:t xml:space="preserve"> </w:t>
            </w:r>
            <w:proofErr w:type="spellStart"/>
            <w:r w:rsidRPr="00D648CA">
              <w:rPr>
                <w:rFonts w:ascii="Arial" w:hAnsi="Arial" w:cs="Arial"/>
              </w:rPr>
              <w:t>orona</w:t>
            </w:r>
            <w:proofErr w:type="spellEnd"/>
            <w:r w:rsidRPr="00D648CA">
              <w:rPr>
                <w:rFonts w:ascii="Arial" w:hAnsi="Arial" w:cs="Arial"/>
              </w:rPr>
              <w:t xml:space="preserve">) 15 </w:t>
            </w:r>
            <w:proofErr w:type="spellStart"/>
            <w:r w:rsidRPr="00D648CA">
              <w:rPr>
                <w:rFonts w:ascii="Arial" w:hAnsi="Arial" w:cs="Arial"/>
              </w:rPr>
              <w:t>sek</w:t>
            </w:r>
            <w:proofErr w:type="spellEnd"/>
            <w:r w:rsidRPr="00D648CA">
              <w:rPr>
                <w:rFonts w:ascii="Arial" w:hAnsi="Arial" w:cs="Arial"/>
              </w:rPr>
              <w:t xml:space="preserve"> w. czyste i 60 sek. w. brudne. Spektrum </w:t>
            </w:r>
            <w:proofErr w:type="spellStart"/>
            <w:r w:rsidRPr="00D648CA">
              <w:rPr>
                <w:rFonts w:ascii="Arial" w:hAnsi="Arial" w:cs="Arial"/>
              </w:rPr>
              <w:t>bójcze</w:t>
            </w:r>
            <w:proofErr w:type="spellEnd"/>
            <w:r w:rsidRPr="00D648CA">
              <w:rPr>
                <w:rFonts w:ascii="Arial" w:hAnsi="Arial" w:cs="Arial"/>
              </w:rPr>
              <w:t xml:space="preserve"> B, </w:t>
            </w:r>
            <w:proofErr w:type="spellStart"/>
            <w:r w:rsidRPr="00D648CA">
              <w:rPr>
                <w:rFonts w:ascii="Arial" w:hAnsi="Arial" w:cs="Arial"/>
              </w:rPr>
              <w:t>F,Tbc</w:t>
            </w:r>
            <w:proofErr w:type="spellEnd"/>
            <w:r w:rsidRPr="00D648CA">
              <w:rPr>
                <w:rFonts w:ascii="Arial" w:hAnsi="Arial" w:cs="Arial"/>
              </w:rPr>
              <w:t xml:space="preserve"> do 1 min. w. czyste oraz B, F wg EN 16615 -2 min. w. brudne. Aktywne po otwarciu przez okres co najmniej 3 m-</w:t>
            </w:r>
            <w:proofErr w:type="spellStart"/>
            <w:r w:rsidRPr="00D648CA">
              <w:rPr>
                <w:rFonts w:ascii="Arial" w:hAnsi="Arial" w:cs="Arial"/>
              </w:rPr>
              <w:t>cy</w:t>
            </w:r>
            <w:proofErr w:type="spellEnd"/>
            <w:r w:rsidRPr="00D648CA">
              <w:rPr>
                <w:rFonts w:ascii="Arial" w:hAnsi="Arial" w:cs="Arial"/>
              </w:rPr>
              <w:t xml:space="preserve">. </w:t>
            </w:r>
          </w:p>
          <w:p w14:paraId="42838EE3" w14:textId="77777777" w:rsidR="00913038" w:rsidRPr="00D648CA" w:rsidRDefault="00913038" w:rsidP="00913038">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4C0D84A3" w14:textId="77777777" w:rsidR="00913038" w:rsidRPr="00D648CA" w:rsidRDefault="00913038" w:rsidP="00913038">
            <w:pPr>
              <w:spacing w:after="60" w:line="360" w:lineRule="auto"/>
              <w:ind w:left="30" w:right="-72"/>
              <w:jc w:val="both"/>
              <w:rPr>
                <w:rFonts w:ascii="Arial" w:hAnsi="Arial" w:cs="Arial"/>
                <w:sz w:val="24"/>
                <w:szCs w:val="24"/>
              </w:rPr>
            </w:pPr>
            <w:r w:rsidRPr="00D648CA">
              <w:rPr>
                <w:rFonts w:ascii="Arial" w:hAnsi="Arial" w:cs="Arial"/>
                <w:sz w:val="24"/>
                <w:szCs w:val="24"/>
              </w:rPr>
              <w:t xml:space="preserve">Zamawiający dopuszcza. </w:t>
            </w:r>
          </w:p>
          <w:p w14:paraId="7215BC83" w14:textId="46EDD4B1" w:rsidR="00913038" w:rsidRPr="00D648CA" w:rsidRDefault="00913038" w:rsidP="00913038">
            <w:pPr>
              <w:pStyle w:val="Default"/>
              <w:rPr>
                <w:rFonts w:ascii="Arial" w:hAnsi="Arial" w:cs="Arial"/>
              </w:rPr>
            </w:pPr>
          </w:p>
          <w:p w14:paraId="2D0561BE" w14:textId="77777777" w:rsidR="00913038" w:rsidRPr="00D648CA" w:rsidRDefault="00913038" w:rsidP="00913038">
            <w:pPr>
              <w:pStyle w:val="Default"/>
              <w:rPr>
                <w:rFonts w:ascii="Arial" w:hAnsi="Arial" w:cs="Arial"/>
              </w:rPr>
            </w:pPr>
          </w:p>
          <w:p w14:paraId="301F5329" w14:textId="77777777" w:rsidR="00913038" w:rsidRPr="00D648CA" w:rsidRDefault="00913038" w:rsidP="00913038">
            <w:pPr>
              <w:pStyle w:val="Default"/>
              <w:rPr>
                <w:rFonts w:ascii="Arial" w:hAnsi="Arial" w:cs="Arial"/>
              </w:rPr>
            </w:pPr>
            <w:r w:rsidRPr="00D648CA">
              <w:rPr>
                <w:rFonts w:ascii="Arial" w:hAnsi="Arial" w:cs="Arial"/>
                <w:b/>
                <w:bCs/>
              </w:rPr>
              <w:t xml:space="preserve">Zadanie 17 poz. 6 </w:t>
            </w:r>
          </w:p>
          <w:p w14:paraId="3CC62BF4" w14:textId="77777777" w:rsidR="00913038" w:rsidRPr="00D648CA" w:rsidRDefault="00913038" w:rsidP="00D648CA">
            <w:pPr>
              <w:pStyle w:val="Default"/>
              <w:jc w:val="both"/>
              <w:rPr>
                <w:rFonts w:ascii="Arial" w:hAnsi="Arial" w:cs="Arial"/>
              </w:rPr>
            </w:pPr>
            <w:r w:rsidRPr="00D648CA">
              <w:rPr>
                <w:rFonts w:ascii="Arial" w:hAnsi="Arial" w:cs="Arial"/>
              </w:rPr>
              <w:t xml:space="preserve">Prosimy o potwierdzenie, że Zamawiający wymaga zaoferowania gotowych do użycia chusteczek (max 50% zawartości), oparty o alkohol etylowy oraz izopropylowy z dodatkiem QAV, przeznaczony do szybkiej dezynfekcji i mycia małych powierzchni i miejsc trudno dostępnych, nie zawierający aldehydów, chloru, fenoli, </w:t>
            </w:r>
            <w:proofErr w:type="spellStart"/>
            <w:r w:rsidRPr="00D648CA">
              <w:rPr>
                <w:rFonts w:ascii="Arial" w:hAnsi="Arial" w:cs="Arial"/>
              </w:rPr>
              <w:t>chlorheksydyny</w:t>
            </w:r>
            <w:proofErr w:type="spellEnd"/>
            <w:r w:rsidRPr="00D648CA">
              <w:rPr>
                <w:rFonts w:ascii="Arial" w:hAnsi="Arial" w:cs="Arial"/>
              </w:rPr>
              <w:t xml:space="preserve">, </w:t>
            </w:r>
            <w:proofErr w:type="spellStart"/>
            <w:r w:rsidRPr="00D648CA">
              <w:rPr>
                <w:rFonts w:ascii="Arial" w:hAnsi="Arial" w:cs="Arial"/>
              </w:rPr>
              <w:t>biguanidyny</w:t>
            </w:r>
            <w:proofErr w:type="spellEnd"/>
            <w:r w:rsidRPr="00D648CA">
              <w:rPr>
                <w:rFonts w:ascii="Arial" w:hAnsi="Arial" w:cs="Arial"/>
              </w:rPr>
              <w:t xml:space="preserve"> i </w:t>
            </w:r>
            <w:proofErr w:type="spellStart"/>
            <w:r w:rsidRPr="00D648CA">
              <w:rPr>
                <w:rFonts w:ascii="Arial" w:hAnsi="Arial" w:cs="Arial"/>
              </w:rPr>
              <w:t>alkiloamin</w:t>
            </w:r>
            <w:proofErr w:type="spellEnd"/>
            <w:r w:rsidRPr="00D648CA">
              <w:rPr>
                <w:rFonts w:ascii="Arial" w:hAnsi="Arial" w:cs="Arial"/>
              </w:rPr>
              <w:t xml:space="preserve">. Możliwości stosowania na oddziałach neonatologicznych i pediatrycznych, wyrób medyczny potwierdzona przez producenta. Gotowy do użycia, o dobrej tolerancji materiałowej. Spektrum działania: B, F (C. </w:t>
            </w:r>
            <w:proofErr w:type="spellStart"/>
            <w:r w:rsidRPr="00D648CA">
              <w:rPr>
                <w:rFonts w:ascii="Arial" w:hAnsi="Arial" w:cs="Arial"/>
              </w:rPr>
              <w:t>albicans</w:t>
            </w:r>
            <w:proofErr w:type="spellEnd"/>
            <w:r w:rsidRPr="00D648CA">
              <w:rPr>
                <w:rFonts w:ascii="Arial" w:hAnsi="Arial" w:cs="Arial"/>
              </w:rPr>
              <w:t xml:space="preserve">, A. Niger),V (HBV, HCV,HIV, Rota, </w:t>
            </w:r>
            <w:proofErr w:type="spellStart"/>
            <w:r w:rsidRPr="00D648CA">
              <w:rPr>
                <w:rFonts w:ascii="Arial" w:hAnsi="Arial" w:cs="Arial"/>
              </w:rPr>
              <w:t>Adeno</w:t>
            </w:r>
            <w:proofErr w:type="spellEnd"/>
            <w:r w:rsidRPr="00D648CA">
              <w:rPr>
                <w:rFonts w:ascii="Arial" w:hAnsi="Arial" w:cs="Arial"/>
              </w:rPr>
              <w:t xml:space="preserve">, </w:t>
            </w:r>
            <w:proofErr w:type="spellStart"/>
            <w:r w:rsidRPr="00D648CA">
              <w:rPr>
                <w:rFonts w:ascii="Arial" w:hAnsi="Arial" w:cs="Arial"/>
              </w:rPr>
              <w:t>Vaccinia</w:t>
            </w:r>
            <w:proofErr w:type="spellEnd"/>
            <w:r w:rsidRPr="00D648CA">
              <w:rPr>
                <w:rFonts w:ascii="Arial" w:hAnsi="Arial" w:cs="Arial"/>
              </w:rPr>
              <w:t xml:space="preserve">, </w:t>
            </w:r>
          </w:p>
          <w:p w14:paraId="1991043D" w14:textId="76F3398F" w:rsidR="00913038" w:rsidRPr="00D648CA" w:rsidRDefault="00913038" w:rsidP="00913038">
            <w:pPr>
              <w:pStyle w:val="Default"/>
              <w:pageBreakBefore/>
              <w:rPr>
                <w:rFonts w:ascii="Arial" w:hAnsi="Arial" w:cs="Arial"/>
              </w:rPr>
            </w:pPr>
            <w:proofErr w:type="spellStart"/>
            <w:r w:rsidRPr="00D648CA">
              <w:rPr>
                <w:rFonts w:ascii="Arial" w:hAnsi="Arial" w:cs="Arial"/>
              </w:rPr>
              <w:t>Noro,Polio</w:t>
            </w:r>
            <w:proofErr w:type="spellEnd"/>
            <w:r w:rsidRPr="00D648CA">
              <w:rPr>
                <w:rFonts w:ascii="Arial" w:hAnsi="Arial" w:cs="Arial"/>
              </w:rPr>
              <w:t xml:space="preserve">, BVDV) do 1 min, </w:t>
            </w:r>
            <w:proofErr w:type="spellStart"/>
            <w:r w:rsidRPr="00D648CA">
              <w:rPr>
                <w:rFonts w:ascii="Arial" w:hAnsi="Arial" w:cs="Arial"/>
              </w:rPr>
              <w:t>Tbc</w:t>
            </w:r>
            <w:proofErr w:type="spellEnd"/>
            <w:r w:rsidRPr="00D648CA">
              <w:rPr>
                <w:rFonts w:ascii="Arial" w:hAnsi="Arial" w:cs="Arial"/>
              </w:rPr>
              <w:t xml:space="preserve"> do 5 min. w opakowaniu ze spryskiwaczem. Zgodny z EN 16615 </w:t>
            </w:r>
          </w:p>
          <w:p w14:paraId="3C412B6D" w14:textId="77777777" w:rsidR="00D9687B" w:rsidRPr="00D648CA" w:rsidRDefault="00D9687B" w:rsidP="00D9687B">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2B2BD914" w14:textId="77777777" w:rsidR="00D9687B" w:rsidRPr="00D648CA" w:rsidRDefault="00D9687B" w:rsidP="00D9687B">
            <w:pPr>
              <w:spacing w:after="60" w:line="360" w:lineRule="auto"/>
              <w:ind w:left="30" w:right="-72"/>
              <w:jc w:val="both"/>
              <w:rPr>
                <w:rFonts w:ascii="Arial" w:hAnsi="Arial" w:cs="Arial"/>
                <w:sz w:val="24"/>
                <w:szCs w:val="24"/>
              </w:rPr>
            </w:pPr>
            <w:r w:rsidRPr="00D648CA">
              <w:rPr>
                <w:rFonts w:ascii="Arial" w:hAnsi="Arial" w:cs="Arial"/>
                <w:sz w:val="24"/>
                <w:szCs w:val="24"/>
              </w:rPr>
              <w:t xml:space="preserve">Zamawiający dopuszcza. </w:t>
            </w:r>
          </w:p>
          <w:p w14:paraId="6BF40ADF" w14:textId="0C520AD2" w:rsidR="00D9687B" w:rsidRPr="00D648CA" w:rsidRDefault="00D9687B" w:rsidP="00913038">
            <w:pPr>
              <w:pStyle w:val="Default"/>
              <w:pageBreakBefore/>
              <w:rPr>
                <w:rFonts w:ascii="Arial" w:hAnsi="Arial" w:cs="Arial"/>
              </w:rPr>
            </w:pPr>
          </w:p>
          <w:p w14:paraId="4275CCDE" w14:textId="77777777" w:rsidR="00D9687B" w:rsidRPr="00D648CA" w:rsidRDefault="00D9687B" w:rsidP="00913038">
            <w:pPr>
              <w:pStyle w:val="Default"/>
              <w:pageBreakBefore/>
              <w:rPr>
                <w:rFonts w:ascii="Arial" w:hAnsi="Arial" w:cs="Arial"/>
              </w:rPr>
            </w:pPr>
          </w:p>
          <w:p w14:paraId="6B5C4E68" w14:textId="77777777" w:rsidR="00913038" w:rsidRPr="00D648CA" w:rsidRDefault="00913038" w:rsidP="00913038">
            <w:pPr>
              <w:pStyle w:val="Default"/>
              <w:rPr>
                <w:rFonts w:ascii="Arial" w:hAnsi="Arial" w:cs="Arial"/>
              </w:rPr>
            </w:pPr>
            <w:r w:rsidRPr="00D648CA">
              <w:rPr>
                <w:rFonts w:ascii="Arial" w:hAnsi="Arial" w:cs="Arial"/>
                <w:b/>
                <w:bCs/>
              </w:rPr>
              <w:t xml:space="preserve">Zadanie 17 poz. 7 </w:t>
            </w:r>
          </w:p>
          <w:p w14:paraId="4F38D91A" w14:textId="4C339DFF" w:rsidR="00913038" w:rsidRPr="00D648CA" w:rsidRDefault="00913038" w:rsidP="00D648CA">
            <w:pPr>
              <w:pStyle w:val="Default"/>
              <w:jc w:val="both"/>
              <w:rPr>
                <w:rFonts w:ascii="Arial" w:hAnsi="Arial" w:cs="Arial"/>
              </w:rPr>
            </w:pPr>
            <w:r w:rsidRPr="00D648CA">
              <w:rPr>
                <w:rFonts w:ascii="Arial" w:hAnsi="Arial" w:cs="Arial"/>
              </w:rPr>
              <w:t xml:space="preserve">Prosimy o potwierdzenie, że Zamawiający wymaga zaoferowania chusteczek do szybkiej dezynfekcji małych powierzchni wrażliwych na działanie alkoholu, w tym sond USG, bez zawartości alkoholi: substancje aktywne QAV, wymiary: 200x280 mm. Spektrum: B, F(C. </w:t>
            </w:r>
            <w:proofErr w:type="spellStart"/>
            <w:r w:rsidRPr="00D648CA">
              <w:rPr>
                <w:rFonts w:ascii="Arial" w:hAnsi="Arial" w:cs="Arial"/>
              </w:rPr>
              <w:t>albicans</w:t>
            </w:r>
            <w:proofErr w:type="spellEnd"/>
            <w:r w:rsidRPr="00D648CA">
              <w:rPr>
                <w:rFonts w:ascii="Arial" w:hAnsi="Arial" w:cs="Arial"/>
              </w:rPr>
              <w:t>) -30 sek. w. czyste, B, F(</w:t>
            </w:r>
            <w:proofErr w:type="spellStart"/>
            <w:r w:rsidRPr="00D648CA">
              <w:rPr>
                <w:rFonts w:ascii="Arial" w:hAnsi="Arial" w:cs="Arial"/>
              </w:rPr>
              <w:t>C.albicans</w:t>
            </w:r>
            <w:proofErr w:type="spellEnd"/>
            <w:r w:rsidRPr="00D648CA">
              <w:rPr>
                <w:rFonts w:ascii="Arial" w:hAnsi="Arial" w:cs="Arial"/>
              </w:rPr>
              <w:t xml:space="preserve">) EN 16615 - 2 minuty w. brudne, V ( </w:t>
            </w:r>
            <w:proofErr w:type="spellStart"/>
            <w:r w:rsidRPr="00D648CA">
              <w:rPr>
                <w:rFonts w:ascii="Arial" w:hAnsi="Arial" w:cs="Arial"/>
              </w:rPr>
              <w:t>Norowirus,Vaccinia</w:t>
            </w:r>
            <w:proofErr w:type="spellEnd"/>
            <w:r w:rsidRPr="00D648CA">
              <w:rPr>
                <w:rFonts w:ascii="Arial" w:hAnsi="Arial" w:cs="Arial"/>
              </w:rPr>
              <w:t xml:space="preserve">, HIV, HBV, </w:t>
            </w:r>
            <w:proofErr w:type="spellStart"/>
            <w:r w:rsidRPr="00D648CA">
              <w:rPr>
                <w:rFonts w:ascii="Arial" w:hAnsi="Arial" w:cs="Arial"/>
              </w:rPr>
              <w:t>HCV,sars</w:t>
            </w:r>
            <w:proofErr w:type="spellEnd"/>
            <w:r w:rsidRPr="00D648CA">
              <w:rPr>
                <w:rFonts w:ascii="Arial" w:hAnsi="Arial" w:cs="Arial"/>
              </w:rPr>
              <w:t xml:space="preserve">, </w:t>
            </w:r>
            <w:proofErr w:type="spellStart"/>
            <w:r w:rsidRPr="00D648CA">
              <w:rPr>
                <w:rFonts w:ascii="Arial" w:hAnsi="Arial" w:cs="Arial"/>
              </w:rPr>
              <w:t>Corona</w:t>
            </w:r>
            <w:proofErr w:type="spellEnd"/>
            <w:r w:rsidRPr="00D648CA">
              <w:rPr>
                <w:rFonts w:ascii="Arial" w:hAnsi="Arial" w:cs="Arial"/>
              </w:rPr>
              <w:t xml:space="preserve">) -30 sek. w. czyste , 2 minuty w. brudne, </w:t>
            </w:r>
            <w:proofErr w:type="spellStart"/>
            <w:r w:rsidRPr="00D648CA">
              <w:rPr>
                <w:rFonts w:ascii="Arial" w:hAnsi="Arial" w:cs="Arial"/>
              </w:rPr>
              <w:t>Tbc</w:t>
            </w:r>
            <w:proofErr w:type="spellEnd"/>
            <w:r w:rsidRPr="00D648CA">
              <w:rPr>
                <w:rFonts w:ascii="Arial" w:hAnsi="Arial" w:cs="Arial"/>
              </w:rPr>
              <w:t xml:space="preserve"> - 2 min. Aktywne po otwarciu przez okres min. 2 m-</w:t>
            </w:r>
            <w:proofErr w:type="spellStart"/>
            <w:r w:rsidRPr="00D648CA">
              <w:rPr>
                <w:rFonts w:ascii="Arial" w:hAnsi="Arial" w:cs="Arial"/>
              </w:rPr>
              <w:t>cy</w:t>
            </w:r>
            <w:proofErr w:type="spellEnd"/>
            <w:r w:rsidRPr="00D648CA">
              <w:rPr>
                <w:rFonts w:ascii="Arial" w:hAnsi="Arial" w:cs="Arial"/>
              </w:rPr>
              <w:t xml:space="preserve">. </w:t>
            </w:r>
          </w:p>
          <w:p w14:paraId="73410F48" w14:textId="21F44095" w:rsidR="00D9687B" w:rsidRPr="00D648CA" w:rsidRDefault="00D9687B" w:rsidP="00913038">
            <w:pPr>
              <w:pStyle w:val="Default"/>
              <w:rPr>
                <w:rFonts w:ascii="Arial" w:hAnsi="Arial" w:cs="Arial"/>
              </w:rPr>
            </w:pPr>
          </w:p>
          <w:p w14:paraId="69632F25" w14:textId="77777777" w:rsidR="00D9687B" w:rsidRPr="00D648CA" w:rsidRDefault="00D9687B" w:rsidP="00D9687B">
            <w:pPr>
              <w:spacing w:after="40" w:line="276" w:lineRule="auto"/>
              <w:ind w:left="30" w:right="-72"/>
              <w:rPr>
                <w:rFonts w:ascii="Arial" w:hAnsi="Arial" w:cs="Arial"/>
                <w:b/>
                <w:bCs/>
                <w:sz w:val="24"/>
                <w:szCs w:val="24"/>
              </w:rPr>
            </w:pPr>
            <w:r w:rsidRPr="00D648CA">
              <w:rPr>
                <w:rFonts w:ascii="Arial" w:hAnsi="Arial" w:cs="Arial"/>
                <w:b/>
                <w:bCs/>
                <w:sz w:val="24"/>
                <w:szCs w:val="24"/>
              </w:rPr>
              <w:lastRenderedPageBreak/>
              <w:t>Stanowisko (wyjaśnienie) Zamawiającego:</w:t>
            </w:r>
          </w:p>
          <w:p w14:paraId="1D149AE6" w14:textId="77777777" w:rsidR="00D9687B" w:rsidRPr="00D648CA" w:rsidRDefault="00D9687B" w:rsidP="00D9687B">
            <w:pPr>
              <w:spacing w:after="60" w:line="360" w:lineRule="auto"/>
              <w:ind w:left="30" w:right="-72"/>
              <w:jc w:val="both"/>
              <w:rPr>
                <w:rFonts w:ascii="Arial" w:hAnsi="Arial" w:cs="Arial"/>
                <w:sz w:val="24"/>
                <w:szCs w:val="24"/>
              </w:rPr>
            </w:pPr>
            <w:r w:rsidRPr="00D648CA">
              <w:rPr>
                <w:rFonts w:ascii="Arial" w:hAnsi="Arial" w:cs="Arial"/>
                <w:sz w:val="24"/>
                <w:szCs w:val="24"/>
              </w:rPr>
              <w:t xml:space="preserve">Zamawiający dopuszcza. </w:t>
            </w:r>
          </w:p>
          <w:p w14:paraId="325E5EAF" w14:textId="77777777" w:rsidR="00D9687B" w:rsidRPr="00D648CA" w:rsidRDefault="00D9687B" w:rsidP="00913038">
            <w:pPr>
              <w:pStyle w:val="Default"/>
              <w:rPr>
                <w:rFonts w:ascii="Arial" w:hAnsi="Arial" w:cs="Arial"/>
              </w:rPr>
            </w:pPr>
          </w:p>
          <w:p w14:paraId="52ED94E2" w14:textId="77777777" w:rsidR="00913038" w:rsidRPr="00D648CA" w:rsidRDefault="00913038" w:rsidP="00913038">
            <w:pPr>
              <w:pStyle w:val="Default"/>
              <w:rPr>
                <w:rFonts w:ascii="Arial" w:hAnsi="Arial" w:cs="Arial"/>
              </w:rPr>
            </w:pPr>
            <w:r w:rsidRPr="00D648CA">
              <w:rPr>
                <w:rFonts w:ascii="Arial" w:hAnsi="Arial" w:cs="Arial"/>
                <w:b/>
                <w:bCs/>
              </w:rPr>
              <w:t xml:space="preserve">Zadanie 17 poz. 8 </w:t>
            </w:r>
          </w:p>
          <w:p w14:paraId="707F3EE4" w14:textId="77777777" w:rsidR="001F7FF4" w:rsidRPr="00D648CA" w:rsidRDefault="00913038" w:rsidP="00913038">
            <w:pPr>
              <w:spacing w:after="60" w:line="360" w:lineRule="auto"/>
              <w:ind w:left="30" w:right="-72"/>
              <w:jc w:val="both"/>
              <w:rPr>
                <w:rFonts w:ascii="Arial" w:hAnsi="Arial" w:cs="Arial"/>
                <w:sz w:val="24"/>
                <w:szCs w:val="24"/>
              </w:rPr>
            </w:pPr>
            <w:r w:rsidRPr="00D648CA">
              <w:rPr>
                <w:rFonts w:ascii="Arial" w:hAnsi="Arial" w:cs="Arial"/>
                <w:sz w:val="24"/>
                <w:szCs w:val="24"/>
              </w:rPr>
              <w:t xml:space="preserve">Prosimy o potwierdzenie, że Zamawiający wymaga zaoferowania gotowych do użycia szybkodziałających chusteczek dezynfekcyjnych o działaniu </w:t>
            </w:r>
            <w:proofErr w:type="spellStart"/>
            <w:r w:rsidRPr="00D648CA">
              <w:rPr>
                <w:rFonts w:ascii="Arial" w:hAnsi="Arial" w:cs="Arial"/>
                <w:sz w:val="24"/>
                <w:szCs w:val="24"/>
              </w:rPr>
              <w:t>sporobójczym</w:t>
            </w:r>
            <w:proofErr w:type="spellEnd"/>
            <w:r w:rsidRPr="00D648CA">
              <w:rPr>
                <w:rFonts w:ascii="Arial" w:hAnsi="Arial" w:cs="Arial"/>
                <w:sz w:val="24"/>
                <w:szCs w:val="24"/>
              </w:rPr>
              <w:t xml:space="preserve">, przeznaczone do dezynfekcji i mycia małych powierzchni oraz wyrobów medycznych (w tym </w:t>
            </w:r>
            <w:proofErr w:type="spellStart"/>
            <w:r w:rsidRPr="00D648CA">
              <w:rPr>
                <w:rFonts w:ascii="Arial" w:hAnsi="Arial" w:cs="Arial"/>
                <w:sz w:val="24"/>
                <w:szCs w:val="24"/>
              </w:rPr>
              <w:t>np.sond</w:t>
            </w:r>
            <w:proofErr w:type="spellEnd"/>
            <w:r w:rsidRPr="00D648CA">
              <w:rPr>
                <w:rFonts w:ascii="Arial" w:hAnsi="Arial" w:cs="Arial"/>
                <w:sz w:val="24"/>
                <w:szCs w:val="24"/>
              </w:rPr>
              <w:t xml:space="preserve"> USG), na bazie H2O2 i QAV bez zawartości alkoholu, chloru, kwasu nadoctowego oraz </w:t>
            </w:r>
            <w:proofErr w:type="spellStart"/>
            <w:r w:rsidRPr="00D648CA">
              <w:rPr>
                <w:rFonts w:ascii="Arial" w:hAnsi="Arial" w:cs="Arial"/>
                <w:sz w:val="24"/>
                <w:szCs w:val="24"/>
              </w:rPr>
              <w:t>poliaminy</w:t>
            </w:r>
            <w:proofErr w:type="spellEnd"/>
            <w:r w:rsidRPr="00D648CA">
              <w:rPr>
                <w:rFonts w:ascii="Arial" w:hAnsi="Arial" w:cs="Arial"/>
                <w:sz w:val="24"/>
                <w:szCs w:val="24"/>
              </w:rPr>
              <w:t xml:space="preserve">. Spektrum działania: EN 16615 B, </w:t>
            </w:r>
            <w:proofErr w:type="spellStart"/>
            <w:r w:rsidRPr="00D648CA">
              <w:rPr>
                <w:rFonts w:ascii="Arial" w:hAnsi="Arial" w:cs="Arial"/>
                <w:sz w:val="24"/>
                <w:szCs w:val="24"/>
              </w:rPr>
              <w:t>Tbc</w:t>
            </w:r>
            <w:proofErr w:type="spellEnd"/>
            <w:r w:rsidRPr="00D648CA">
              <w:rPr>
                <w:rFonts w:ascii="Arial" w:hAnsi="Arial" w:cs="Arial"/>
                <w:sz w:val="24"/>
                <w:szCs w:val="24"/>
              </w:rPr>
              <w:t xml:space="preserve">, F, EN 17126 S do 1 min., V (HBV, HCV, HIV, </w:t>
            </w:r>
            <w:proofErr w:type="spellStart"/>
            <w:r w:rsidRPr="00D648CA">
              <w:rPr>
                <w:rFonts w:ascii="Arial" w:hAnsi="Arial" w:cs="Arial"/>
                <w:sz w:val="24"/>
                <w:szCs w:val="24"/>
              </w:rPr>
              <w:t>Adeno</w:t>
            </w:r>
            <w:proofErr w:type="spellEnd"/>
            <w:r w:rsidRPr="00D648CA">
              <w:rPr>
                <w:rFonts w:ascii="Arial" w:hAnsi="Arial" w:cs="Arial"/>
                <w:sz w:val="24"/>
                <w:szCs w:val="24"/>
              </w:rPr>
              <w:t xml:space="preserve">, Polio, Noro) – 1 min. Możliwe do stosowania w obecności pacjentów, bezpieczne dla powierzchni. Opakowania po 100 szt. o wym. 20x25 cm i gramaturze 40g/m2 </w:t>
            </w:r>
          </w:p>
          <w:p w14:paraId="5C9C92AF" w14:textId="77777777" w:rsidR="00D9687B" w:rsidRPr="00D648CA" w:rsidRDefault="00D9687B" w:rsidP="00D9687B">
            <w:pPr>
              <w:spacing w:after="40" w:line="276" w:lineRule="auto"/>
              <w:ind w:left="30" w:right="-72"/>
              <w:rPr>
                <w:rFonts w:ascii="Arial" w:hAnsi="Arial" w:cs="Arial"/>
                <w:b/>
                <w:bCs/>
                <w:sz w:val="24"/>
                <w:szCs w:val="24"/>
              </w:rPr>
            </w:pPr>
            <w:r w:rsidRPr="00D648CA">
              <w:rPr>
                <w:rFonts w:ascii="Arial" w:hAnsi="Arial" w:cs="Arial"/>
                <w:b/>
                <w:bCs/>
                <w:sz w:val="24"/>
                <w:szCs w:val="24"/>
              </w:rPr>
              <w:t>Stanowisko (wyjaśnienie) Zamawiającego:</w:t>
            </w:r>
          </w:p>
          <w:p w14:paraId="7DB4261A" w14:textId="77777777" w:rsidR="00D9687B" w:rsidRPr="00D648CA" w:rsidRDefault="00D9687B" w:rsidP="00D9687B">
            <w:pPr>
              <w:spacing w:after="60" w:line="360" w:lineRule="auto"/>
              <w:ind w:left="30" w:right="-72"/>
              <w:jc w:val="both"/>
              <w:rPr>
                <w:rFonts w:ascii="Arial" w:hAnsi="Arial" w:cs="Arial"/>
                <w:sz w:val="24"/>
                <w:szCs w:val="24"/>
              </w:rPr>
            </w:pPr>
            <w:r w:rsidRPr="00D648CA">
              <w:rPr>
                <w:rFonts w:ascii="Arial" w:hAnsi="Arial" w:cs="Arial"/>
                <w:sz w:val="24"/>
                <w:szCs w:val="24"/>
              </w:rPr>
              <w:t xml:space="preserve">Zamawiający dopuszcza. </w:t>
            </w:r>
          </w:p>
          <w:p w14:paraId="3B04B6B0" w14:textId="3A873815" w:rsidR="00D9687B" w:rsidRPr="00D648CA" w:rsidRDefault="00D9687B" w:rsidP="00913038">
            <w:pPr>
              <w:spacing w:after="60" w:line="360" w:lineRule="auto"/>
              <w:ind w:left="30" w:right="-72"/>
              <w:jc w:val="both"/>
              <w:rPr>
                <w:rFonts w:ascii="Arial" w:hAnsi="Arial" w:cs="Arial"/>
                <w:sz w:val="24"/>
                <w:szCs w:val="24"/>
                <w:highlight w:val="darkGray"/>
              </w:rPr>
            </w:pPr>
          </w:p>
        </w:tc>
      </w:tr>
    </w:tbl>
    <w:p w14:paraId="62C0E3B1" w14:textId="0E461AED" w:rsidR="00BE7BFD" w:rsidRDefault="00BE7BFD" w:rsidP="00520165">
      <w:pPr>
        <w:jc w:val="both"/>
        <w:rPr>
          <w:rFonts w:ascii="Arial" w:hAnsi="Arial" w:cs="Arial"/>
          <w:sz w:val="24"/>
          <w:szCs w:val="24"/>
        </w:rPr>
      </w:pPr>
    </w:p>
    <w:p w14:paraId="18381506" w14:textId="0051E643" w:rsidR="000E6D4A" w:rsidRDefault="000E6D4A" w:rsidP="000E6D4A">
      <w:pPr>
        <w:spacing w:before="480" w:after="120" w:line="360" w:lineRule="auto"/>
        <w:jc w:val="both"/>
        <w:rPr>
          <w:rFonts w:ascii="Arial" w:hAnsi="Arial" w:cs="Arial"/>
          <w:sz w:val="24"/>
          <w:szCs w:val="24"/>
        </w:rPr>
      </w:pPr>
      <w:r>
        <w:rPr>
          <w:rFonts w:ascii="Arial" w:hAnsi="Arial" w:cs="Arial"/>
          <w:sz w:val="24"/>
          <w:szCs w:val="24"/>
        </w:rPr>
        <w:t>Jednocześnie działając na podstawie art. 137 ust. 1 i 6 ustawy z dnia 11 września 2019r. Prawo zamówień publicznych (</w:t>
      </w:r>
      <w:proofErr w:type="spellStart"/>
      <w:r>
        <w:rPr>
          <w:rFonts w:ascii="Arial" w:hAnsi="Arial" w:cs="Arial"/>
          <w:sz w:val="24"/>
          <w:szCs w:val="24"/>
        </w:rPr>
        <w:t>t.j</w:t>
      </w:r>
      <w:proofErr w:type="spellEnd"/>
      <w:r>
        <w:rPr>
          <w:rFonts w:ascii="Arial" w:hAnsi="Arial" w:cs="Arial"/>
          <w:sz w:val="24"/>
          <w:szCs w:val="24"/>
        </w:rPr>
        <w:t>. Dz. U. z 2023r. poz. 1605), Zamawiający informuje, że zmianie ulegają terminy:</w:t>
      </w:r>
    </w:p>
    <w:p w14:paraId="3A8B3F4D" w14:textId="65D7EF82" w:rsidR="000E6D4A" w:rsidRDefault="000E6D4A" w:rsidP="000E6D4A">
      <w:pPr>
        <w:numPr>
          <w:ilvl w:val="0"/>
          <w:numId w:val="9"/>
        </w:numPr>
        <w:spacing w:after="60" w:line="360" w:lineRule="auto"/>
        <w:ind w:left="284" w:hanging="284"/>
        <w:jc w:val="both"/>
        <w:rPr>
          <w:rFonts w:ascii="Arial" w:hAnsi="Arial" w:cs="Arial"/>
          <w:sz w:val="24"/>
          <w:szCs w:val="24"/>
        </w:rPr>
      </w:pPr>
      <w:r>
        <w:rPr>
          <w:rFonts w:ascii="Arial" w:hAnsi="Arial" w:cs="Arial"/>
          <w:sz w:val="24"/>
          <w:szCs w:val="24"/>
        </w:rPr>
        <w:t xml:space="preserve">składania ofert, z dnia </w:t>
      </w:r>
      <w:r>
        <w:rPr>
          <w:rFonts w:ascii="Arial" w:hAnsi="Arial" w:cs="Arial"/>
          <w:b/>
          <w:sz w:val="24"/>
          <w:szCs w:val="24"/>
        </w:rPr>
        <w:t>2024-04-19</w:t>
      </w:r>
      <w:r>
        <w:rPr>
          <w:rFonts w:ascii="Arial" w:hAnsi="Arial" w:cs="Arial"/>
          <w:sz w:val="24"/>
          <w:szCs w:val="24"/>
        </w:rPr>
        <w:t xml:space="preserve"> godz. </w:t>
      </w:r>
      <w:r>
        <w:rPr>
          <w:rFonts w:ascii="Arial" w:hAnsi="Arial" w:cs="Arial"/>
          <w:b/>
          <w:sz w:val="24"/>
          <w:szCs w:val="24"/>
        </w:rPr>
        <w:t>09:00</w:t>
      </w:r>
      <w:r>
        <w:rPr>
          <w:rFonts w:ascii="Arial" w:hAnsi="Arial" w:cs="Arial"/>
          <w:sz w:val="24"/>
          <w:szCs w:val="24"/>
        </w:rPr>
        <w:t xml:space="preserve"> na dzień </w:t>
      </w:r>
      <w:r>
        <w:rPr>
          <w:rFonts w:ascii="Arial" w:hAnsi="Arial" w:cs="Arial"/>
          <w:b/>
          <w:sz w:val="24"/>
          <w:szCs w:val="24"/>
        </w:rPr>
        <w:t>2024-04-29</w:t>
      </w:r>
      <w:r>
        <w:rPr>
          <w:rFonts w:ascii="Arial" w:hAnsi="Arial" w:cs="Arial"/>
          <w:sz w:val="24"/>
          <w:szCs w:val="24"/>
        </w:rPr>
        <w:t xml:space="preserve"> godz. </w:t>
      </w:r>
      <w:r>
        <w:rPr>
          <w:rFonts w:ascii="Arial" w:hAnsi="Arial" w:cs="Arial"/>
          <w:b/>
          <w:sz w:val="24"/>
          <w:szCs w:val="24"/>
        </w:rPr>
        <w:t>09:00</w:t>
      </w:r>
      <w:r>
        <w:rPr>
          <w:rFonts w:ascii="Arial" w:hAnsi="Arial" w:cs="Arial"/>
          <w:bCs/>
          <w:sz w:val="24"/>
          <w:szCs w:val="24"/>
        </w:rPr>
        <w:t>.</w:t>
      </w:r>
    </w:p>
    <w:p w14:paraId="0B0848B0" w14:textId="6D093692" w:rsidR="000E6D4A" w:rsidRPr="000E6D4A" w:rsidRDefault="000E6D4A" w:rsidP="000E6D4A">
      <w:pPr>
        <w:numPr>
          <w:ilvl w:val="0"/>
          <w:numId w:val="9"/>
        </w:numPr>
        <w:spacing w:after="120" w:line="360" w:lineRule="auto"/>
        <w:ind w:left="284" w:hanging="284"/>
        <w:jc w:val="both"/>
        <w:rPr>
          <w:rFonts w:ascii="Arial" w:hAnsi="Arial" w:cs="Arial"/>
          <w:sz w:val="24"/>
          <w:szCs w:val="24"/>
        </w:rPr>
      </w:pPr>
      <w:r>
        <w:rPr>
          <w:rFonts w:ascii="Arial" w:hAnsi="Arial" w:cs="Arial"/>
          <w:sz w:val="24"/>
          <w:szCs w:val="24"/>
        </w:rPr>
        <w:t xml:space="preserve">otwarcia ofert, z dnia  </w:t>
      </w:r>
      <w:r>
        <w:rPr>
          <w:rFonts w:ascii="Arial" w:hAnsi="Arial" w:cs="Arial"/>
          <w:b/>
          <w:sz w:val="24"/>
          <w:szCs w:val="24"/>
        </w:rPr>
        <w:t>2024-04-19</w:t>
      </w:r>
      <w:r>
        <w:rPr>
          <w:rFonts w:ascii="Arial" w:hAnsi="Arial" w:cs="Arial"/>
          <w:sz w:val="24"/>
          <w:szCs w:val="24"/>
        </w:rPr>
        <w:t xml:space="preserve"> godz. </w:t>
      </w:r>
      <w:r>
        <w:rPr>
          <w:rFonts w:ascii="Arial" w:hAnsi="Arial" w:cs="Arial"/>
          <w:b/>
          <w:sz w:val="24"/>
          <w:szCs w:val="24"/>
        </w:rPr>
        <w:t>09:30</w:t>
      </w:r>
      <w:r>
        <w:rPr>
          <w:rFonts w:ascii="Arial" w:hAnsi="Arial" w:cs="Arial"/>
          <w:sz w:val="24"/>
          <w:szCs w:val="24"/>
        </w:rPr>
        <w:t xml:space="preserve"> na dzień </w:t>
      </w:r>
      <w:r>
        <w:rPr>
          <w:rFonts w:ascii="Arial" w:hAnsi="Arial" w:cs="Arial"/>
          <w:b/>
          <w:sz w:val="24"/>
          <w:szCs w:val="24"/>
        </w:rPr>
        <w:t>2024-04-29</w:t>
      </w:r>
      <w:r>
        <w:rPr>
          <w:rFonts w:ascii="Arial" w:hAnsi="Arial" w:cs="Arial"/>
          <w:sz w:val="24"/>
          <w:szCs w:val="24"/>
        </w:rPr>
        <w:t xml:space="preserve"> godz. </w:t>
      </w:r>
      <w:r>
        <w:rPr>
          <w:rFonts w:ascii="Arial" w:hAnsi="Arial" w:cs="Arial"/>
          <w:b/>
          <w:sz w:val="24"/>
          <w:szCs w:val="24"/>
        </w:rPr>
        <w:t>09:30</w:t>
      </w:r>
      <w:r>
        <w:rPr>
          <w:rFonts w:ascii="Arial" w:hAnsi="Arial" w:cs="Arial"/>
          <w:bCs/>
          <w:sz w:val="24"/>
          <w:szCs w:val="24"/>
        </w:rPr>
        <w:t>.</w:t>
      </w:r>
    </w:p>
    <w:p w14:paraId="157F7D72" w14:textId="6DA424C4" w:rsidR="000E6D4A" w:rsidRPr="00765AC1" w:rsidRDefault="000E6D4A" w:rsidP="00765AC1">
      <w:pPr>
        <w:numPr>
          <w:ilvl w:val="0"/>
          <w:numId w:val="9"/>
        </w:numPr>
        <w:spacing w:after="120" w:line="360" w:lineRule="auto"/>
        <w:ind w:left="284" w:hanging="284"/>
        <w:jc w:val="both"/>
        <w:rPr>
          <w:rFonts w:ascii="Arial" w:hAnsi="Arial" w:cs="Arial"/>
          <w:sz w:val="24"/>
          <w:szCs w:val="24"/>
        </w:rPr>
      </w:pPr>
      <w:r>
        <w:rPr>
          <w:rFonts w:ascii="Arial" w:hAnsi="Arial" w:cs="Arial"/>
          <w:bCs/>
          <w:sz w:val="24"/>
          <w:szCs w:val="24"/>
        </w:rPr>
        <w:t xml:space="preserve">Termin związania ofertą: </w:t>
      </w:r>
      <w:r w:rsidR="00765AC1">
        <w:rPr>
          <w:rFonts w:ascii="Arial" w:hAnsi="Arial" w:cs="Arial"/>
          <w:sz w:val="24"/>
          <w:szCs w:val="24"/>
        </w:rPr>
        <w:t xml:space="preserve">z dnia  </w:t>
      </w:r>
      <w:r w:rsidR="00765AC1">
        <w:rPr>
          <w:rFonts w:ascii="Arial" w:hAnsi="Arial" w:cs="Arial"/>
          <w:b/>
          <w:sz w:val="24"/>
          <w:szCs w:val="24"/>
        </w:rPr>
        <w:t>2024-07-17</w:t>
      </w:r>
      <w:r w:rsidR="00765AC1">
        <w:rPr>
          <w:rFonts w:ascii="Arial" w:hAnsi="Arial" w:cs="Arial"/>
          <w:sz w:val="24"/>
          <w:szCs w:val="24"/>
        </w:rPr>
        <w:t xml:space="preserve"> na dzień </w:t>
      </w:r>
      <w:r w:rsidR="00765AC1" w:rsidRPr="00765AC1">
        <w:rPr>
          <w:rFonts w:ascii="Arial" w:hAnsi="Arial" w:cs="Arial"/>
          <w:b/>
          <w:sz w:val="24"/>
          <w:szCs w:val="24"/>
        </w:rPr>
        <w:t>2024-07-29</w:t>
      </w:r>
      <w:r w:rsidR="00765AC1" w:rsidRPr="00765AC1">
        <w:rPr>
          <w:rFonts w:ascii="Arial" w:hAnsi="Arial" w:cs="Arial"/>
          <w:sz w:val="24"/>
          <w:szCs w:val="24"/>
        </w:rPr>
        <w:t xml:space="preserve"> </w:t>
      </w:r>
    </w:p>
    <w:p w14:paraId="02E7EF43" w14:textId="27CEBF09" w:rsidR="000E6D4A" w:rsidRPr="00765AC1" w:rsidRDefault="000E6D4A" w:rsidP="00765AC1">
      <w:pPr>
        <w:numPr>
          <w:ilvl w:val="0"/>
          <w:numId w:val="9"/>
        </w:numPr>
        <w:spacing w:after="120" w:line="360" w:lineRule="auto"/>
        <w:ind w:left="284" w:hanging="284"/>
        <w:jc w:val="both"/>
        <w:rPr>
          <w:rFonts w:ascii="Arial" w:hAnsi="Arial" w:cs="Arial"/>
          <w:sz w:val="24"/>
          <w:szCs w:val="24"/>
        </w:rPr>
      </w:pPr>
      <w:r>
        <w:rPr>
          <w:rFonts w:ascii="Arial" w:hAnsi="Arial" w:cs="Arial"/>
          <w:bCs/>
          <w:sz w:val="24"/>
          <w:szCs w:val="24"/>
        </w:rPr>
        <w:t xml:space="preserve">Termin wniesienia wadium: </w:t>
      </w:r>
      <w:r w:rsidR="00765AC1">
        <w:rPr>
          <w:rFonts w:ascii="Arial" w:hAnsi="Arial" w:cs="Arial"/>
          <w:sz w:val="24"/>
          <w:szCs w:val="24"/>
        </w:rPr>
        <w:t xml:space="preserve">z dnia  </w:t>
      </w:r>
      <w:r w:rsidR="00765AC1">
        <w:rPr>
          <w:rFonts w:ascii="Arial" w:hAnsi="Arial" w:cs="Arial"/>
          <w:b/>
          <w:sz w:val="24"/>
          <w:szCs w:val="24"/>
        </w:rPr>
        <w:t>2024-04-19</w:t>
      </w:r>
      <w:r w:rsidR="00765AC1">
        <w:rPr>
          <w:rFonts w:ascii="Arial" w:hAnsi="Arial" w:cs="Arial"/>
          <w:sz w:val="24"/>
          <w:szCs w:val="24"/>
        </w:rPr>
        <w:t xml:space="preserve"> na dzień </w:t>
      </w:r>
      <w:r w:rsidR="00765AC1">
        <w:rPr>
          <w:rFonts w:ascii="Arial" w:hAnsi="Arial" w:cs="Arial"/>
          <w:b/>
          <w:sz w:val="24"/>
          <w:szCs w:val="24"/>
        </w:rPr>
        <w:t>2024</w:t>
      </w:r>
      <w:r w:rsidR="00765AC1" w:rsidRPr="00765AC1">
        <w:rPr>
          <w:rFonts w:ascii="Arial" w:hAnsi="Arial" w:cs="Arial"/>
          <w:b/>
          <w:sz w:val="24"/>
          <w:szCs w:val="24"/>
        </w:rPr>
        <w:t>-04-29</w:t>
      </w:r>
      <w:r w:rsidR="00765AC1" w:rsidRPr="00765AC1">
        <w:rPr>
          <w:rFonts w:ascii="Arial" w:hAnsi="Arial" w:cs="Arial"/>
          <w:sz w:val="24"/>
          <w:szCs w:val="24"/>
        </w:rPr>
        <w:t xml:space="preserve"> </w:t>
      </w:r>
    </w:p>
    <w:p w14:paraId="7981AC71" w14:textId="41837298" w:rsidR="00D9687B" w:rsidRPr="00D648CA" w:rsidRDefault="000E6D4A" w:rsidP="00765AC1">
      <w:pPr>
        <w:spacing w:before="120" w:after="360" w:line="360" w:lineRule="auto"/>
        <w:jc w:val="both"/>
        <w:rPr>
          <w:rFonts w:ascii="Arial" w:hAnsi="Arial" w:cs="Arial"/>
          <w:sz w:val="24"/>
          <w:szCs w:val="24"/>
        </w:rPr>
      </w:pPr>
      <w:r>
        <w:rPr>
          <w:rFonts w:ascii="Arial" w:hAnsi="Arial" w:cs="Arial"/>
          <w:sz w:val="24"/>
          <w:szCs w:val="24"/>
        </w:rPr>
        <w:t>Jednocześnie Zamawiający informuje, że nie ulega zmianie miejsce składania             i otwarcia ofert.</w:t>
      </w:r>
    </w:p>
    <w:p w14:paraId="1CEBEA2D" w14:textId="09C22E94" w:rsidR="006D4AB3" w:rsidRPr="00D648CA" w:rsidRDefault="006D4AB3" w:rsidP="006A5DF1">
      <w:pPr>
        <w:pStyle w:val="Tekstpodstawowy"/>
        <w:spacing w:before="120" w:after="480"/>
        <w:ind w:left="3119" w:firstLine="425"/>
        <w:jc w:val="right"/>
        <w:rPr>
          <w:rFonts w:ascii="Arial" w:hAnsi="Arial" w:cs="Arial"/>
          <w:sz w:val="24"/>
          <w:szCs w:val="24"/>
        </w:rPr>
      </w:pPr>
      <w:r w:rsidRPr="00D648CA">
        <w:rPr>
          <w:rFonts w:ascii="Arial" w:hAnsi="Arial" w:cs="Arial"/>
          <w:sz w:val="24"/>
          <w:szCs w:val="24"/>
        </w:rPr>
        <w:t>Zamawiający</w:t>
      </w:r>
    </w:p>
    <w:sectPr w:rsidR="006D4AB3" w:rsidRPr="00D648CA" w:rsidSect="00035DEC">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778BB4" w14:textId="77777777" w:rsidR="00F874A6" w:rsidRDefault="00F874A6">
      <w:r>
        <w:separator/>
      </w:r>
    </w:p>
  </w:endnote>
  <w:endnote w:type="continuationSeparator" w:id="0">
    <w:p w14:paraId="645DD581" w14:textId="77777777" w:rsidR="00F874A6" w:rsidRDefault="00F874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F0181"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D29888F"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5C1CC"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67F86D99"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2D066" w14:textId="77777777" w:rsidR="006D4AB3" w:rsidRDefault="006D4AB3">
    <w:pPr>
      <w:pStyle w:val="Stopka"/>
      <w:pBdr>
        <w:bottom w:val="single" w:sz="6" w:space="0" w:color="auto"/>
      </w:pBdr>
      <w:tabs>
        <w:tab w:val="clear" w:pos="4536"/>
        <w:tab w:val="left" w:pos="6237"/>
      </w:tabs>
    </w:pPr>
  </w:p>
  <w:p w14:paraId="3161CD1F"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006DFAD" w14:textId="77777777" w:rsidR="006D4AB3" w:rsidRDefault="006D4AB3">
    <w:pPr>
      <w:pStyle w:val="Stopka"/>
      <w:tabs>
        <w:tab w:val="clear" w:pos="4536"/>
        <w:tab w:val="left" w:pos="6237"/>
      </w:tabs>
    </w:pPr>
  </w:p>
  <w:p w14:paraId="72BFB946"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65F7D8" w14:textId="77777777" w:rsidR="00F874A6" w:rsidRDefault="00F874A6">
      <w:r>
        <w:separator/>
      </w:r>
    </w:p>
  </w:footnote>
  <w:footnote w:type="continuationSeparator" w:id="0">
    <w:p w14:paraId="65538BEF" w14:textId="77777777" w:rsidR="00F874A6" w:rsidRDefault="00F874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E4725" w14:textId="77777777" w:rsidR="00583629" w:rsidRDefault="0058362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0FD4A" w14:textId="77777777" w:rsidR="00583629" w:rsidRDefault="0058362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B8094" w14:textId="77777777" w:rsidR="00583629" w:rsidRDefault="0058362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65C6A"/>
    <w:multiLevelType w:val="hybridMultilevel"/>
    <w:tmpl w:val="096843F6"/>
    <w:lvl w:ilvl="0" w:tplc="262271CC">
      <w:start w:val="1"/>
      <w:numFmt w:val="decimal"/>
      <w:lvlText w:val="%1."/>
      <w:lvlJc w:val="left"/>
      <w:pPr>
        <w:ind w:left="720" w:hanging="360"/>
      </w:pPr>
      <w:rPr>
        <w:color w:val="2222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F625876"/>
    <w:multiLevelType w:val="hybridMultilevel"/>
    <w:tmpl w:val="D79AC2D6"/>
    <w:lvl w:ilvl="0" w:tplc="B0D6A646">
      <w:start w:val="1"/>
      <w:numFmt w:val="bullet"/>
      <w:lvlText w:val=""/>
      <w:lvlJc w:val="left"/>
      <w:pPr>
        <w:ind w:left="720" w:hanging="360"/>
      </w:pPr>
      <w:rPr>
        <w:rFonts w:ascii="Symbol" w:hAnsi="Symbol"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551889906">
    <w:abstractNumId w:val="5"/>
  </w:num>
  <w:num w:numId="2" w16cid:durableId="482621061">
    <w:abstractNumId w:val="8"/>
  </w:num>
  <w:num w:numId="3" w16cid:durableId="1244725264">
    <w:abstractNumId w:val="4"/>
  </w:num>
  <w:num w:numId="4" w16cid:durableId="446000996">
    <w:abstractNumId w:val="7"/>
  </w:num>
  <w:num w:numId="5" w16cid:durableId="293871050">
    <w:abstractNumId w:val="2"/>
  </w:num>
  <w:num w:numId="6" w16cid:durableId="242298839">
    <w:abstractNumId w:val="3"/>
  </w:num>
  <w:num w:numId="7" w16cid:durableId="177887284">
    <w:abstractNumId w:val="6"/>
  </w:num>
  <w:num w:numId="8" w16cid:durableId="6534827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518160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B3E"/>
    <w:rsid w:val="00031374"/>
    <w:rsid w:val="00035DEC"/>
    <w:rsid w:val="000A1097"/>
    <w:rsid w:val="000E2A8F"/>
    <w:rsid w:val="000E6D4A"/>
    <w:rsid w:val="0012774F"/>
    <w:rsid w:val="00144B7A"/>
    <w:rsid w:val="00180C6E"/>
    <w:rsid w:val="001F7FF4"/>
    <w:rsid w:val="0029606A"/>
    <w:rsid w:val="002D0E1E"/>
    <w:rsid w:val="00320CD8"/>
    <w:rsid w:val="004848F3"/>
    <w:rsid w:val="004A75F2"/>
    <w:rsid w:val="00506A1D"/>
    <w:rsid w:val="005144A9"/>
    <w:rsid w:val="00516CE4"/>
    <w:rsid w:val="00520165"/>
    <w:rsid w:val="00583629"/>
    <w:rsid w:val="005B1B08"/>
    <w:rsid w:val="005D63E0"/>
    <w:rsid w:val="00632C3C"/>
    <w:rsid w:val="00662BDB"/>
    <w:rsid w:val="00674584"/>
    <w:rsid w:val="00687CE0"/>
    <w:rsid w:val="006A5DF1"/>
    <w:rsid w:val="006B7198"/>
    <w:rsid w:val="006D4AB3"/>
    <w:rsid w:val="006F3B81"/>
    <w:rsid w:val="00756DE1"/>
    <w:rsid w:val="00765AC1"/>
    <w:rsid w:val="007D7198"/>
    <w:rsid w:val="007D7B3E"/>
    <w:rsid w:val="008601A8"/>
    <w:rsid w:val="00870F9F"/>
    <w:rsid w:val="008804B6"/>
    <w:rsid w:val="00897AB0"/>
    <w:rsid w:val="008A3553"/>
    <w:rsid w:val="009003D1"/>
    <w:rsid w:val="00913038"/>
    <w:rsid w:val="00947A50"/>
    <w:rsid w:val="00A905AC"/>
    <w:rsid w:val="00AC62D1"/>
    <w:rsid w:val="00B1255C"/>
    <w:rsid w:val="00B32FF9"/>
    <w:rsid w:val="00BA6584"/>
    <w:rsid w:val="00BE3D42"/>
    <w:rsid w:val="00BE7BFD"/>
    <w:rsid w:val="00C370F2"/>
    <w:rsid w:val="00C44EEC"/>
    <w:rsid w:val="00C825DF"/>
    <w:rsid w:val="00D22FFA"/>
    <w:rsid w:val="00D648CA"/>
    <w:rsid w:val="00D8461B"/>
    <w:rsid w:val="00D9049C"/>
    <w:rsid w:val="00D915F2"/>
    <w:rsid w:val="00D9687B"/>
    <w:rsid w:val="00DF32E8"/>
    <w:rsid w:val="00E21B49"/>
    <w:rsid w:val="00E2789F"/>
    <w:rsid w:val="00E72428"/>
    <w:rsid w:val="00EA14B3"/>
    <w:rsid w:val="00EA416E"/>
    <w:rsid w:val="00F874A6"/>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BBF377"/>
  <w15:chartTrackingRefBased/>
  <w15:docId w15:val="{E16A46B3-0DC1-4B72-A949-6B456B2A1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customStyle="1" w:styleId="Default">
    <w:name w:val="Default"/>
    <w:rsid w:val="00AC62D1"/>
    <w:pPr>
      <w:autoSpaceDE w:val="0"/>
      <w:autoSpaceDN w:val="0"/>
      <w:adjustRightInd w:val="0"/>
    </w:pPr>
    <w:rPr>
      <w:color w:val="000000"/>
      <w:sz w:val="24"/>
      <w:szCs w:val="24"/>
    </w:rPr>
  </w:style>
  <w:style w:type="paragraph" w:styleId="Akapitzlist">
    <w:name w:val="List Paragraph"/>
    <w:basedOn w:val="Normalny"/>
    <w:uiPriority w:val="34"/>
    <w:qFormat/>
    <w:rsid w:val="008601A8"/>
    <w:pPr>
      <w:spacing w:after="160" w:line="276" w:lineRule="auto"/>
      <w:ind w:left="720"/>
      <w:contextualSpacing/>
    </w:pPr>
    <w:rPr>
      <w:rFonts w:ascii="Aptos" w:eastAsia="Aptos" w:hAnsi="Aptos"/>
      <w:kern w:val="2"/>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752970">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365982888">
      <w:bodyDiv w:val="1"/>
      <w:marLeft w:val="0"/>
      <w:marRight w:val="0"/>
      <w:marTop w:val="0"/>
      <w:marBottom w:val="0"/>
      <w:divBdr>
        <w:top w:val="none" w:sz="0" w:space="0" w:color="auto"/>
        <w:left w:val="none" w:sz="0" w:space="0" w:color="auto"/>
        <w:bottom w:val="none" w:sz="0" w:space="0" w:color="auto"/>
        <w:right w:val="none" w:sz="0" w:space="0" w:color="auto"/>
      </w:divBdr>
    </w:div>
    <w:div w:id="370037696">
      <w:bodyDiv w:val="1"/>
      <w:marLeft w:val="0"/>
      <w:marRight w:val="0"/>
      <w:marTop w:val="0"/>
      <w:marBottom w:val="0"/>
      <w:divBdr>
        <w:top w:val="none" w:sz="0" w:space="0" w:color="auto"/>
        <w:left w:val="none" w:sz="0" w:space="0" w:color="auto"/>
        <w:bottom w:val="none" w:sz="0" w:space="0" w:color="auto"/>
        <w:right w:val="none" w:sz="0" w:space="0" w:color="auto"/>
      </w:divBdr>
    </w:div>
    <w:div w:id="622462809">
      <w:bodyDiv w:val="1"/>
      <w:marLeft w:val="0"/>
      <w:marRight w:val="0"/>
      <w:marTop w:val="0"/>
      <w:marBottom w:val="0"/>
      <w:divBdr>
        <w:top w:val="none" w:sz="0" w:space="0" w:color="auto"/>
        <w:left w:val="none" w:sz="0" w:space="0" w:color="auto"/>
        <w:bottom w:val="none" w:sz="0" w:space="0" w:color="auto"/>
        <w:right w:val="none" w:sz="0" w:space="0" w:color="auto"/>
      </w:divBdr>
    </w:div>
    <w:div w:id="1994215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22</TotalTime>
  <Pages>21</Pages>
  <Words>6145</Words>
  <Characters>39700</Characters>
  <Application>Microsoft Office Word</Application>
  <DocSecurity>0</DocSecurity>
  <Lines>330</Lines>
  <Paragraphs>91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45754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Elżbieta Jastrzębska-Kukawka</cp:lastModifiedBy>
  <cp:revision>6</cp:revision>
  <cp:lastPrinted>2001-02-10T14:28:00Z</cp:lastPrinted>
  <dcterms:created xsi:type="dcterms:W3CDTF">2024-04-22T11:16:00Z</dcterms:created>
  <dcterms:modified xsi:type="dcterms:W3CDTF">2024-04-22T12:25:00Z</dcterms:modified>
</cp:coreProperties>
</file>