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E6483E" w14:textId="719B07C3" w:rsidR="00522CB4" w:rsidRPr="00AA169E" w:rsidRDefault="00522CB4" w:rsidP="00ED19BC">
      <w:pPr>
        <w:keepNext/>
        <w:spacing w:after="0" w:line="240" w:lineRule="auto"/>
        <w:jc w:val="center"/>
        <w:outlineLvl w:val="2"/>
        <w:rPr>
          <w:rFonts w:ascii="Verdana" w:eastAsiaTheme="majorEastAsia" w:hAnsi="Verdana" w:cs="Times New Roman"/>
          <w:b/>
          <w:bCs/>
          <w:w w:val="90"/>
          <w:sz w:val="20"/>
          <w:szCs w:val="20"/>
          <w:lang w:val="en-US" w:eastAsia="pl-PL"/>
        </w:rPr>
      </w:pPr>
      <w:r w:rsidRPr="00AA169E">
        <w:rPr>
          <w:rFonts w:ascii="Verdana" w:eastAsiaTheme="majorEastAsia" w:hAnsi="Verdana" w:cs="Times New Roman"/>
          <w:b/>
          <w:bCs/>
          <w:w w:val="90"/>
          <w:sz w:val="20"/>
          <w:szCs w:val="20"/>
          <w:lang w:val="en-US" w:eastAsia="pl-PL"/>
        </w:rPr>
        <w:t>UMOWA</w:t>
      </w:r>
    </w:p>
    <w:p w14:paraId="1B6E386F" w14:textId="58EDE1DF" w:rsidR="00522CB4" w:rsidRPr="00AA169E" w:rsidRDefault="00522CB4" w:rsidP="00ED19BC">
      <w:pPr>
        <w:keepNext/>
        <w:spacing w:after="0" w:line="240" w:lineRule="auto"/>
        <w:jc w:val="center"/>
        <w:outlineLvl w:val="2"/>
        <w:rPr>
          <w:rFonts w:ascii="Verdana" w:eastAsiaTheme="majorEastAsia" w:hAnsi="Verdana" w:cs="Times New Roman"/>
          <w:b/>
          <w:bCs/>
          <w:sz w:val="20"/>
          <w:szCs w:val="20"/>
          <w:lang w:eastAsia="pl-PL"/>
        </w:rPr>
      </w:pPr>
      <w:r w:rsidRPr="00AA169E">
        <w:rPr>
          <w:rFonts w:ascii="Verdana" w:eastAsiaTheme="majorEastAsia" w:hAnsi="Verdana" w:cs="Times New Roman"/>
          <w:b/>
          <w:bCs/>
          <w:w w:val="90"/>
          <w:sz w:val="20"/>
          <w:szCs w:val="20"/>
          <w:lang w:val="en-US" w:eastAsia="pl-PL"/>
        </w:rPr>
        <w:t xml:space="preserve">nr </w:t>
      </w:r>
      <w:r w:rsidR="006C0F25" w:rsidRPr="00AA169E">
        <w:rPr>
          <w:rFonts w:ascii="Verdana" w:eastAsiaTheme="majorEastAsia" w:hAnsi="Verdana" w:cs="Times New Roman"/>
          <w:b/>
          <w:bCs/>
          <w:w w:val="90"/>
          <w:sz w:val="20"/>
          <w:szCs w:val="20"/>
          <w:lang w:val="en-US" w:eastAsia="pl-PL"/>
        </w:rPr>
        <w:t>DE</w:t>
      </w:r>
      <w:r w:rsidRPr="00AA169E">
        <w:rPr>
          <w:rFonts w:ascii="Verdana" w:eastAsiaTheme="majorEastAsia" w:hAnsi="Verdana" w:cs="Times New Roman"/>
          <w:b/>
          <w:bCs/>
          <w:w w:val="90"/>
          <w:sz w:val="20"/>
          <w:szCs w:val="20"/>
          <w:lang w:val="en-US" w:eastAsia="pl-PL"/>
        </w:rPr>
        <w:t>-</w:t>
      </w:r>
      <w:r w:rsidR="006C0F25" w:rsidRPr="00AA169E">
        <w:rPr>
          <w:rFonts w:ascii="Verdana" w:eastAsiaTheme="majorEastAsia" w:hAnsi="Verdana" w:cs="Times New Roman"/>
          <w:b/>
          <w:bCs/>
          <w:w w:val="90"/>
          <w:sz w:val="20"/>
          <w:szCs w:val="20"/>
          <w:lang w:val="en-US" w:eastAsia="pl-PL"/>
        </w:rPr>
        <w:t>d</w:t>
      </w:r>
      <w:r w:rsidRPr="00AA169E">
        <w:rPr>
          <w:rFonts w:ascii="Verdana" w:eastAsiaTheme="majorEastAsia" w:hAnsi="Verdana" w:cs="Times New Roman"/>
          <w:b/>
          <w:bCs/>
          <w:w w:val="90"/>
          <w:sz w:val="20"/>
          <w:szCs w:val="20"/>
          <w:lang w:val="en-US" w:eastAsia="pl-PL"/>
        </w:rPr>
        <w:t>zp</w:t>
      </w:r>
      <w:r w:rsidR="006C0F25" w:rsidRPr="00AA169E">
        <w:rPr>
          <w:rFonts w:ascii="Verdana" w:eastAsiaTheme="majorEastAsia" w:hAnsi="Verdana" w:cs="Times New Roman"/>
          <w:b/>
          <w:bCs/>
          <w:w w:val="90"/>
          <w:sz w:val="20"/>
          <w:szCs w:val="20"/>
          <w:lang w:val="en-US" w:eastAsia="pl-PL"/>
        </w:rPr>
        <w:t>.272-146/24</w:t>
      </w:r>
    </w:p>
    <w:p w14:paraId="09600637" w14:textId="77777777" w:rsidR="00793033" w:rsidRPr="00AA169E" w:rsidRDefault="00793033" w:rsidP="00AA169E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14:paraId="48A3250E" w14:textId="77777777" w:rsidR="00793033" w:rsidRPr="00AA169E" w:rsidRDefault="00793033" w:rsidP="00AA169E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AA169E">
        <w:rPr>
          <w:rFonts w:ascii="Verdana" w:eastAsia="Times New Roman" w:hAnsi="Verdana" w:cs="Times New Roman"/>
          <w:sz w:val="20"/>
          <w:szCs w:val="20"/>
          <w:lang w:eastAsia="pl-PL"/>
        </w:rPr>
        <w:t>W</w:t>
      </w:r>
      <w:r w:rsidRPr="00AA169E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</w:t>
      </w:r>
      <w:r w:rsidRPr="00AA169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dniu ………..…………… r.  w Krakowie pomiędzy: </w:t>
      </w:r>
    </w:p>
    <w:p w14:paraId="3F0714D8" w14:textId="77777777" w:rsidR="00793033" w:rsidRPr="00AA169E" w:rsidRDefault="00793033" w:rsidP="00AA169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AA169E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>Akademią Górniczo-Hutniczą im. Stanisława Staszica w Krakowie, al. Mickiewicza 30</w:t>
      </w:r>
      <w:r w:rsidRPr="00AA169E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, </w:t>
      </w:r>
      <w:r w:rsidRPr="00AA169E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>30-059 Kraków,</w:t>
      </w:r>
      <w:r w:rsidRPr="00AA169E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 która działa w imieniu i na rzecz:</w:t>
      </w:r>
    </w:p>
    <w:p w14:paraId="0DB780BB" w14:textId="77777777" w:rsidR="00793033" w:rsidRPr="00AA169E" w:rsidRDefault="00793033" w:rsidP="00AA169E">
      <w:pPr>
        <w:numPr>
          <w:ilvl w:val="0"/>
          <w:numId w:val="20"/>
        </w:num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AA169E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Akademia Górniczo – Hutnicza im. Stanisława Staszica w Krakowie, </w:t>
      </w:r>
      <w:r w:rsidRPr="00AA169E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br/>
        <w:t xml:space="preserve">Al. Mickiewicza 30, 30-059 Kraków  </w:t>
      </w:r>
    </w:p>
    <w:p w14:paraId="5F93DD1B" w14:textId="77777777" w:rsidR="00793033" w:rsidRPr="00AA169E" w:rsidRDefault="00793033" w:rsidP="00AA169E">
      <w:pPr>
        <w:numPr>
          <w:ilvl w:val="0"/>
          <w:numId w:val="20"/>
        </w:num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AA169E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Uniwersytet Rolniczy im. Hugona Kołłątaja w Krakowie, al. Mickiewicza 21, </w:t>
      </w:r>
      <w:r w:rsidRPr="00AA169E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br/>
        <w:t>33-120 Kraków</w:t>
      </w:r>
    </w:p>
    <w:p w14:paraId="7B6898C6" w14:textId="5315EDD2" w:rsidR="004C669A" w:rsidRPr="00AA169E" w:rsidRDefault="004C669A" w:rsidP="00AA169E">
      <w:pPr>
        <w:numPr>
          <w:ilvl w:val="0"/>
          <w:numId w:val="20"/>
        </w:num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AA169E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Akademia Sztuk Pięknych im. Jana Matejki, plac Jana Matejki 13, 31-157 Kraków</w:t>
      </w:r>
    </w:p>
    <w:p w14:paraId="76B9DB10" w14:textId="03886B80" w:rsidR="004C669A" w:rsidRPr="00AA169E" w:rsidRDefault="004C669A" w:rsidP="00AA169E">
      <w:pPr>
        <w:numPr>
          <w:ilvl w:val="0"/>
          <w:numId w:val="20"/>
        </w:num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AA169E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Uniwersytet Papieski Jana Pawła II w Krakowie, ul. Kanonicza 25, 31-002 Kraków</w:t>
      </w:r>
    </w:p>
    <w:p w14:paraId="7AB3B633" w14:textId="77777777" w:rsidR="00793033" w:rsidRPr="00AA169E" w:rsidRDefault="00793033" w:rsidP="00AA169E">
      <w:pPr>
        <w:spacing w:after="0" w:line="240" w:lineRule="auto"/>
        <w:ind w:left="360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 xml:space="preserve">reprezentowaną przez: </w:t>
      </w:r>
    </w:p>
    <w:p w14:paraId="5B61AA14" w14:textId="77777777" w:rsidR="00793033" w:rsidRPr="00AA169E" w:rsidRDefault="00793033" w:rsidP="00AA169E">
      <w:pPr>
        <w:spacing w:after="0" w:line="240" w:lineRule="auto"/>
        <w:ind w:right="-47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>1. Kanclerza AGH – mgr inż. Henryka Zioło,</w:t>
      </w:r>
    </w:p>
    <w:p w14:paraId="7A672A68" w14:textId="77777777" w:rsidR="00793033" w:rsidRPr="00AA169E" w:rsidRDefault="00793033" w:rsidP="00AA169E">
      <w:pPr>
        <w:spacing w:after="0" w:line="240" w:lineRule="auto"/>
        <w:jc w:val="both"/>
        <w:rPr>
          <w:rFonts w:ascii="Verdana" w:hAnsi="Verdana" w:cs="Times New Roman"/>
          <w:b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 xml:space="preserve">zwaną dalej </w:t>
      </w:r>
      <w:r w:rsidRPr="00AA169E">
        <w:rPr>
          <w:rFonts w:ascii="Verdana" w:hAnsi="Verdana" w:cs="Times New Roman"/>
          <w:b/>
          <w:sz w:val="20"/>
          <w:szCs w:val="20"/>
        </w:rPr>
        <w:t>Zamawiającym</w:t>
      </w:r>
    </w:p>
    <w:p w14:paraId="0083AB8C" w14:textId="77777777" w:rsidR="00522CB4" w:rsidRPr="00AA169E" w:rsidRDefault="00522CB4" w:rsidP="00AA169E">
      <w:pPr>
        <w:pStyle w:val="Nagwek"/>
        <w:tabs>
          <w:tab w:val="left" w:pos="708"/>
        </w:tabs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>a</w:t>
      </w:r>
    </w:p>
    <w:p w14:paraId="5658BE46" w14:textId="1389C93E" w:rsidR="00522CB4" w:rsidRPr="00AA169E" w:rsidRDefault="009E3E17" w:rsidP="00AA169E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b/>
          <w:sz w:val="20"/>
          <w:szCs w:val="20"/>
        </w:rPr>
        <w:t>...................................</w:t>
      </w:r>
    </w:p>
    <w:p w14:paraId="258867E9" w14:textId="77777777" w:rsidR="00522CB4" w:rsidRPr="00AA169E" w:rsidRDefault="00522CB4" w:rsidP="00AA169E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 xml:space="preserve">reprezentowanym przez: </w:t>
      </w:r>
    </w:p>
    <w:p w14:paraId="7D072AD6" w14:textId="6CDF4A99" w:rsidR="00522CB4" w:rsidRPr="00AA169E" w:rsidRDefault="00522CB4" w:rsidP="00AA169E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 xml:space="preserve">pełnomocnika – </w:t>
      </w:r>
      <w:r w:rsidR="009E3E17" w:rsidRPr="00AA169E">
        <w:rPr>
          <w:rFonts w:ascii="Verdana" w:hAnsi="Verdana" w:cs="Times New Roman"/>
          <w:sz w:val="20"/>
          <w:szCs w:val="20"/>
        </w:rPr>
        <w:t>..................................</w:t>
      </w:r>
    </w:p>
    <w:p w14:paraId="170341BD" w14:textId="77777777" w:rsidR="00522CB4" w:rsidRPr="00AA169E" w:rsidRDefault="00522CB4" w:rsidP="00AA169E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 xml:space="preserve">zwanym dalej </w:t>
      </w:r>
      <w:r w:rsidRPr="00AA169E">
        <w:rPr>
          <w:rFonts w:ascii="Verdana" w:hAnsi="Verdana" w:cs="Times New Roman"/>
          <w:b/>
          <w:sz w:val="20"/>
          <w:szCs w:val="20"/>
        </w:rPr>
        <w:t>Wykonawcą</w:t>
      </w:r>
    </w:p>
    <w:p w14:paraId="72FDBC02" w14:textId="77777777" w:rsidR="00522CB4" w:rsidRPr="00AA169E" w:rsidRDefault="00522CB4" w:rsidP="00AA169E">
      <w:pPr>
        <w:spacing w:after="0" w:line="240" w:lineRule="auto"/>
        <w:jc w:val="both"/>
        <w:rPr>
          <w:rFonts w:ascii="Verdana" w:hAnsi="Verdana" w:cs="Times New Roman"/>
          <w:b/>
          <w:i/>
          <w:sz w:val="20"/>
          <w:szCs w:val="20"/>
        </w:rPr>
      </w:pPr>
    </w:p>
    <w:p w14:paraId="0B229C74" w14:textId="77777777" w:rsidR="00522CB4" w:rsidRPr="00AA169E" w:rsidRDefault="00522CB4" w:rsidP="00AA169E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 xml:space="preserve">W treści Umowy Zamawiający i Wykonawca zwanymi są dalej również: Stroną lub Stronami. </w:t>
      </w:r>
    </w:p>
    <w:p w14:paraId="49D8CE34" w14:textId="1CD07C84" w:rsidR="00522CB4" w:rsidRDefault="00522CB4" w:rsidP="00AA169E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 xml:space="preserve">Wykonawca wyłoniony został w postępowaniu o udzielenie zamówienia publicznego </w:t>
      </w:r>
      <w:r w:rsidR="00AA169E">
        <w:rPr>
          <w:rFonts w:ascii="Verdana" w:hAnsi="Verdana" w:cs="Times New Roman"/>
          <w:sz w:val="20"/>
          <w:szCs w:val="20"/>
        </w:rPr>
        <w:br/>
      </w:r>
      <w:r w:rsidRPr="00AA169E">
        <w:rPr>
          <w:rFonts w:ascii="Verdana" w:hAnsi="Verdana" w:cs="Times New Roman"/>
          <w:sz w:val="20"/>
          <w:szCs w:val="20"/>
        </w:rPr>
        <w:t>w trybie przetargu nieograniczonego na podstawie ustawy z 11 września 2019 r. Prawo zamówień publicznych (</w:t>
      </w:r>
      <w:proofErr w:type="spellStart"/>
      <w:r w:rsidRPr="00AA169E">
        <w:rPr>
          <w:rFonts w:ascii="Verdana" w:hAnsi="Verdana" w:cs="Times New Roman"/>
          <w:sz w:val="20"/>
          <w:szCs w:val="20"/>
        </w:rPr>
        <w:t>t.j</w:t>
      </w:r>
      <w:proofErr w:type="spellEnd"/>
      <w:r w:rsidRPr="00AA169E">
        <w:rPr>
          <w:rFonts w:ascii="Verdana" w:hAnsi="Verdana" w:cs="Times New Roman"/>
          <w:sz w:val="20"/>
          <w:szCs w:val="20"/>
        </w:rPr>
        <w:t>. Dz.U. z 202</w:t>
      </w:r>
      <w:r w:rsidR="00F639E1">
        <w:rPr>
          <w:rFonts w:ascii="Verdana" w:hAnsi="Verdana" w:cs="Times New Roman"/>
          <w:sz w:val="20"/>
          <w:szCs w:val="20"/>
        </w:rPr>
        <w:t>3</w:t>
      </w:r>
      <w:r w:rsidRPr="00AA169E">
        <w:rPr>
          <w:rFonts w:ascii="Verdana" w:hAnsi="Verdana" w:cs="Times New Roman"/>
          <w:sz w:val="20"/>
          <w:szCs w:val="20"/>
        </w:rPr>
        <w:t>r. poz. 1</w:t>
      </w:r>
      <w:r w:rsidR="00F639E1">
        <w:rPr>
          <w:rFonts w:ascii="Verdana" w:hAnsi="Verdana" w:cs="Times New Roman"/>
          <w:sz w:val="20"/>
          <w:szCs w:val="20"/>
        </w:rPr>
        <w:t>605</w:t>
      </w:r>
      <w:r w:rsidRPr="00AA169E">
        <w:rPr>
          <w:rFonts w:ascii="Verdana" w:hAnsi="Verdana" w:cs="Times New Roman"/>
          <w:sz w:val="20"/>
          <w:szCs w:val="20"/>
        </w:rPr>
        <w:t xml:space="preserve">), ), zwanej dalej ”ustawą </w:t>
      </w:r>
      <w:proofErr w:type="spellStart"/>
      <w:r w:rsidRPr="00AA169E">
        <w:rPr>
          <w:rFonts w:ascii="Verdana" w:hAnsi="Verdana" w:cs="Times New Roman"/>
          <w:sz w:val="20"/>
          <w:szCs w:val="20"/>
        </w:rPr>
        <w:t>Pzp</w:t>
      </w:r>
      <w:proofErr w:type="spellEnd"/>
      <w:r w:rsidRPr="00AA169E">
        <w:rPr>
          <w:rFonts w:ascii="Verdana" w:hAnsi="Verdana" w:cs="Times New Roman"/>
          <w:sz w:val="20"/>
          <w:szCs w:val="20"/>
        </w:rPr>
        <w:t xml:space="preserve">”. Wartość szacunkowa zamówienia jest równa lub wyższa od progów unijnych określonych na podstawie art. 3 ustawy </w:t>
      </w:r>
      <w:proofErr w:type="spellStart"/>
      <w:r w:rsidRPr="00AA169E">
        <w:rPr>
          <w:rFonts w:ascii="Verdana" w:hAnsi="Verdana" w:cs="Times New Roman"/>
          <w:sz w:val="20"/>
          <w:szCs w:val="20"/>
        </w:rPr>
        <w:t>Pzp</w:t>
      </w:r>
      <w:proofErr w:type="spellEnd"/>
      <w:r w:rsidRPr="00AA169E">
        <w:rPr>
          <w:rFonts w:ascii="Verdana" w:hAnsi="Verdana" w:cs="Times New Roman"/>
          <w:sz w:val="20"/>
          <w:szCs w:val="20"/>
        </w:rPr>
        <w:t>.</w:t>
      </w:r>
    </w:p>
    <w:p w14:paraId="67FFB894" w14:textId="77777777" w:rsidR="00AA169E" w:rsidRPr="00AA169E" w:rsidRDefault="00AA169E" w:rsidP="00AA169E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</w:p>
    <w:p w14:paraId="72683FE9" w14:textId="5858F6AE" w:rsidR="00AC1801" w:rsidRDefault="00AC1801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  <w:lang w:val="en-US"/>
        </w:rPr>
      </w:pPr>
      <w:r w:rsidRPr="00AA169E">
        <w:rPr>
          <w:rFonts w:ascii="Verdana" w:hAnsi="Verdana" w:cs="Times New Roman"/>
          <w:b/>
          <w:sz w:val="20"/>
          <w:szCs w:val="20"/>
        </w:rPr>
        <w:t xml:space="preserve">§ 1Przedmiot umowy. </w:t>
      </w:r>
      <w:proofErr w:type="spellStart"/>
      <w:r w:rsidRPr="00AA169E">
        <w:rPr>
          <w:rFonts w:ascii="Verdana" w:hAnsi="Verdana" w:cs="Times New Roman"/>
          <w:b/>
          <w:sz w:val="20"/>
          <w:szCs w:val="20"/>
          <w:lang w:val="en-US"/>
        </w:rPr>
        <w:t>Postanowienia</w:t>
      </w:r>
      <w:proofErr w:type="spellEnd"/>
      <w:r w:rsidRPr="00AA169E">
        <w:rPr>
          <w:rFonts w:ascii="Verdana" w:hAnsi="Verdana" w:cs="Times New Roman"/>
          <w:b/>
          <w:sz w:val="20"/>
          <w:szCs w:val="20"/>
          <w:lang w:val="en-US"/>
        </w:rPr>
        <w:t xml:space="preserve"> </w:t>
      </w:r>
      <w:proofErr w:type="spellStart"/>
      <w:r w:rsidRPr="00AA169E">
        <w:rPr>
          <w:rFonts w:ascii="Verdana" w:hAnsi="Verdana" w:cs="Times New Roman"/>
          <w:b/>
          <w:sz w:val="20"/>
          <w:szCs w:val="20"/>
          <w:lang w:val="en-US"/>
        </w:rPr>
        <w:t>ogólne</w:t>
      </w:r>
      <w:proofErr w:type="spellEnd"/>
      <w:r w:rsidRPr="00AA169E">
        <w:rPr>
          <w:rFonts w:ascii="Verdana" w:hAnsi="Verdana" w:cs="Times New Roman"/>
          <w:b/>
          <w:sz w:val="20"/>
          <w:szCs w:val="20"/>
          <w:lang w:val="en-US"/>
        </w:rPr>
        <w:t>.</w:t>
      </w:r>
    </w:p>
    <w:p w14:paraId="67FC6725" w14:textId="77777777" w:rsidR="00AA169E" w:rsidRPr="00AA169E" w:rsidRDefault="00AA169E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  <w:lang w:val="en-US"/>
        </w:rPr>
      </w:pPr>
    </w:p>
    <w:p w14:paraId="60F62EE0" w14:textId="77777777" w:rsidR="00AC1801" w:rsidRPr="00AA169E" w:rsidRDefault="00AC1801" w:rsidP="00AA169E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 xml:space="preserve">Przedmiotem niniejszej Umowy jest określenie praw i obowiązków Stron związanych ze sprzedażą i zakupem energii elektrycznej na zasadach określonych w niniejszej Umowie. </w:t>
      </w:r>
    </w:p>
    <w:p w14:paraId="5F712795" w14:textId="77777777" w:rsidR="00AC1801" w:rsidRPr="00AA169E" w:rsidRDefault="00AC1801" w:rsidP="00AA169E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 xml:space="preserve">Umowa nie obejmuje świadczenia usług dystrybucji energii elektrycznej zawieranej przez Zamawiającego przy pomocy Wykonawcy z Operatorem Sieci Dystrybucyjnej na podstawie Pełnomocnictwa stanowiącego Załącznik nr 2 do Umowy. </w:t>
      </w:r>
    </w:p>
    <w:p w14:paraId="130861AA" w14:textId="77777777" w:rsidR="00AC1801" w:rsidRPr="00AA169E" w:rsidRDefault="00AC1801" w:rsidP="00AA169E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 xml:space="preserve">Sprzedaż energii elektrycznej odbywa się za pośrednictwem sieci dystrybucyjnej należącej do  Operatora Systemu Dystrybucyjnego (zwanego dalej OSD). Warunki świadczenia usług dystrybucji określa odrębna umowa dystrybucyjna zawarta z OSD. </w:t>
      </w:r>
    </w:p>
    <w:p w14:paraId="439764C4" w14:textId="77777777" w:rsidR="00AC1801" w:rsidRPr="00AA169E" w:rsidRDefault="00AC1801" w:rsidP="00AA169E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>Zamawiający oświadcza, że dysponuje tytułem prawnym do korzystania  z obiektów, do których ma być dostarczana energia elektryczna na podstawie niniejszej Umowy. Wykaz obiektów stanowi Załącznik nr 1 do Umowy.</w:t>
      </w:r>
    </w:p>
    <w:p w14:paraId="2DD50FF7" w14:textId="77777777" w:rsidR="00AC1801" w:rsidRPr="00AA169E" w:rsidRDefault="00AC1801" w:rsidP="00AA169E">
      <w:pPr>
        <w:spacing w:after="0" w:line="240" w:lineRule="auto"/>
        <w:jc w:val="both"/>
        <w:rPr>
          <w:rFonts w:ascii="Verdana" w:hAnsi="Verdana" w:cs="Times New Roman"/>
          <w:b/>
          <w:sz w:val="20"/>
          <w:szCs w:val="20"/>
        </w:rPr>
      </w:pPr>
    </w:p>
    <w:p w14:paraId="61D24FF8" w14:textId="590DF2E5" w:rsidR="00AC1801" w:rsidRDefault="00AC1801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AA169E">
        <w:rPr>
          <w:rFonts w:ascii="Verdana" w:hAnsi="Verdana" w:cs="Times New Roman"/>
          <w:b/>
          <w:sz w:val="20"/>
          <w:szCs w:val="20"/>
        </w:rPr>
        <w:t>§ 2</w:t>
      </w:r>
      <w:r w:rsidR="00505105" w:rsidRPr="00AA169E">
        <w:rPr>
          <w:rFonts w:ascii="Verdana" w:hAnsi="Verdana" w:cs="Times New Roman"/>
          <w:b/>
          <w:sz w:val="20"/>
          <w:szCs w:val="20"/>
        </w:rPr>
        <w:t xml:space="preserve"> </w:t>
      </w:r>
      <w:r w:rsidRPr="00AA169E">
        <w:rPr>
          <w:rFonts w:ascii="Verdana" w:hAnsi="Verdana" w:cs="Times New Roman"/>
          <w:b/>
          <w:sz w:val="20"/>
          <w:szCs w:val="20"/>
        </w:rPr>
        <w:t>Postanowienia wstępne.</w:t>
      </w:r>
    </w:p>
    <w:p w14:paraId="072C3015" w14:textId="77777777" w:rsidR="00AA169E" w:rsidRPr="00AA169E" w:rsidRDefault="00AA169E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</w:p>
    <w:p w14:paraId="6E2C4A61" w14:textId="77777777" w:rsidR="00AC1801" w:rsidRPr="00AA169E" w:rsidRDefault="00AC1801" w:rsidP="00AA169E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>Podstawą do ustalenia warunków niniejszej Umowy są:</w:t>
      </w:r>
    </w:p>
    <w:p w14:paraId="342E5CD5" w14:textId="77777777" w:rsidR="00AC1801" w:rsidRPr="00AA169E" w:rsidRDefault="00AC1801" w:rsidP="00AA169E">
      <w:pPr>
        <w:spacing w:after="0" w:line="240" w:lineRule="auto"/>
        <w:ind w:left="284" w:hanging="284"/>
        <w:jc w:val="both"/>
        <w:rPr>
          <w:rFonts w:ascii="Verdana" w:hAnsi="Verdana" w:cs="Times New Roman"/>
          <w:sz w:val="20"/>
          <w:szCs w:val="20"/>
        </w:rPr>
      </w:pPr>
    </w:p>
    <w:p w14:paraId="71AC18F0" w14:textId="43470B77" w:rsidR="00AC1801" w:rsidRPr="00AA169E" w:rsidRDefault="00AC1801" w:rsidP="00AA169E">
      <w:pPr>
        <w:numPr>
          <w:ilvl w:val="0"/>
          <w:numId w:val="2"/>
        </w:numPr>
        <w:tabs>
          <w:tab w:val="clear" w:pos="360"/>
          <w:tab w:val="num" w:pos="644"/>
        </w:tabs>
        <w:spacing w:after="0" w:line="240" w:lineRule="auto"/>
        <w:ind w:left="567" w:hanging="283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>Ustawa z dnia 10 kwietnia 1997r - Prawo Energetyczne (Dz. U. z 20</w:t>
      </w:r>
      <w:r w:rsidR="00477D71" w:rsidRPr="00AA169E">
        <w:rPr>
          <w:rFonts w:ascii="Verdana" w:hAnsi="Verdana" w:cs="Times New Roman"/>
          <w:sz w:val="20"/>
          <w:szCs w:val="20"/>
        </w:rPr>
        <w:t>24</w:t>
      </w:r>
      <w:r w:rsidRPr="00AA169E">
        <w:rPr>
          <w:rFonts w:ascii="Verdana" w:hAnsi="Verdana" w:cs="Times New Roman"/>
          <w:sz w:val="20"/>
          <w:szCs w:val="20"/>
        </w:rPr>
        <w:t>, poz. 2</w:t>
      </w:r>
      <w:r w:rsidR="00477D71" w:rsidRPr="00AA169E">
        <w:rPr>
          <w:rFonts w:ascii="Verdana" w:hAnsi="Verdana" w:cs="Times New Roman"/>
          <w:sz w:val="20"/>
          <w:szCs w:val="20"/>
        </w:rPr>
        <w:t>66</w:t>
      </w:r>
      <w:r w:rsidRPr="00AA169E">
        <w:rPr>
          <w:rFonts w:ascii="Verdana" w:hAnsi="Verdana" w:cs="Times New Roman"/>
          <w:sz w:val="20"/>
          <w:szCs w:val="20"/>
        </w:rPr>
        <w:t xml:space="preserve"> z </w:t>
      </w:r>
      <w:proofErr w:type="spellStart"/>
      <w:r w:rsidRPr="00AA169E">
        <w:rPr>
          <w:rFonts w:ascii="Verdana" w:hAnsi="Verdana" w:cs="Times New Roman"/>
          <w:sz w:val="20"/>
          <w:szCs w:val="20"/>
        </w:rPr>
        <w:t>póź</w:t>
      </w:r>
      <w:proofErr w:type="spellEnd"/>
      <w:r w:rsidRPr="00AA169E">
        <w:rPr>
          <w:rFonts w:ascii="Verdana" w:hAnsi="Verdana" w:cs="Times New Roman"/>
          <w:sz w:val="20"/>
          <w:szCs w:val="20"/>
        </w:rPr>
        <w:t xml:space="preserve">. zm.), wraz z obowiązującymi aktami wykonawczymi, które znajdują zastosowanie do niniejszej Umowy, </w:t>
      </w:r>
    </w:p>
    <w:p w14:paraId="7245ACEA" w14:textId="504A001B" w:rsidR="00AC1801" w:rsidRPr="00AA169E" w:rsidRDefault="00AC1801" w:rsidP="00AA169E">
      <w:pPr>
        <w:numPr>
          <w:ilvl w:val="0"/>
          <w:numId w:val="2"/>
        </w:numPr>
        <w:tabs>
          <w:tab w:val="clear" w:pos="360"/>
          <w:tab w:val="num" w:pos="644"/>
        </w:tabs>
        <w:spacing w:after="0" w:line="240" w:lineRule="auto"/>
        <w:ind w:left="709" w:hanging="425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>Ustawa z dnia 23 kwietnia 1964 r. Kodeks Cywilny (Dz. U. z 2</w:t>
      </w:r>
      <w:r w:rsidR="00F639E1">
        <w:rPr>
          <w:rFonts w:ascii="Verdana" w:hAnsi="Verdana" w:cs="Times New Roman"/>
          <w:sz w:val="20"/>
          <w:szCs w:val="20"/>
        </w:rPr>
        <w:t>023</w:t>
      </w:r>
      <w:r w:rsidRPr="00AA169E">
        <w:rPr>
          <w:rFonts w:ascii="Verdana" w:hAnsi="Verdana" w:cs="Times New Roman"/>
          <w:sz w:val="20"/>
          <w:szCs w:val="20"/>
        </w:rPr>
        <w:t xml:space="preserve">, poz. </w:t>
      </w:r>
      <w:r w:rsidR="00F639E1">
        <w:rPr>
          <w:rFonts w:ascii="Verdana" w:hAnsi="Verdana" w:cs="Times New Roman"/>
          <w:sz w:val="20"/>
          <w:szCs w:val="20"/>
        </w:rPr>
        <w:t>1610</w:t>
      </w:r>
      <w:r w:rsidRPr="00AA169E">
        <w:rPr>
          <w:rFonts w:ascii="Verdana" w:hAnsi="Verdana" w:cs="Times New Roman"/>
          <w:sz w:val="20"/>
          <w:szCs w:val="20"/>
        </w:rPr>
        <w:t xml:space="preserve"> z </w:t>
      </w:r>
      <w:proofErr w:type="spellStart"/>
      <w:r w:rsidRPr="00AA169E">
        <w:rPr>
          <w:rFonts w:ascii="Verdana" w:hAnsi="Verdana" w:cs="Times New Roman"/>
          <w:sz w:val="20"/>
          <w:szCs w:val="20"/>
        </w:rPr>
        <w:t>późn</w:t>
      </w:r>
      <w:proofErr w:type="spellEnd"/>
      <w:r w:rsidRPr="00AA169E">
        <w:rPr>
          <w:rFonts w:ascii="Verdana" w:hAnsi="Verdana" w:cs="Times New Roman"/>
          <w:sz w:val="20"/>
          <w:szCs w:val="20"/>
        </w:rPr>
        <w:t>. zm., zwana dalej „k.c.”),</w:t>
      </w:r>
    </w:p>
    <w:p w14:paraId="7607856A" w14:textId="77777777" w:rsidR="00AC1801" w:rsidRPr="00AA169E" w:rsidRDefault="00AC1801" w:rsidP="00AA169E">
      <w:pPr>
        <w:numPr>
          <w:ilvl w:val="0"/>
          <w:numId w:val="2"/>
        </w:numPr>
        <w:tabs>
          <w:tab w:val="clear" w:pos="360"/>
          <w:tab w:val="num" w:pos="644"/>
        </w:tabs>
        <w:spacing w:after="0" w:line="240" w:lineRule="auto"/>
        <w:ind w:left="567" w:hanging="283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 xml:space="preserve">Ustawa z dnia 17 listopada 1964 r. Kodeks postępowania cywilnego (Dz. U. nr 43, poz. 296, z </w:t>
      </w:r>
      <w:proofErr w:type="spellStart"/>
      <w:r w:rsidRPr="00AA169E">
        <w:rPr>
          <w:rFonts w:ascii="Verdana" w:hAnsi="Verdana" w:cs="Times New Roman"/>
          <w:sz w:val="20"/>
          <w:szCs w:val="20"/>
        </w:rPr>
        <w:t>późn</w:t>
      </w:r>
      <w:proofErr w:type="spellEnd"/>
      <w:r w:rsidRPr="00AA169E">
        <w:rPr>
          <w:rFonts w:ascii="Verdana" w:hAnsi="Verdana" w:cs="Times New Roman"/>
          <w:sz w:val="20"/>
          <w:szCs w:val="20"/>
        </w:rPr>
        <w:t>. zm., zwana dalej „k.p.c.”).</w:t>
      </w:r>
    </w:p>
    <w:p w14:paraId="19962FD1" w14:textId="5ECE37FE" w:rsidR="00AC1801" w:rsidRPr="00AA169E" w:rsidRDefault="00AC1801" w:rsidP="00AA169E">
      <w:pPr>
        <w:numPr>
          <w:ilvl w:val="0"/>
          <w:numId w:val="2"/>
        </w:numPr>
        <w:tabs>
          <w:tab w:val="clear" w:pos="360"/>
          <w:tab w:val="num" w:pos="644"/>
        </w:tabs>
        <w:spacing w:after="0" w:line="240" w:lineRule="auto"/>
        <w:ind w:left="567" w:hanging="283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>Ustawa z 11 września 2019 r. Prawo zamówień publicznych (</w:t>
      </w:r>
      <w:proofErr w:type="spellStart"/>
      <w:r w:rsidRPr="00AA169E">
        <w:rPr>
          <w:rFonts w:ascii="Verdana" w:hAnsi="Verdana" w:cs="Times New Roman"/>
          <w:sz w:val="20"/>
          <w:szCs w:val="20"/>
        </w:rPr>
        <w:t>t.j</w:t>
      </w:r>
      <w:proofErr w:type="spellEnd"/>
      <w:r w:rsidRPr="00AA169E">
        <w:rPr>
          <w:rFonts w:ascii="Verdana" w:hAnsi="Verdana" w:cs="Times New Roman"/>
          <w:sz w:val="20"/>
          <w:szCs w:val="20"/>
        </w:rPr>
        <w:t>. Dz.U. z 202</w:t>
      </w:r>
      <w:r w:rsidR="00F639E1">
        <w:rPr>
          <w:rFonts w:ascii="Verdana" w:hAnsi="Verdana" w:cs="Times New Roman"/>
          <w:sz w:val="20"/>
          <w:szCs w:val="20"/>
        </w:rPr>
        <w:t>3</w:t>
      </w:r>
      <w:r w:rsidRPr="00AA169E">
        <w:rPr>
          <w:rFonts w:ascii="Verdana" w:hAnsi="Verdana" w:cs="Times New Roman"/>
          <w:sz w:val="20"/>
          <w:szCs w:val="20"/>
        </w:rPr>
        <w:t>r. poz. 1</w:t>
      </w:r>
      <w:r w:rsidR="00F639E1">
        <w:rPr>
          <w:rFonts w:ascii="Verdana" w:hAnsi="Verdana" w:cs="Times New Roman"/>
          <w:sz w:val="20"/>
          <w:szCs w:val="20"/>
        </w:rPr>
        <w:t>605</w:t>
      </w:r>
      <w:r w:rsidRPr="00AA169E">
        <w:rPr>
          <w:rFonts w:ascii="Verdana" w:hAnsi="Verdana" w:cs="Times New Roman"/>
          <w:sz w:val="20"/>
          <w:szCs w:val="20"/>
        </w:rPr>
        <w:t xml:space="preserve">), </w:t>
      </w:r>
    </w:p>
    <w:p w14:paraId="45FB15C0" w14:textId="1AC3A97C" w:rsidR="00522CB4" w:rsidRPr="00AA169E" w:rsidRDefault="00522CB4" w:rsidP="00AA169E">
      <w:pPr>
        <w:numPr>
          <w:ilvl w:val="0"/>
          <w:numId w:val="2"/>
        </w:numPr>
        <w:tabs>
          <w:tab w:val="clear" w:pos="360"/>
          <w:tab w:val="num" w:pos="644"/>
        </w:tabs>
        <w:spacing w:after="0" w:line="240" w:lineRule="auto"/>
        <w:ind w:left="567" w:hanging="283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lastRenderedPageBreak/>
        <w:t xml:space="preserve">Koncesja Wykonawcy na obrót energią elektryczną nr </w:t>
      </w:r>
      <w:r w:rsidR="00477D71" w:rsidRPr="00AA169E">
        <w:rPr>
          <w:rFonts w:ascii="Verdana" w:hAnsi="Verdana" w:cs="Times New Roman"/>
          <w:sz w:val="20"/>
          <w:szCs w:val="20"/>
        </w:rPr>
        <w:t>.......................</w:t>
      </w:r>
      <w:r w:rsidRPr="00AA169E">
        <w:rPr>
          <w:rFonts w:ascii="Verdana" w:hAnsi="Verdana" w:cs="Times New Roman"/>
          <w:sz w:val="20"/>
          <w:szCs w:val="20"/>
        </w:rPr>
        <w:t xml:space="preserve"> z dnia </w:t>
      </w:r>
      <w:r w:rsidR="00477D71" w:rsidRPr="00AA169E">
        <w:rPr>
          <w:rFonts w:ascii="Verdana" w:hAnsi="Verdana" w:cs="Times New Roman"/>
          <w:sz w:val="20"/>
          <w:szCs w:val="20"/>
        </w:rPr>
        <w:t>.......................</w:t>
      </w:r>
      <w:r w:rsidRPr="00AA169E">
        <w:rPr>
          <w:rFonts w:ascii="Verdana" w:hAnsi="Verdana" w:cs="Times New Roman"/>
          <w:sz w:val="20"/>
          <w:szCs w:val="20"/>
        </w:rPr>
        <w:t xml:space="preserve"> wydana przez Prezesa Urzędu Regulacji Energetyki,</w:t>
      </w:r>
    </w:p>
    <w:p w14:paraId="0D6FE255" w14:textId="3029182D" w:rsidR="00AC1801" w:rsidRPr="00AA169E" w:rsidRDefault="00AC1801" w:rsidP="00AA169E">
      <w:pPr>
        <w:numPr>
          <w:ilvl w:val="0"/>
          <w:numId w:val="2"/>
        </w:numPr>
        <w:tabs>
          <w:tab w:val="clear" w:pos="360"/>
          <w:tab w:val="num" w:pos="644"/>
        </w:tabs>
        <w:spacing w:after="0" w:line="240" w:lineRule="auto"/>
        <w:ind w:left="567" w:hanging="283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 xml:space="preserve">Umowa o Świadczenie Usług Dystrybucyjnych zawarta pomiędzy Zamawiającym </w:t>
      </w:r>
      <w:r w:rsidR="00AA169E">
        <w:rPr>
          <w:rFonts w:ascii="Verdana" w:hAnsi="Verdana" w:cs="Times New Roman"/>
          <w:sz w:val="20"/>
          <w:szCs w:val="20"/>
        </w:rPr>
        <w:br/>
      </w:r>
      <w:r w:rsidRPr="00AA169E">
        <w:rPr>
          <w:rFonts w:ascii="Verdana" w:hAnsi="Verdana" w:cs="Times New Roman"/>
          <w:sz w:val="20"/>
          <w:szCs w:val="20"/>
        </w:rPr>
        <w:t>a OSD,</w:t>
      </w:r>
    </w:p>
    <w:p w14:paraId="184A8D81" w14:textId="2197BD0F" w:rsidR="00AC1801" w:rsidRPr="00AA169E" w:rsidRDefault="00AC1801" w:rsidP="00AA169E">
      <w:pPr>
        <w:numPr>
          <w:ilvl w:val="0"/>
          <w:numId w:val="2"/>
        </w:numPr>
        <w:tabs>
          <w:tab w:val="clear" w:pos="360"/>
          <w:tab w:val="num" w:pos="644"/>
        </w:tabs>
        <w:spacing w:after="0" w:line="240" w:lineRule="auto"/>
        <w:ind w:left="567" w:hanging="283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>Generalna Umowa Dystrybucyjna zawarta pomiędzy Wykonawcą a OSD.</w:t>
      </w:r>
    </w:p>
    <w:p w14:paraId="553CB58D" w14:textId="77777777" w:rsidR="00793033" w:rsidRPr="00AA169E" w:rsidRDefault="00793033" w:rsidP="00AA169E">
      <w:pPr>
        <w:spacing w:after="0" w:line="240" w:lineRule="auto"/>
        <w:ind w:left="567"/>
        <w:jc w:val="both"/>
        <w:rPr>
          <w:rFonts w:ascii="Verdana" w:hAnsi="Verdana" w:cs="Times New Roman"/>
          <w:sz w:val="20"/>
          <w:szCs w:val="20"/>
        </w:rPr>
      </w:pPr>
    </w:p>
    <w:p w14:paraId="46ACFDF4" w14:textId="77777777" w:rsidR="00AA169E" w:rsidRDefault="00793033" w:rsidP="00AA169E">
      <w:pPr>
        <w:spacing w:after="0" w:line="240" w:lineRule="auto"/>
        <w:ind w:left="284" w:hanging="284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>2</w:t>
      </w:r>
      <w:r w:rsidR="006C426B" w:rsidRPr="00AA169E">
        <w:rPr>
          <w:rFonts w:ascii="Verdana" w:hAnsi="Verdana" w:cs="Times New Roman"/>
          <w:sz w:val="20"/>
          <w:szCs w:val="20"/>
        </w:rPr>
        <w:t xml:space="preserve">. </w:t>
      </w:r>
      <w:r w:rsidR="00AC1801" w:rsidRPr="00AA169E">
        <w:rPr>
          <w:rFonts w:ascii="Verdana" w:hAnsi="Verdana" w:cs="Times New Roman"/>
          <w:sz w:val="20"/>
          <w:szCs w:val="20"/>
        </w:rPr>
        <w:t>Zamawiający oświadcza, iż nie jest przedsiębiorstwem energetycznym w rozumieniu art. 3 pkt 12 PE, jest natomiast odbiorcą końcowym w rozumieniu art. 3 pkt 13a PE, który nie podlega obowiązkom określonym w art. 9a ust. 1 PE.</w:t>
      </w:r>
    </w:p>
    <w:p w14:paraId="26B6F255" w14:textId="5D3B4AAF" w:rsidR="009E3E17" w:rsidRPr="00AA169E" w:rsidRDefault="00793033" w:rsidP="00AA169E">
      <w:pPr>
        <w:spacing w:after="0" w:line="240" w:lineRule="auto"/>
        <w:ind w:left="284" w:hanging="284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>3</w:t>
      </w:r>
      <w:r w:rsidR="006C426B" w:rsidRPr="00AA169E">
        <w:rPr>
          <w:rFonts w:ascii="Verdana" w:hAnsi="Verdana" w:cs="Times New Roman"/>
          <w:sz w:val="20"/>
          <w:szCs w:val="20"/>
        </w:rPr>
        <w:t xml:space="preserve">. </w:t>
      </w:r>
      <w:r w:rsidR="00AC1801" w:rsidRPr="00AA169E">
        <w:rPr>
          <w:rFonts w:ascii="Verdana" w:hAnsi="Verdana" w:cs="Times New Roman"/>
          <w:sz w:val="20"/>
          <w:szCs w:val="20"/>
        </w:rPr>
        <w:t xml:space="preserve">Szacunkowa ilość zamawianej energii elektrycznej (wolumen)liczona łącznie dla wszystkich uczestników Zamówienia wynosi </w:t>
      </w:r>
      <w:r w:rsidR="009E3E17" w:rsidRPr="00AA169E">
        <w:rPr>
          <w:rFonts w:ascii="Verdana" w:hAnsi="Verdana" w:cs="Times New Roman"/>
          <w:sz w:val="20"/>
          <w:szCs w:val="20"/>
        </w:rPr>
        <w:t>w roku 2025: 50 220 548 kWh</w:t>
      </w:r>
      <w:r w:rsidR="00AC1801" w:rsidRPr="00AA169E">
        <w:rPr>
          <w:rFonts w:ascii="Verdana" w:hAnsi="Verdana" w:cs="Times New Roman"/>
          <w:sz w:val="20"/>
          <w:szCs w:val="20"/>
        </w:rPr>
        <w:t>.</w:t>
      </w:r>
      <w:r w:rsidR="009E3E17" w:rsidRPr="00AA169E">
        <w:rPr>
          <w:rFonts w:ascii="Verdana" w:hAnsi="Verdana" w:cs="Times New Roman"/>
          <w:sz w:val="20"/>
          <w:szCs w:val="20"/>
        </w:rPr>
        <w:t xml:space="preserve"> W roku 2026 – opcja: 50 254 548 kWh</w:t>
      </w:r>
    </w:p>
    <w:p w14:paraId="6DAE4097" w14:textId="77777777" w:rsidR="00793033" w:rsidRPr="00AA169E" w:rsidRDefault="00793033" w:rsidP="00AA169E">
      <w:pPr>
        <w:spacing w:after="0" w:line="240" w:lineRule="auto"/>
        <w:jc w:val="both"/>
        <w:rPr>
          <w:rFonts w:ascii="Verdana" w:hAnsi="Verdana" w:cs="Times New Roman"/>
          <w:b/>
          <w:sz w:val="20"/>
          <w:szCs w:val="20"/>
          <w:lang w:val="en-US"/>
        </w:rPr>
      </w:pPr>
    </w:p>
    <w:p w14:paraId="0BE04337" w14:textId="7597666F" w:rsidR="00AC1801" w:rsidRDefault="00AC1801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  <w:lang w:val="en-US"/>
        </w:rPr>
      </w:pPr>
      <w:r w:rsidRPr="00AA169E">
        <w:rPr>
          <w:rFonts w:ascii="Verdana" w:hAnsi="Verdana" w:cs="Times New Roman"/>
          <w:b/>
          <w:sz w:val="20"/>
          <w:szCs w:val="20"/>
          <w:lang w:val="en-US"/>
        </w:rPr>
        <w:t>§ 3</w:t>
      </w:r>
      <w:r w:rsidR="00505105" w:rsidRPr="00AA169E">
        <w:rPr>
          <w:rFonts w:ascii="Verdana" w:hAnsi="Verdana" w:cs="Times New Roman"/>
          <w:b/>
          <w:sz w:val="20"/>
          <w:szCs w:val="20"/>
          <w:lang w:val="en-US"/>
        </w:rPr>
        <w:t xml:space="preserve"> </w:t>
      </w:r>
      <w:proofErr w:type="spellStart"/>
      <w:r w:rsidRPr="00AA169E">
        <w:rPr>
          <w:rFonts w:ascii="Verdana" w:hAnsi="Verdana" w:cs="Times New Roman"/>
          <w:b/>
          <w:sz w:val="20"/>
          <w:szCs w:val="20"/>
          <w:lang w:val="en-US"/>
        </w:rPr>
        <w:t>Zobowiązania</w:t>
      </w:r>
      <w:proofErr w:type="spellEnd"/>
      <w:r w:rsidRPr="00AA169E">
        <w:rPr>
          <w:rFonts w:ascii="Verdana" w:hAnsi="Verdana" w:cs="Times New Roman"/>
          <w:b/>
          <w:sz w:val="20"/>
          <w:szCs w:val="20"/>
          <w:lang w:val="en-US"/>
        </w:rPr>
        <w:t xml:space="preserve"> </w:t>
      </w:r>
      <w:proofErr w:type="spellStart"/>
      <w:r w:rsidRPr="00AA169E">
        <w:rPr>
          <w:rFonts w:ascii="Verdana" w:hAnsi="Verdana" w:cs="Times New Roman"/>
          <w:b/>
          <w:sz w:val="20"/>
          <w:szCs w:val="20"/>
          <w:lang w:val="en-US"/>
        </w:rPr>
        <w:t>Stron</w:t>
      </w:r>
      <w:proofErr w:type="spellEnd"/>
      <w:r w:rsidRPr="00AA169E">
        <w:rPr>
          <w:rFonts w:ascii="Verdana" w:hAnsi="Verdana" w:cs="Times New Roman"/>
          <w:b/>
          <w:sz w:val="20"/>
          <w:szCs w:val="20"/>
          <w:lang w:val="en-US"/>
        </w:rPr>
        <w:t>.</w:t>
      </w:r>
    </w:p>
    <w:p w14:paraId="4C41A6A3" w14:textId="77777777" w:rsidR="00AA169E" w:rsidRPr="00AA169E" w:rsidRDefault="00AA169E" w:rsidP="00AA169E">
      <w:pPr>
        <w:spacing w:after="0" w:line="240" w:lineRule="auto"/>
        <w:jc w:val="both"/>
        <w:rPr>
          <w:rFonts w:ascii="Verdana" w:hAnsi="Verdana" w:cs="Times New Roman"/>
          <w:b/>
          <w:sz w:val="20"/>
          <w:szCs w:val="20"/>
          <w:lang w:val="en-US"/>
        </w:rPr>
      </w:pPr>
    </w:p>
    <w:p w14:paraId="7072D202" w14:textId="77777777" w:rsidR="00AC1801" w:rsidRPr="00AA169E" w:rsidRDefault="00AC1801" w:rsidP="00AA169E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Verdana" w:hAnsi="Verdana" w:cs="Times New Roman"/>
          <w:sz w:val="20"/>
          <w:szCs w:val="20"/>
          <w:lang w:val="en-US"/>
        </w:rPr>
      </w:pPr>
      <w:proofErr w:type="spellStart"/>
      <w:r w:rsidRPr="00AA169E">
        <w:rPr>
          <w:rFonts w:ascii="Verdana" w:hAnsi="Verdana" w:cs="Times New Roman"/>
          <w:sz w:val="20"/>
          <w:szCs w:val="20"/>
          <w:lang w:val="en-US"/>
        </w:rPr>
        <w:t>Wykonawca</w:t>
      </w:r>
      <w:proofErr w:type="spellEnd"/>
      <w:r w:rsidRPr="00AA169E">
        <w:rPr>
          <w:rFonts w:ascii="Verdana" w:hAnsi="Verdana" w:cs="Times New Roman"/>
          <w:sz w:val="20"/>
          <w:szCs w:val="20"/>
          <w:lang w:val="en-US"/>
        </w:rPr>
        <w:t xml:space="preserve"> </w:t>
      </w:r>
      <w:proofErr w:type="spellStart"/>
      <w:r w:rsidRPr="00AA169E">
        <w:rPr>
          <w:rFonts w:ascii="Verdana" w:hAnsi="Verdana" w:cs="Times New Roman"/>
          <w:sz w:val="20"/>
          <w:szCs w:val="20"/>
          <w:lang w:val="en-US"/>
        </w:rPr>
        <w:t>zobowiązuje</w:t>
      </w:r>
      <w:proofErr w:type="spellEnd"/>
      <w:r w:rsidRPr="00AA169E">
        <w:rPr>
          <w:rFonts w:ascii="Verdana" w:hAnsi="Verdana" w:cs="Times New Roman"/>
          <w:sz w:val="20"/>
          <w:szCs w:val="20"/>
          <w:lang w:val="en-US"/>
        </w:rPr>
        <w:t xml:space="preserve"> </w:t>
      </w:r>
      <w:proofErr w:type="spellStart"/>
      <w:r w:rsidRPr="00AA169E">
        <w:rPr>
          <w:rFonts w:ascii="Verdana" w:hAnsi="Verdana" w:cs="Times New Roman"/>
          <w:sz w:val="20"/>
          <w:szCs w:val="20"/>
          <w:lang w:val="en-US"/>
        </w:rPr>
        <w:t>się</w:t>
      </w:r>
      <w:proofErr w:type="spellEnd"/>
      <w:r w:rsidRPr="00AA169E">
        <w:rPr>
          <w:rFonts w:ascii="Verdana" w:hAnsi="Verdana" w:cs="Times New Roman"/>
          <w:sz w:val="20"/>
          <w:szCs w:val="20"/>
          <w:lang w:val="en-US"/>
        </w:rPr>
        <w:t xml:space="preserve"> do:</w:t>
      </w:r>
    </w:p>
    <w:p w14:paraId="7FEF8611" w14:textId="0DA28DDD" w:rsidR="00AC1801" w:rsidRPr="00AA169E" w:rsidRDefault="00AC1801" w:rsidP="00AA169E">
      <w:pPr>
        <w:numPr>
          <w:ilvl w:val="0"/>
          <w:numId w:val="5"/>
        </w:numPr>
        <w:tabs>
          <w:tab w:val="num" w:pos="426"/>
        </w:tabs>
        <w:spacing w:after="0" w:line="240" w:lineRule="auto"/>
        <w:ind w:left="426" w:hanging="284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 xml:space="preserve">sprzedaży energii elektrycznej do obiektów Zamawiającego wymienionych </w:t>
      </w:r>
      <w:r w:rsidR="00AA169E">
        <w:rPr>
          <w:rFonts w:ascii="Verdana" w:hAnsi="Verdana" w:cs="Times New Roman"/>
          <w:sz w:val="20"/>
          <w:szCs w:val="20"/>
        </w:rPr>
        <w:br/>
      </w:r>
      <w:r w:rsidRPr="00AA169E">
        <w:rPr>
          <w:rFonts w:ascii="Verdana" w:hAnsi="Verdana" w:cs="Times New Roman"/>
          <w:sz w:val="20"/>
          <w:szCs w:val="20"/>
        </w:rPr>
        <w:t>w załączniku nr 1, zgodnie z warunkami Umowy,</w:t>
      </w:r>
    </w:p>
    <w:p w14:paraId="22F73762" w14:textId="77777777" w:rsidR="00AC1801" w:rsidRPr="00AA169E" w:rsidRDefault="00AC1801" w:rsidP="00AA169E">
      <w:pPr>
        <w:numPr>
          <w:ilvl w:val="0"/>
          <w:numId w:val="5"/>
        </w:numPr>
        <w:tabs>
          <w:tab w:val="num" w:pos="426"/>
        </w:tabs>
        <w:spacing w:after="0" w:line="240" w:lineRule="auto"/>
        <w:ind w:left="426" w:hanging="284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>zapewnienia Zamawiającemu dostępu do informacji o danych pomiarowo-rozliczeniowych energii elektrycznej pobranej przez Zamawiającego w poszczególnych punktach poboru,</w:t>
      </w:r>
    </w:p>
    <w:p w14:paraId="0114722A" w14:textId="77777777" w:rsidR="00AC1801" w:rsidRPr="00AA169E" w:rsidRDefault="00AC1801" w:rsidP="00AA169E">
      <w:pPr>
        <w:numPr>
          <w:ilvl w:val="0"/>
          <w:numId w:val="5"/>
        </w:numPr>
        <w:tabs>
          <w:tab w:val="num" w:pos="426"/>
        </w:tabs>
        <w:spacing w:after="0" w:line="240" w:lineRule="auto"/>
        <w:ind w:left="426" w:hanging="284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>bilansowania handlowego w zakresie sprzedaży energii elektrycznej,</w:t>
      </w:r>
    </w:p>
    <w:p w14:paraId="086C5448" w14:textId="77777777" w:rsidR="00AC1801" w:rsidRPr="00AA169E" w:rsidRDefault="00AC1801" w:rsidP="00AA169E">
      <w:pPr>
        <w:numPr>
          <w:ilvl w:val="0"/>
          <w:numId w:val="5"/>
        </w:numPr>
        <w:tabs>
          <w:tab w:val="num" w:pos="426"/>
        </w:tabs>
        <w:spacing w:after="0" w:line="240" w:lineRule="auto"/>
        <w:ind w:left="426" w:hanging="284"/>
        <w:jc w:val="both"/>
        <w:rPr>
          <w:rFonts w:ascii="Verdana" w:hAnsi="Verdana" w:cs="Times New Roman"/>
          <w:i/>
          <w:iCs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>dokonania w imieniu Zamawiającego wypowiedzenia dotychczas obowiązującej umowy sprzedaży energii elektrycznej lub umowy kompleksowej, na podstawie załączonego do niniejszej Umowy pełnomocnictwa, stanowiącego Załącznik nr. 2 do Umowy.</w:t>
      </w:r>
    </w:p>
    <w:p w14:paraId="3EEA0947" w14:textId="3391355D" w:rsidR="00AC1801" w:rsidRPr="00AA169E" w:rsidRDefault="00AC1801" w:rsidP="00AA169E">
      <w:pPr>
        <w:numPr>
          <w:ilvl w:val="0"/>
          <w:numId w:val="5"/>
        </w:numPr>
        <w:tabs>
          <w:tab w:val="num" w:pos="426"/>
        </w:tabs>
        <w:spacing w:after="0" w:line="240" w:lineRule="auto"/>
        <w:ind w:left="426" w:hanging="284"/>
        <w:jc w:val="both"/>
        <w:rPr>
          <w:rFonts w:ascii="Verdana" w:hAnsi="Verdana" w:cs="Times New Roman"/>
          <w:i/>
          <w:iCs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 xml:space="preserve">pomoc w doprowadzeniu do zawarcia przez Zamawiającego umowy dystrybucyjnej </w:t>
      </w:r>
      <w:r w:rsidR="00AA169E">
        <w:rPr>
          <w:rFonts w:ascii="Verdana" w:hAnsi="Verdana" w:cs="Times New Roman"/>
          <w:sz w:val="20"/>
          <w:szCs w:val="20"/>
        </w:rPr>
        <w:br/>
      </w:r>
      <w:r w:rsidRPr="00AA169E">
        <w:rPr>
          <w:rFonts w:ascii="Verdana" w:hAnsi="Verdana" w:cs="Times New Roman"/>
          <w:sz w:val="20"/>
          <w:szCs w:val="20"/>
        </w:rPr>
        <w:t>z OSD, zgodnie z załączonym do niniejszej Umowy pełnomocnictwem,</w:t>
      </w:r>
    </w:p>
    <w:p w14:paraId="3372B3D6" w14:textId="77777777" w:rsidR="00AC1801" w:rsidRPr="00AA169E" w:rsidRDefault="00AC1801" w:rsidP="00AA169E">
      <w:pPr>
        <w:numPr>
          <w:ilvl w:val="0"/>
          <w:numId w:val="5"/>
        </w:numPr>
        <w:tabs>
          <w:tab w:val="num" w:pos="284"/>
          <w:tab w:val="num" w:pos="426"/>
        </w:tabs>
        <w:spacing w:after="0" w:line="240" w:lineRule="auto"/>
        <w:ind w:left="426" w:hanging="284"/>
        <w:jc w:val="both"/>
        <w:rPr>
          <w:rFonts w:ascii="Verdana" w:hAnsi="Verdana" w:cs="Times New Roman"/>
          <w:i/>
          <w:iCs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>zgłoszenia umowy sprzedaży energii elektrycznej do OSD w imieniu Zamawiającego,</w:t>
      </w:r>
    </w:p>
    <w:p w14:paraId="5269DC07" w14:textId="77777777" w:rsidR="00AC1801" w:rsidRPr="00AA169E" w:rsidRDefault="00AC1801" w:rsidP="00AA169E">
      <w:pPr>
        <w:numPr>
          <w:ilvl w:val="0"/>
          <w:numId w:val="5"/>
        </w:numPr>
        <w:tabs>
          <w:tab w:val="num" w:pos="426"/>
        </w:tabs>
        <w:spacing w:after="0" w:line="240" w:lineRule="auto"/>
        <w:ind w:left="426" w:hanging="284"/>
        <w:jc w:val="both"/>
        <w:rPr>
          <w:rFonts w:ascii="Verdana" w:hAnsi="Verdana" w:cs="Times New Roman"/>
          <w:iCs/>
          <w:sz w:val="20"/>
          <w:szCs w:val="20"/>
        </w:rPr>
      </w:pPr>
      <w:r w:rsidRPr="00AA169E">
        <w:rPr>
          <w:rFonts w:ascii="Verdana" w:hAnsi="Verdana" w:cs="Times New Roman"/>
          <w:iCs/>
          <w:sz w:val="20"/>
          <w:szCs w:val="20"/>
        </w:rPr>
        <w:t>zachowania ciągłości ubezpieczenia OC w okresie trwania niniejszej umowy poprzez przedłużenie ubezpieczenia OC i dostarczenie odpisu (kopii) polisy Zamawiającemu, jeżeli polisa ubezpieczenia odpowiedzialności cywilnej Wykonawcy w zakresie prowadzonej działalności gospodarczej, złożona przed podpisaniem niniejszej umowy, traci ważność przed jej zakończeniem.</w:t>
      </w:r>
    </w:p>
    <w:p w14:paraId="007C83C7" w14:textId="77777777" w:rsidR="00AC1801" w:rsidRPr="00AA169E" w:rsidRDefault="00AC1801" w:rsidP="00AA169E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Verdana" w:hAnsi="Verdana" w:cs="Times New Roman"/>
          <w:iCs/>
          <w:sz w:val="20"/>
          <w:szCs w:val="20"/>
          <w:lang w:val="en-US"/>
        </w:rPr>
      </w:pPr>
      <w:proofErr w:type="spellStart"/>
      <w:r w:rsidRPr="00AA169E">
        <w:rPr>
          <w:rFonts w:ascii="Verdana" w:hAnsi="Verdana" w:cs="Times New Roman"/>
          <w:iCs/>
          <w:sz w:val="20"/>
          <w:szCs w:val="20"/>
          <w:lang w:val="en-US"/>
        </w:rPr>
        <w:t>Zamawiający</w:t>
      </w:r>
      <w:proofErr w:type="spellEnd"/>
      <w:r w:rsidRPr="00AA169E">
        <w:rPr>
          <w:rFonts w:ascii="Verdana" w:hAnsi="Verdana" w:cs="Times New Roman"/>
          <w:iCs/>
          <w:sz w:val="20"/>
          <w:szCs w:val="20"/>
          <w:lang w:val="en-US"/>
        </w:rPr>
        <w:t xml:space="preserve"> </w:t>
      </w:r>
      <w:proofErr w:type="spellStart"/>
      <w:r w:rsidRPr="00AA169E">
        <w:rPr>
          <w:rFonts w:ascii="Verdana" w:hAnsi="Verdana" w:cs="Times New Roman"/>
          <w:iCs/>
          <w:sz w:val="20"/>
          <w:szCs w:val="20"/>
          <w:lang w:val="en-US"/>
        </w:rPr>
        <w:t>zobowiązuje</w:t>
      </w:r>
      <w:proofErr w:type="spellEnd"/>
      <w:r w:rsidRPr="00AA169E">
        <w:rPr>
          <w:rFonts w:ascii="Verdana" w:hAnsi="Verdana" w:cs="Times New Roman"/>
          <w:iCs/>
          <w:sz w:val="20"/>
          <w:szCs w:val="20"/>
          <w:lang w:val="en-US"/>
        </w:rPr>
        <w:t xml:space="preserve"> </w:t>
      </w:r>
      <w:proofErr w:type="spellStart"/>
      <w:r w:rsidRPr="00AA169E">
        <w:rPr>
          <w:rFonts w:ascii="Verdana" w:hAnsi="Verdana" w:cs="Times New Roman"/>
          <w:iCs/>
          <w:sz w:val="20"/>
          <w:szCs w:val="20"/>
          <w:lang w:val="en-US"/>
        </w:rPr>
        <w:t>się</w:t>
      </w:r>
      <w:proofErr w:type="spellEnd"/>
      <w:r w:rsidRPr="00AA169E">
        <w:rPr>
          <w:rFonts w:ascii="Verdana" w:hAnsi="Verdana" w:cs="Times New Roman"/>
          <w:iCs/>
          <w:sz w:val="20"/>
          <w:szCs w:val="20"/>
          <w:lang w:val="en-US"/>
        </w:rPr>
        <w:t xml:space="preserve"> do:</w:t>
      </w:r>
    </w:p>
    <w:p w14:paraId="43D8137A" w14:textId="77777777" w:rsidR="00AC1801" w:rsidRPr="00AA169E" w:rsidRDefault="00AC1801" w:rsidP="00AA169E">
      <w:pPr>
        <w:numPr>
          <w:ilvl w:val="0"/>
          <w:numId w:val="6"/>
        </w:numPr>
        <w:tabs>
          <w:tab w:val="clear" w:pos="785"/>
          <w:tab w:val="num" w:pos="567"/>
        </w:tabs>
        <w:spacing w:after="0" w:line="240" w:lineRule="auto"/>
        <w:ind w:left="284" w:firstLine="0"/>
        <w:jc w:val="both"/>
        <w:rPr>
          <w:rFonts w:ascii="Verdana" w:hAnsi="Verdana" w:cs="Times New Roman"/>
          <w:iCs/>
          <w:sz w:val="20"/>
          <w:szCs w:val="20"/>
        </w:rPr>
      </w:pPr>
      <w:r w:rsidRPr="00AA169E">
        <w:rPr>
          <w:rFonts w:ascii="Verdana" w:hAnsi="Verdana" w:cs="Times New Roman"/>
          <w:iCs/>
          <w:sz w:val="20"/>
          <w:szCs w:val="20"/>
        </w:rPr>
        <w:t>pobierania energii zgodnie z obowiązującymi przepisami i warunkami Umowy,</w:t>
      </w:r>
    </w:p>
    <w:p w14:paraId="53701346" w14:textId="77777777" w:rsidR="00AC1801" w:rsidRPr="00AA169E" w:rsidRDefault="00AC1801" w:rsidP="00AA169E">
      <w:pPr>
        <w:numPr>
          <w:ilvl w:val="0"/>
          <w:numId w:val="6"/>
        </w:numPr>
        <w:tabs>
          <w:tab w:val="clear" w:pos="785"/>
          <w:tab w:val="num" w:pos="567"/>
        </w:tabs>
        <w:spacing w:after="0" w:line="240" w:lineRule="auto"/>
        <w:ind w:left="284" w:firstLine="0"/>
        <w:jc w:val="both"/>
        <w:rPr>
          <w:rFonts w:ascii="Verdana" w:hAnsi="Verdana" w:cs="Times New Roman"/>
          <w:iCs/>
          <w:sz w:val="20"/>
          <w:szCs w:val="20"/>
        </w:rPr>
      </w:pPr>
      <w:r w:rsidRPr="00AA169E">
        <w:rPr>
          <w:rFonts w:ascii="Verdana" w:hAnsi="Verdana" w:cs="Times New Roman"/>
          <w:iCs/>
          <w:sz w:val="20"/>
          <w:szCs w:val="20"/>
        </w:rPr>
        <w:t>terminowego regulowania należności za energię elektryczną.</w:t>
      </w:r>
    </w:p>
    <w:p w14:paraId="0DA05593" w14:textId="77777777" w:rsidR="00AC1801" w:rsidRPr="00AA169E" w:rsidRDefault="00AC1801" w:rsidP="00AA169E">
      <w:pPr>
        <w:tabs>
          <w:tab w:val="num" w:pos="284"/>
        </w:tabs>
        <w:spacing w:after="0" w:line="240" w:lineRule="auto"/>
        <w:ind w:left="284" w:hanging="284"/>
        <w:jc w:val="both"/>
        <w:rPr>
          <w:rFonts w:ascii="Verdana" w:hAnsi="Verdana" w:cs="Times New Roman"/>
          <w:iCs/>
          <w:sz w:val="20"/>
          <w:szCs w:val="20"/>
        </w:rPr>
      </w:pPr>
      <w:r w:rsidRPr="00AA169E">
        <w:rPr>
          <w:rFonts w:ascii="Verdana" w:hAnsi="Verdana" w:cs="Times New Roman"/>
          <w:iCs/>
          <w:sz w:val="20"/>
          <w:szCs w:val="20"/>
        </w:rPr>
        <w:t xml:space="preserve"> </w:t>
      </w:r>
    </w:p>
    <w:p w14:paraId="5AFFA684" w14:textId="77777777" w:rsidR="00AC1801" w:rsidRPr="00AA169E" w:rsidRDefault="00AC1801" w:rsidP="00AA169E">
      <w:pPr>
        <w:tabs>
          <w:tab w:val="num" w:pos="284"/>
        </w:tabs>
        <w:spacing w:after="0" w:line="240" w:lineRule="auto"/>
        <w:ind w:left="284" w:hanging="284"/>
        <w:jc w:val="both"/>
        <w:rPr>
          <w:rFonts w:ascii="Verdana" w:hAnsi="Verdana" w:cs="Times New Roman"/>
          <w:iCs/>
          <w:sz w:val="20"/>
          <w:szCs w:val="20"/>
        </w:rPr>
      </w:pPr>
      <w:r w:rsidRPr="00AA169E">
        <w:rPr>
          <w:rFonts w:ascii="Verdana" w:hAnsi="Verdana" w:cs="Times New Roman"/>
          <w:iCs/>
          <w:sz w:val="20"/>
          <w:szCs w:val="20"/>
        </w:rPr>
        <w:t>3. W przypadku rozwiązania umowy na świadczenie usług dystrybucji zawartej pomiędzy Zamawiającym a OSD lub zamiarze jej rozwiązania Zamawiający zobowiązany jest niezwłocznie powiadomić Wykonawcę o tym fakcie.</w:t>
      </w:r>
    </w:p>
    <w:p w14:paraId="1CA4060C" w14:textId="64B90168" w:rsidR="00AC1801" w:rsidRPr="00AA169E" w:rsidRDefault="00AC1801" w:rsidP="00AA169E">
      <w:pPr>
        <w:tabs>
          <w:tab w:val="num" w:pos="284"/>
        </w:tabs>
        <w:spacing w:after="0" w:line="240" w:lineRule="auto"/>
        <w:ind w:left="284" w:hanging="284"/>
        <w:jc w:val="both"/>
        <w:rPr>
          <w:rFonts w:ascii="Verdana" w:hAnsi="Verdana" w:cs="Times New Roman"/>
          <w:iCs/>
          <w:sz w:val="20"/>
          <w:szCs w:val="20"/>
        </w:rPr>
      </w:pPr>
      <w:r w:rsidRPr="00AA169E">
        <w:rPr>
          <w:rFonts w:ascii="Verdana" w:hAnsi="Verdana" w:cs="Times New Roman"/>
          <w:iCs/>
          <w:sz w:val="20"/>
          <w:szCs w:val="20"/>
        </w:rPr>
        <w:t>4</w:t>
      </w:r>
      <w:r w:rsidR="00AA169E">
        <w:rPr>
          <w:rFonts w:ascii="Verdana" w:hAnsi="Verdana" w:cs="Times New Roman"/>
          <w:iCs/>
          <w:sz w:val="20"/>
          <w:szCs w:val="20"/>
        </w:rPr>
        <w:t>.</w:t>
      </w:r>
      <w:r w:rsidRPr="00AA169E">
        <w:rPr>
          <w:rFonts w:ascii="Verdana" w:hAnsi="Verdana" w:cs="Times New Roman"/>
          <w:b/>
          <w:iCs/>
          <w:sz w:val="20"/>
          <w:szCs w:val="20"/>
        </w:rPr>
        <w:t xml:space="preserve"> </w:t>
      </w:r>
      <w:r w:rsidRPr="00AA169E">
        <w:rPr>
          <w:rFonts w:ascii="Verdana" w:hAnsi="Verdana" w:cs="Times New Roman"/>
          <w:iCs/>
          <w:sz w:val="20"/>
          <w:szCs w:val="20"/>
        </w:rPr>
        <w:t>Strony zobowiązują się do zapewnienia wzajemnego dostępu do danych, stanowiących podstawę do rozliczeń za dostarczoną energię.</w:t>
      </w:r>
    </w:p>
    <w:p w14:paraId="5B88CA02" w14:textId="77777777" w:rsidR="00AC1801" w:rsidRPr="00AA169E" w:rsidRDefault="00AC1801" w:rsidP="00AA169E">
      <w:pPr>
        <w:spacing w:after="0" w:line="240" w:lineRule="auto"/>
        <w:ind w:left="360"/>
        <w:jc w:val="center"/>
        <w:rPr>
          <w:rFonts w:ascii="Verdana" w:hAnsi="Verdana" w:cs="Times New Roman"/>
          <w:iCs/>
          <w:sz w:val="20"/>
          <w:szCs w:val="20"/>
        </w:rPr>
      </w:pPr>
    </w:p>
    <w:p w14:paraId="29BA8BCA" w14:textId="2877DDB5" w:rsidR="00AC1801" w:rsidRDefault="00AC1801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  <w:lang w:val="en-US"/>
        </w:rPr>
      </w:pPr>
      <w:r w:rsidRPr="00AA169E">
        <w:rPr>
          <w:rFonts w:ascii="Verdana" w:hAnsi="Verdana" w:cs="Times New Roman"/>
          <w:b/>
          <w:sz w:val="20"/>
          <w:szCs w:val="20"/>
          <w:lang w:val="en-US"/>
        </w:rPr>
        <w:t>§ </w:t>
      </w:r>
      <w:r w:rsidR="005E1CE9" w:rsidRPr="00AA169E">
        <w:rPr>
          <w:rFonts w:ascii="Verdana" w:hAnsi="Verdana" w:cs="Times New Roman"/>
          <w:b/>
          <w:sz w:val="20"/>
          <w:szCs w:val="20"/>
          <w:lang w:val="en-US"/>
        </w:rPr>
        <w:t>4</w:t>
      </w:r>
      <w:r w:rsidR="00505105" w:rsidRPr="00AA169E">
        <w:rPr>
          <w:rFonts w:ascii="Verdana" w:hAnsi="Verdana" w:cs="Times New Roman"/>
          <w:b/>
          <w:sz w:val="20"/>
          <w:szCs w:val="20"/>
          <w:lang w:val="en-US"/>
        </w:rPr>
        <w:t xml:space="preserve"> </w:t>
      </w:r>
      <w:proofErr w:type="spellStart"/>
      <w:r w:rsidRPr="00AA169E">
        <w:rPr>
          <w:rFonts w:ascii="Verdana" w:hAnsi="Verdana" w:cs="Times New Roman"/>
          <w:b/>
          <w:sz w:val="20"/>
          <w:szCs w:val="20"/>
          <w:lang w:val="en-US"/>
        </w:rPr>
        <w:t>Standardy</w:t>
      </w:r>
      <w:proofErr w:type="spellEnd"/>
      <w:r w:rsidRPr="00AA169E">
        <w:rPr>
          <w:rFonts w:ascii="Verdana" w:hAnsi="Verdana" w:cs="Times New Roman"/>
          <w:b/>
          <w:sz w:val="20"/>
          <w:szCs w:val="20"/>
          <w:lang w:val="en-US"/>
        </w:rPr>
        <w:t xml:space="preserve"> </w:t>
      </w:r>
      <w:proofErr w:type="spellStart"/>
      <w:r w:rsidRPr="00AA169E">
        <w:rPr>
          <w:rFonts w:ascii="Verdana" w:hAnsi="Verdana" w:cs="Times New Roman"/>
          <w:b/>
          <w:sz w:val="20"/>
          <w:szCs w:val="20"/>
          <w:lang w:val="en-US"/>
        </w:rPr>
        <w:t>jakościowe</w:t>
      </w:r>
      <w:proofErr w:type="spellEnd"/>
      <w:r w:rsidRPr="00AA169E">
        <w:rPr>
          <w:rFonts w:ascii="Verdana" w:hAnsi="Verdana" w:cs="Times New Roman"/>
          <w:b/>
          <w:sz w:val="20"/>
          <w:szCs w:val="20"/>
          <w:lang w:val="en-US"/>
        </w:rPr>
        <w:t xml:space="preserve">.  </w:t>
      </w:r>
      <w:proofErr w:type="spellStart"/>
      <w:r w:rsidRPr="00AA169E">
        <w:rPr>
          <w:rFonts w:ascii="Verdana" w:hAnsi="Verdana" w:cs="Times New Roman"/>
          <w:b/>
          <w:sz w:val="20"/>
          <w:szCs w:val="20"/>
          <w:lang w:val="en-US"/>
        </w:rPr>
        <w:t>Bilansowanie</w:t>
      </w:r>
      <w:proofErr w:type="spellEnd"/>
      <w:r w:rsidRPr="00AA169E">
        <w:rPr>
          <w:rFonts w:ascii="Verdana" w:hAnsi="Verdana" w:cs="Times New Roman"/>
          <w:b/>
          <w:sz w:val="20"/>
          <w:szCs w:val="20"/>
          <w:lang w:val="en-US"/>
        </w:rPr>
        <w:t xml:space="preserve"> </w:t>
      </w:r>
      <w:proofErr w:type="spellStart"/>
      <w:r w:rsidRPr="00AA169E">
        <w:rPr>
          <w:rFonts w:ascii="Verdana" w:hAnsi="Verdana" w:cs="Times New Roman"/>
          <w:b/>
          <w:sz w:val="20"/>
          <w:szCs w:val="20"/>
          <w:lang w:val="en-US"/>
        </w:rPr>
        <w:t>handlowe</w:t>
      </w:r>
      <w:proofErr w:type="spellEnd"/>
      <w:r w:rsidRPr="00AA169E">
        <w:rPr>
          <w:rFonts w:ascii="Verdana" w:hAnsi="Verdana" w:cs="Times New Roman"/>
          <w:b/>
          <w:sz w:val="20"/>
          <w:szCs w:val="20"/>
          <w:lang w:val="en-US"/>
        </w:rPr>
        <w:t>.</w:t>
      </w:r>
    </w:p>
    <w:p w14:paraId="198123F3" w14:textId="77777777" w:rsidR="00AA169E" w:rsidRPr="00AA169E" w:rsidRDefault="00AA169E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  <w:lang w:val="en-US"/>
        </w:rPr>
      </w:pPr>
    </w:p>
    <w:p w14:paraId="0F1F9D06" w14:textId="77777777" w:rsidR="00AC1801" w:rsidRPr="00AA169E" w:rsidRDefault="00AC1801" w:rsidP="00AA169E">
      <w:pPr>
        <w:numPr>
          <w:ilvl w:val="2"/>
          <w:numId w:val="7"/>
        </w:numPr>
        <w:tabs>
          <w:tab w:val="num" w:pos="284"/>
          <w:tab w:val="num" w:pos="2340"/>
        </w:tabs>
        <w:spacing w:after="0" w:line="240" w:lineRule="auto"/>
        <w:ind w:left="284" w:hanging="284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>Wykonawca w ramach Umowy pełni funkcję Podmiotu Odpowiedzialnego za Bilansowanie Handlowe dla energii elektrycznej sprzedanej do obiektów Zamawiającego. Bilansowanie rozumiane jest jako pokrycie strat wynikających z różnicy zużycia energii prognozowanego w stosunku do rzeczywistego w danym okresie rozliczeniowym.</w:t>
      </w:r>
    </w:p>
    <w:p w14:paraId="4AD7A727" w14:textId="0A4CE7CA" w:rsidR="00AC1801" w:rsidRPr="00AA169E" w:rsidRDefault="00AC1801" w:rsidP="00AA169E">
      <w:pPr>
        <w:numPr>
          <w:ilvl w:val="2"/>
          <w:numId w:val="7"/>
        </w:numPr>
        <w:tabs>
          <w:tab w:val="num" w:pos="284"/>
          <w:tab w:val="num" w:pos="2340"/>
        </w:tabs>
        <w:spacing w:after="0" w:line="240" w:lineRule="auto"/>
        <w:ind w:left="284" w:hanging="284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 xml:space="preserve">Wykonawca zwalnia Zamawiającego z wszelkich kosztów i obowiązków związanych </w:t>
      </w:r>
      <w:r w:rsidR="00AA169E">
        <w:rPr>
          <w:rFonts w:ascii="Verdana" w:hAnsi="Verdana" w:cs="Times New Roman"/>
          <w:sz w:val="20"/>
          <w:szCs w:val="20"/>
        </w:rPr>
        <w:br/>
      </w:r>
      <w:r w:rsidRPr="00AA169E">
        <w:rPr>
          <w:rFonts w:ascii="Verdana" w:hAnsi="Verdana" w:cs="Times New Roman"/>
          <w:sz w:val="20"/>
          <w:szCs w:val="20"/>
        </w:rPr>
        <w:t xml:space="preserve">z bilansowaniem handlowym oraz przygotowywaniem i zgłaszaniem grafików zapotrzebowania na energię elektryczną do Operatora Systemu Dystrybucyjnego oraz Operatora Systemu Przesyłowego. </w:t>
      </w:r>
    </w:p>
    <w:p w14:paraId="4E3450F1" w14:textId="77777777" w:rsidR="00AC1801" w:rsidRPr="00AA169E" w:rsidRDefault="00AC1801" w:rsidP="00AA169E">
      <w:pPr>
        <w:numPr>
          <w:ilvl w:val="2"/>
          <w:numId w:val="7"/>
        </w:numPr>
        <w:tabs>
          <w:tab w:val="num" w:pos="284"/>
          <w:tab w:val="num" w:pos="2340"/>
        </w:tabs>
        <w:spacing w:after="0" w:line="240" w:lineRule="auto"/>
        <w:ind w:left="284" w:hanging="284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 xml:space="preserve"> Wykonawca zobowiązuje się zapewnić Zamawiającemu standardy jakościowe obsługi zgodne z obowiązującymi przepisami Prawa energetycznego.</w:t>
      </w:r>
    </w:p>
    <w:p w14:paraId="48121C38" w14:textId="77777777" w:rsidR="00AC1801" w:rsidRPr="00AA169E" w:rsidRDefault="00AC1801" w:rsidP="00AA169E">
      <w:pPr>
        <w:numPr>
          <w:ilvl w:val="2"/>
          <w:numId w:val="7"/>
        </w:numPr>
        <w:tabs>
          <w:tab w:val="num" w:pos="284"/>
          <w:tab w:val="num" w:pos="2340"/>
        </w:tabs>
        <w:spacing w:after="0" w:line="240" w:lineRule="auto"/>
        <w:ind w:left="284" w:hanging="284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lastRenderedPageBreak/>
        <w:t xml:space="preserve">Wykonawca nie ponosi odpowiedzialności za niedostarczenie energii elektrycznej do obiektów Zamawiającego w przypadku klęsk żywiołowych, innych przypadków siły wyższej, awarii w systemie oraz awarii sieciowych, jak również z powodu </w:t>
      </w:r>
      <w:proofErr w:type="spellStart"/>
      <w:r w:rsidRPr="00AA169E">
        <w:rPr>
          <w:rFonts w:ascii="Verdana" w:hAnsi="Verdana" w:cs="Times New Roman"/>
          <w:sz w:val="20"/>
          <w:szCs w:val="20"/>
        </w:rPr>
        <w:t>wyłączeń</w:t>
      </w:r>
      <w:proofErr w:type="spellEnd"/>
      <w:r w:rsidRPr="00AA169E">
        <w:rPr>
          <w:rFonts w:ascii="Verdana" w:hAnsi="Verdana" w:cs="Times New Roman"/>
          <w:sz w:val="20"/>
          <w:szCs w:val="20"/>
        </w:rPr>
        <w:t xml:space="preserve"> dokonywanych przez OSD. </w:t>
      </w:r>
    </w:p>
    <w:p w14:paraId="79D1750B" w14:textId="101625A4" w:rsidR="00AC1801" w:rsidRPr="00AA169E" w:rsidRDefault="00AC1801" w:rsidP="00AA169E">
      <w:pPr>
        <w:numPr>
          <w:ilvl w:val="2"/>
          <w:numId w:val="7"/>
        </w:numPr>
        <w:tabs>
          <w:tab w:val="num" w:pos="284"/>
          <w:tab w:val="num" w:pos="2340"/>
        </w:tabs>
        <w:spacing w:after="0" w:line="240" w:lineRule="auto"/>
        <w:ind w:left="284" w:hanging="284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 xml:space="preserve">W przypadku niedotrzymania standardów jakościowych obsługi określonych obowiązującymi przepisami Prawa energetycznego, Wykonawca zobowiązany jest do udzielenia bonifikat w wysokości określonych Prawem energetycznym oraz zgodnie </w:t>
      </w:r>
      <w:r w:rsidR="00AA169E">
        <w:rPr>
          <w:rFonts w:ascii="Verdana" w:hAnsi="Verdana" w:cs="Times New Roman"/>
          <w:sz w:val="20"/>
          <w:szCs w:val="20"/>
        </w:rPr>
        <w:br/>
      </w:r>
      <w:r w:rsidRPr="00AA169E">
        <w:rPr>
          <w:rFonts w:ascii="Verdana" w:hAnsi="Verdana" w:cs="Times New Roman"/>
          <w:sz w:val="20"/>
          <w:szCs w:val="20"/>
        </w:rPr>
        <w:t>z obowiązującymi rozporządzeniami do ww. ustawy.</w:t>
      </w:r>
    </w:p>
    <w:p w14:paraId="73842BFE" w14:textId="77777777" w:rsidR="00AC1801" w:rsidRPr="00AA169E" w:rsidRDefault="00AC1801" w:rsidP="00AA169E">
      <w:pPr>
        <w:spacing w:after="0" w:line="240" w:lineRule="auto"/>
        <w:jc w:val="both"/>
        <w:rPr>
          <w:rFonts w:ascii="Verdana" w:hAnsi="Verdana" w:cs="Times New Roman"/>
          <w:b/>
          <w:sz w:val="20"/>
          <w:szCs w:val="20"/>
        </w:rPr>
      </w:pPr>
    </w:p>
    <w:p w14:paraId="30989900" w14:textId="77777777" w:rsidR="00AC1801" w:rsidRPr="00AA169E" w:rsidRDefault="00AC1801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AA169E">
        <w:rPr>
          <w:rFonts w:ascii="Verdana" w:hAnsi="Verdana" w:cs="Times New Roman"/>
          <w:b/>
          <w:sz w:val="20"/>
          <w:szCs w:val="20"/>
        </w:rPr>
        <w:t>§ </w:t>
      </w:r>
      <w:r w:rsidR="005E1CE9" w:rsidRPr="00AA169E">
        <w:rPr>
          <w:rFonts w:ascii="Verdana" w:hAnsi="Verdana" w:cs="Times New Roman"/>
          <w:b/>
          <w:sz w:val="20"/>
          <w:szCs w:val="20"/>
        </w:rPr>
        <w:t>5</w:t>
      </w:r>
      <w:r w:rsidR="00505105" w:rsidRPr="00AA169E">
        <w:rPr>
          <w:rFonts w:ascii="Verdana" w:hAnsi="Verdana" w:cs="Times New Roman"/>
          <w:b/>
          <w:sz w:val="20"/>
          <w:szCs w:val="20"/>
        </w:rPr>
        <w:t xml:space="preserve"> </w:t>
      </w:r>
      <w:r w:rsidRPr="00AA169E">
        <w:rPr>
          <w:rFonts w:ascii="Verdana" w:hAnsi="Verdana" w:cs="Times New Roman"/>
          <w:b/>
          <w:sz w:val="20"/>
          <w:szCs w:val="20"/>
        </w:rPr>
        <w:t>Ceny energii elektrycznej.</w:t>
      </w:r>
    </w:p>
    <w:p w14:paraId="7861543C" w14:textId="48E98A04" w:rsidR="00B40259" w:rsidRPr="00AA169E" w:rsidRDefault="00B40259" w:rsidP="00AA169E">
      <w:p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Verdana" w:hAnsi="Verdana" w:cs="Times New Roman"/>
          <w:strike/>
          <w:sz w:val="20"/>
          <w:szCs w:val="20"/>
        </w:rPr>
      </w:pPr>
    </w:p>
    <w:p w14:paraId="3571D926" w14:textId="267EE305" w:rsidR="00EC4A2A" w:rsidRPr="00AA169E" w:rsidRDefault="00EC4A2A" w:rsidP="00AA169E">
      <w:pPr>
        <w:pStyle w:val="Default"/>
        <w:numPr>
          <w:ilvl w:val="0"/>
          <w:numId w:val="18"/>
        </w:numPr>
        <w:ind w:left="426" w:hanging="426"/>
        <w:jc w:val="both"/>
        <w:rPr>
          <w:rFonts w:ascii="Verdana" w:eastAsiaTheme="minorHAnsi" w:hAnsi="Verdana" w:cs="Times New Roman"/>
          <w:color w:val="auto"/>
          <w:sz w:val="20"/>
          <w:szCs w:val="20"/>
          <w:lang w:eastAsia="en-US"/>
        </w:rPr>
      </w:pPr>
      <w:bookmarkStart w:id="0" w:name="_Hlk116041936"/>
      <w:r w:rsidRPr="00AA169E">
        <w:rPr>
          <w:rFonts w:ascii="Verdana" w:eastAsiaTheme="minorHAnsi" w:hAnsi="Verdana" w:cs="Times New Roman"/>
          <w:color w:val="auto"/>
          <w:sz w:val="20"/>
          <w:szCs w:val="20"/>
          <w:lang w:eastAsia="en-US"/>
        </w:rPr>
        <w:t>Cena energii elektrycznej za jedną MWh energii elektrycznej netto w ok</w:t>
      </w:r>
      <w:r w:rsidR="008D28F1" w:rsidRPr="00AA169E">
        <w:rPr>
          <w:rFonts w:ascii="Verdana" w:eastAsiaTheme="minorHAnsi" w:hAnsi="Verdana" w:cs="Times New Roman"/>
          <w:color w:val="auto"/>
          <w:sz w:val="20"/>
          <w:szCs w:val="20"/>
          <w:lang w:eastAsia="en-US"/>
        </w:rPr>
        <w:t xml:space="preserve">resie obowiązywania umowy </w:t>
      </w:r>
      <w:r w:rsidRPr="00AA169E">
        <w:rPr>
          <w:rFonts w:ascii="Verdana" w:eastAsiaTheme="minorHAnsi" w:hAnsi="Verdana" w:cs="Times New Roman"/>
          <w:color w:val="auto"/>
          <w:sz w:val="20"/>
          <w:szCs w:val="20"/>
          <w:lang w:eastAsia="en-US"/>
        </w:rPr>
        <w:t>wyliczana będzie ze wzoru :</w:t>
      </w:r>
    </w:p>
    <w:p w14:paraId="6BA44BBD" w14:textId="77777777" w:rsidR="00EC4A2A" w:rsidRPr="00AA169E" w:rsidRDefault="00EC4A2A" w:rsidP="00AA169E">
      <w:pPr>
        <w:pStyle w:val="Default"/>
        <w:ind w:left="1065"/>
        <w:jc w:val="both"/>
        <w:rPr>
          <w:rFonts w:ascii="Verdana" w:hAnsi="Verdana" w:cs="Times New Roman"/>
          <w:b/>
          <w:color w:val="auto"/>
          <w:sz w:val="20"/>
          <w:szCs w:val="20"/>
          <w:lang w:val="en-US"/>
        </w:rPr>
      </w:pPr>
    </w:p>
    <w:p w14:paraId="5A9BD801" w14:textId="1AE24C79" w:rsidR="00EC4A2A" w:rsidRPr="00AA169E" w:rsidRDefault="00EC4A2A" w:rsidP="00AA169E">
      <w:pPr>
        <w:pStyle w:val="Default"/>
        <w:ind w:left="1065"/>
        <w:jc w:val="both"/>
        <w:rPr>
          <w:rFonts w:ascii="Verdana" w:hAnsi="Verdana" w:cs="Times New Roman"/>
          <w:b/>
          <w:color w:val="auto"/>
          <w:sz w:val="20"/>
          <w:szCs w:val="20"/>
        </w:rPr>
      </w:pPr>
      <w:r w:rsidRPr="00AA169E">
        <w:rPr>
          <w:rFonts w:ascii="Verdana" w:hAnsi="Verdana" w:cs="Times New Roman"/>
          <w:b/>
          <w:color w:val="auto"/>
          <w:sz w:val="20"/>
          <w:szCs w:val="20"/>
          <w:lang w:val="en-US"/>
        </w:rPr>
        <w:t>C</w:t>
      </w:r>
      <w:r w:rsidR="00081275" w:rsidRPr="00AA169E">
        <w:rPr>
          <w:rFonts w:ascii="Verdana" w:hAnsi="Verdana" w:cs="Times New Roman"/>
          <w:b/>
          <w:color w:val="auto"/>
          <w:sz w:val="20"/>
          <w:szCs w:val="20"/>
          <w:vertAlign w:val="subscript"/>
          <w:lang w:val="en-US"/>
        </w:rPr>
        <w:t>RK</w:t>
      </w:r>
      <w:r w:rsidR="00492D1A" w:rsidRPr="00AA169E">
        <w:rPr>
          <w:rFonts w:ascii="Verdana" w:hAnsi="Verdana" w:cs="Times New Roman"/>
          <w:b/>
          <w:color w:val="auto"/>
          <w:sz w:val="20"/>
          <w:szCs w:val="20"/>
          <w:lang w:val="en-US"/>
        </w:rPr>
        <w:t>=M_</w:t>
      </w:r>
      <w:r w:rsidR="00081275" w:rsidRPr="00AA169E">
        <w:rPr>
          <w:rFonts w:ascii="Verdana" w:hAnsi="Verdana" w:cs="Times New Roman"/>
          <w:b/>
          <w:color w:val="auto"/>
          <w:sz w:val="20"/>
          <w:szCs w:val="20"/>
          <w:lang w:val="en-US"/>
        </w:rPr>
        <w:t>R</w:t>
      </w:r>
      <w:r w:rsidR="00492D1A" w:rsidRPr="00AA169E">
        <w:rPr>
          <w:rFonts w:ascii="Verdana" w:hAnsi="Verdana" w:cs="Times New Roman"/>
          <w:b/>
          <w:color w:val="auto"/>
          <w:sz w:val="20"/>
          <w:szCs w:val="20"/>
          <w:lang w:val="en-US"/>
        </w:rPr>
        <w:t>+ K_</w:t>
      </w:r>
      <w:r w:rsidR="00081275" w:rsidRPr="00AA169E">
        <w:rPr>
          <w:rFonts w:ascii="Verdana" w:hAnsi="Verdana" w:cs="Times New Roman"/>
          <w:b/>
          <w:color w:val="auto"/>
          <w:sz w:val="20"/>
          <w:szCs w:val="20"/>
          <w:lang w:val="en-US"/>
        </w:rPr>
        <w:t>R</w:t>
      </w:r>
      <w:r w:rsidRPr="00AA169E">
        <w:rPr>
          <w:rFonts w:ascii="Verdana" w:hAnsi="Verdana" w:cs="Times New Roman"/>
          <w:b/>
          <w:color w:val="auto"/>
          <w:sz w:val="20"/>
          <w:szCs w:val="20"/>
          <w:lang w:val="en-US"/>
        </w:rPr>
        <w:t>+A+</w:t>
      </w:r>
      <w:r w:rsidR="00592EE7" w:rsidRPr="00AA169E">
        <w:rPr>
          <w:rFonts w:ascii="Verdana" w:hAnsi="Verdana" w:cs="Times New Roman"/>
          <w:b/>
          <w:color w:val="auto"/>
          <w:sz w:val="20"/>
          <w:szCs w:val="20"/>
        </w:rPr>
        <w:t>∑</w:t>
      </w:r>
      <w:r w:rsidRPr="00AA169E">
        <w:rPr>
          <w:rFonts w:ascii="Verdana" w:hAnsi="Verdana" w:cs="Times New Roman"/>
          <w:b/>
          <w:color w:val="auto"/>
          <w:sz w:val="20"/>
          <w:szCs w:val="20"/>
        </w:rPr>
        <w:t>BASE_</w:t>
      </w:r>
      <w:r w:rsidR="00081275" w:rsidRPr="00AA169E">
        <w:rPr>
          <w:rFonts w:ascii="Verdana" w:hAnsi="Verdana" w:cs="Times New Roman"/>
          <w:b/>
          <w:color w:val="auto"/>
          <w:sz w:val="20"/>
          <w:szCs w:val="20"/>
        </w:rPr>
        <w:t>R/</w:t>
      </w:r>
      <w:proofErr w:type="spellStart"/>
      <w:r w:rsidR="00081275" w:rsidRPr="00AA169E">
        <w:rPr>
          <w:rFonts w:ascii="Verdana" w:hAnsi="Verdana" w:cs="Times New Roman"/>
          <w:b/>
          <w:color w:val="auto"/>
          <w:sz w:val="20"/>
          <w:szCs w:val="20"/>
        </w:rPr>
        <w:t>Q</w:t>
      </w:r>
      <w:r w:rsidRPr="00AA169E">
        <w:rPr>
          <w:rFonts w:ascii="Verdana" w:hAnsi="Verdana" w:cs="Times New Roman"/>
          <w:b/>
          <w:color w:val="auto"/>
          <w:sz w:val="20"/>
          <w:szCs w:val="20"/>
        </w:rPr>
        <w:t>_</w:t>
      </w:r>
      <w:r w:rsidRPr="00AA169E">
        <w:rPr>
          <w:rFonts w:ascii="Verdana" w:hAnsi="Verdana" w:cs="Times New Roman"/>
          <w:b/>
          <w:color w:val="auto"/>
          <w:sz w:val="20"/>
          <w:szCs w:val="20"/>
          <w:vertAlign w:val="subscript"/>
        </w:rPr>
        <w:t>i</w:t>
      </w:r>
      <w:proofErr w:type="spellEnd"/>
      <w:r w:rsidR="00492D1A" w:rsidRPr="00AA169E">
        <w:rPr>
          <w:rFonts w:ascii="Verdana" w:hAnsi="Verdana" w:cs="Times New Roman"/>
          <w:b/>
          <w:color w:val="auto"/>
          <w:sz w:val="20"/>
          <w:szCs w:val="20"/>
        </w:rPr>
        <w:t>-</w:t>
      </w:r>
      <w:r w:rsidR="00081275" w:rsidRPr="00AA169E">
        <w:rPr>
          <w:rFonts w:ascii="Verdana" w:hAnsi="Verdana" w:cs="Times New Roman"/>
          <w:b/>
          <w:color w:val="auto"/>
          <w:sz w:val="20"/>
          <w:szCs w:val="20"/>
        </w:rPr>
        <w:t>R</w:t>
      </w:r>
      <w:r w:rsidRPr="00AA169E">
        <w:rPr>
          <w:rFonts w:ascii="Verdana" w:hAnsi="Verdana" w:cs="Times New Roman"/>
          <w:b/>
          <w:color w:val="auto"/>
          <w:sz w:val="20"/>
          <w:szCs w:val="20"/>
        </w:rPr>
        <w:t xml:space="preserve"> </w:t>
      </w:r>
      <w:r w:rsidRPr="00AA169E">
        <w:rPr>
          <w:rStyle w:val="Pogrubienie"/>
          <w:rFonts w:ascii="Verdana" w:hAnsi="Verdana" w:cs="Times New Roman"/>
          <w:color w:val="auto"/>
          <w:sz w:val="20"/>
          <w:szCs w:val="20"/>
          <w:shd w:val="clear" w:color="auto" w:fill="FFFFFF"/>
        </w:rPr>
        <w:t>×</w:t>
      </w:r>
      <w:r w:rsidRPr="00AA169E">
        <w:rPr>
          <w:rFonts w:ascii="Verdana" w:hAnsi="Verdana" w:cs="Times New Roman"/>
          <w:b/>
          <w:color w:val="auto"/>
          <w:sz w:val="20"/>
          <w:szCs w:val="20"/>
        </w:rPr>
        <w:t xml:space="preserve"> </w:t>
      </w:r>
      <w:proofErr w:type="spellStart"/>
      <w:r w:rsidRPr="00AA169E">
        <w:rPr>
          <w:rFonts w:ascii="Verdana" w:hAnsi="Verdana" w:cs="Times New Roman"/>
          <w:b/>
          <w:color w:val="auto"/>
          <w:sz w:val="20"/>
          <w:szCs w:val="20"/>
        </w:rPr>
        <w:t>up</w:t>
      </w:r>
      <w:r w:rsidRPr="00AA169E">
        <w:rPr>
          <w:rFonts w:ascii="Verdana" w:hAnsi="Verdana" w:cs="Times New Roman"/>
          <w:b/>
          <w:color w:val="auto"/>
          <w:sz w:val="20"/>
          <w:szCs w:val="20"/>
          <w:vertAlign w:val="subscript"/>
        </w:rPr>
        <w:t>i</w:t>
      </w:r>
      <w:proofErr w:type="spellEnd"/>
      <w:r w:rsidRPr="00AA169E">
        <w:rPr>
          <w:rFonts w:ascii="Verdana" w:hAnsi="Verdana" w:cs="Times New Roman"/>
          <w:b/>
          <w:color w:val="auto"/>
          <w:sz w:val="20"/>
          <w:szCs w:val="20"/>
          <w:vertAlign w:val="subscript"/>
        </w:rPr>
        <w:t xml:space="preserve"> </w:t>
      </w:r>
    </w:p>
    <w:p w14:paraId="27BA7E20" w14:textId="77777777" w:rsidR="00EC4A2A" w:rsidRPr="00AA169E" w:rsidRDefault="00EC4A2A" w:rsidP="00AA169E">
      <w:pPr>
        <w:pStyle w:val="Default"/>
        <w:jc w:val="both"/>
        <w:rPr>
          <w:rFonts w:ascii="Verdana" w:hAnsi="Verdana" w:cs="Times New Roman"/>
          <w:color w:val="auto"/>
          <w:sz w:val="20"/>
          <w:szCs w:val="20"/>
          <w:lang w:val="en-US"/>
        </w:rPr>
      </w:pPr>
    </w:p>
    <w:p w14:paraId="38854A59" w14:textId="77777777" w:rsidR="00EC4A2A" w:rsidRPr="00AA169E" w:rsidRDefault="00EC4A2A" w:rsidP="00AA169E">
      <w:pPr>
        <w:pStyle w:val="Default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AA169E">
        <w:rPr>
          <w:rFonts w:ascii="Verdana" w:hAnsi="Verdana" w:cs="Times New Roman"/>
          <w:color w:val="auto"/>
          <w:sz w:val="20"/>
          <w:szCs w:val="20"/>
        </w:rPr>
        <w:t>gdzie:</w:t>
      </w:r>
    </w:p>
    <w:p w14:paraId="42F670C4" w14:textId="77777777" w:rsidR="00DE3116" w:rsidRPr="00AA169E" w:rsidRDefault="00DE3116" w:rsidP="00AA169E">
      <w:pPr>
        <w:pStyle w:val="Default"/>
        <w:jc w:val="both"/>
        <w:rPr>
          <w:rFonts w:ascii="Verdana" w:hAnsi="Verdana" w:cs="Times New Roman"/>
          <w:color w:val="auto"/>
          <w:sz w:val="20"/>
          <w:szCs w:val="20"/>
        </w:rPr>
      </w:pPr>
    </w:p>
    <w:p w14:paraId="6C81FF10" w14:textId="191FE452" w:rsidR="00EC4A2A" w:rsidRPr="00AA169E" w:rsidRDefault="00EC4A2A" w:rsidP="00AA169E">
      <w:pPr>
        <w:pStyle w:val="Default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AA169E">
        <w:rPr>
          <w:rFonts w:ascii="Verdana" w:hAnsi="Verdana" w:cs="Times New Roman"/>
          <w:b/>
          <w:color w:val="auto"/>
          <w:sz w:val="20"/>
          <w:szCs w:val="20"/>
        </w:rPr>
        <w:t>C</w:t>
      </w:r>
      <w:r w:rsidR="008A1FE8" w:rsidRPr="00AA169E">
        <w:rPr>
          <w:rFonts w:ascii="Verdana" w:hAnsi="Verdana" w:cs="Times New Roman"/>
          <w:b/>
          <w:color w:val="auto"/>
          <w:sz w:val="20"/>
          <w:szCs w:val="20"/>
          <w:vertAlign w:val="subscript"/>
        </w:rPr>
        <w:t>RK</w:t>
      </w:r>
      <w:r w:rsidRPr="00AA169E">
        <w:rPr>
          <w:rFonts w:ascii="Verdana" w:hAnsi="Verdana" w:cs="Times New Roman"/>
          <w:color w:val="auto"/>
          <w:sz w:val="20"/>
          <w:szCs w:val="20"/>
          <w:vertAlign w:val="subscript"/>
        </w:rPr>
        <w:t xml:space="preserve"> -</w:t>
      </w:r>
      <w:r w:rsidRPr="00AA169E">
        <w:rPr>
          <w:rFonts w:ascii="Verdana" w:hAnsi="Verdana" w:cs="Times New Roman"/>
          <w:color w:val="auto"/>
          <w:sz w:val="20"/>
          <w:szCs w:val="20"/>
        </w:rPr>
        <w:tab/>
        <w:t>cena energii elektrycznej obo</w:t>
      </w:r>
      <w:r w:rsidR="000A47D7" w:rsidRPr="00AA169E">
        <w:rPr>
          <w:rFonts w:ascii="Verdana" w:hAnsi="Verdana" w:cs="Times New Roman"/>
          <w:color w:val="auto"/>
          <w:sz w:val="20"/>
          <w:szCs w:val="20"/>
        </w:rPr>
        <w:t xml:space="preserve">wiązująca </w:t>
      </w:r>
      <w:r w:rsidR="00081275" w:rsidRPr="00AA169E">
        <w:rPr>
          <w:rFonts w:ascii="Verdana" w:hAnsi="Verdana" w:cs="Times New Roman"/>
          <w:color w:val="auto"/>
          <w:sz w:val="20"/>
          <w:szCs w:val="20"/>
        </w:rPr>
        <w:t>w danym roku</w:t>
      </w:r>
      <w:r w:rsidRPr="00AA169E">
        <w:rPr>
          <w:rFonts w:ascii="Verdana" w:hAnsi="Verdana" w:cs="Times New Roman"/>
          <w:color w:val="auto"/>
          <w:sz w:val="20"/>
          <w:szCs w:val="20"/>
        </w:rPr>
        <w:t xml:space="preserve"> </w:t>
      </w:r>
      <w:r w:rsidR="008A1FE8" w:rsidRPr="00AA169E">
        <w:rPr>
          <w:rFonts w:ascii="Verdana" w:hAnsi="Verdana" w:cs="Times New Roman"/>
          <w:color w:val="auto"/>
          <w:sz w:val="20"/>
          <w:szCs w:val="20"/>
        </w:rPr>
        <w:t>lub kwartale</w:t>
      </w:r>
      <w:r w:rsidRPr="00AA169E">
        <w:rPr>
          <w:rFonts w:ascii="Verdana" w:hAnsi="Verdana" w:cs="Times New Roman"/>
          <w:color w:val="auto"/>
          <w:sz w:val="20"/>
          <w:szCs w:val="20"/>
        </w:rPr>
        <w:t>[zł/MWh],</w:t>
      </w:r>
    </w:p>
    <w:p w14:paraId="5222F4A2" w14:textId="2499203C" w:rsidR="00EC4A2A" w:rsidRPr="00AA169E" w:rsidRDefault="00EC4A2A" w:rsidP="00AA169E">
      <w:pPr>
        <w:pStyle w:val="Default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AA169E">
        <w:rPr>
          <w:rFonts w:ascii="Verdana" w:hAnsi="Verdana" w:cs="Times New Roman"/>
          <w:b/>
          <w:color w:val="auto"/>
          <w:sz w:val="20"/>
          <w:szCs w:val="20"/>
        </w:rPr>
        <w:t>M_</w:t>
      </w:r>
      <w:r w:rsidR="00081275" w:rsidRPr="00AA169E">
        <w:rPr>
          <w:rFonts w:ascii="Verdana" w:hAnsi="Verdana" w:cs="Times New Roman"/>
          <w:b/>
          <w:color w:val="auto"/>
          <w:sz w:val="20"/>
          <w:szCs w:val="20"/>
        </w:rPr>
        <w:t>R</w:t>
      </w:r>
      <w:r w:rsidRPr="00AA169E">
        <w:rPr>
          <w:rFonts w:ascii="Verdana" w:hAnsi="Verdana" w:cs="Times New Roman"/>
          <w:color w:val="auto"/>
          <w:sz w:val="20"/>
          <w:szCs w:val="20"/>
        </w:rPr>
        <w:t xml:space="preserve"> -</w:t>
      </w:r>
      <w:r w:rsidRPr="00AA169E">
        <w:rPr>
          <w:rFonts w:ascii="Verdana" w:hAnsi="Verdana" w:cs="Times New Roman"/>
          <w:color w:val="auto"/>
          <w:sz w:val="20"/>
          <w:szCs w:val="20"/>
        </w:rPr>
        <w:tab/>
        <w:t>marża, bilansowanie handlowe, opłaty transakcyjne, kosz</w:t>
      </w:r>
      <w:r w:rsidR="000A47D7" w:rsidRPr="00AA169E">
        <w:rPr>
          <w:rFonts w:ascii="Verdana" w:hAnsi="Verdana" w:cs="Times New Roman"/>
          <w:color w:val="auto"/>
          <w:sz w:val="20"/>
          <w:szCs w:val="20"/>
        </w:rPr>
        <w:t xml:space="preserve">t zmienności profilu </w:t>
      </w:r>
      <w:r w:rsidR="00081275" w:rsidRPr="00AA169E">
        <w:rPr>
          <w:rFonts w:ascii="Verdana" w:hAnsi="Verdana" w:cs="Times New Roman"/>
          <w:color w:val="auto"/>
          <w:sz w:val="20"/>
          <w:szCs w:val="20"/>
        </w:rPr>
        <w:t>odpowiednio na</w:t>
      </w:r>
      <w:r w:rsidR="000A47D7" w:rsidRPr="00AA169E">
        <w:rPr>
          <w:rFonts w:ascii="Verdana" w:hAnsi="Verdana" w:cs="Times New Roman"/>
          <w:color w:val="auto"/>
          <w:sz w:val="20"/>
          <w:szCs w:val="20"/>
        </w:rPr>
        <w:t xml:space="preserve"> rok 202</w:t>
      </w:r>
      <w:r w:rsidR="00081275" w:rsidRPr="00AA169E">
        <w:rPr>
          <w:rFonts w:ascii="Verdana" w:hAnsi="Verdana" w:cs="Times New Roman"/>
          <w:color w:val="auto"/>
          <w:sz w:val="20"/>
          <w:szCs w:val="20"/>
        </w:rPr>
        <w:t>5 i 2026</w:t>
      </w:r>
      <w:r w:rsidRPr="00AA169E">
        <w:rPr>
          <w:rFonts w:ascii="Verdana" w:hAnsi="Verdana" w:cs="Times New Roman"/>
          <w:color w:val="auto"/>
          <w:sz w:val="20"/>
          <w:szCs w:val="20"/>
        </w:rPr>
        <w:t xml:space="preserve"> [zł/MWh],</w:t>
      </w:r>
    </w:p>
    <w:p w14:paraId="220FD361" w14:textId="1B4F2AC2" w:rsidR="00EC4A2A" w:rsidRPr="00AA169E" w:rsidRDefault="00EC4A2A" w:rsidP="00AA169E">
      <w:pPr>
        <w:pStyle w:val="Default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AA169E">
        <w:rPr>
          <w:rFonts w:ascii="Verdana" w:hAnsi="Verdana" w:cs="Times New Roman"/>
          <w:b/>
          <w:color w:val="auto"/>
          <w:sz w:val="20"/>
          <w:szCs w:val="20"/>
        </w:rPr>
        <w:t>K_</w:t>
      </w:r>
      <w:r w:rsidR="00081275" w:rsidRPr="00AA169E">
        <w:rPr>
          <w:rFonts w:ascii="Verdana" w:hAnsi="Verdana" w:cs="Times New Roman"/>
          <w:b/>
          <w:color w:val="auto"/>
          <w:sz w:val="20"/>
          <w:szCs w:val="20"/>
        </w:rPr>
        <w:t>R</w:t>
      </w:r>
      <w:r w:rsidRPr="00AA169E">
        <w:rPr>
          <w:rFonts w:ascii="Verdana" w:hAnsi="Verdana" w:cs="Times New Roman"/>
          <w:color w:val="auto"/>
          <w:sz w:val="20"/>
          <w:szCs w:val="20"/>
        </w:rPr>
        <w:t xml:space="preserve"> -  Koszt zakupu praw majątkowych do świadectw pochodzenia oraz  efektywnoś</w:t>
      </w:r>
      <w:r w:rsidR="003762BC" w:rsidRPr="00AA169E">
        <w:rPr>
          <w:rFonts w:ascii="Verdana" w:hAnsi="Verdana" w:cs="Times New Roman"/>
          <w:color w:val="auto"/>
          <w:sz w:val="20"/>
          <w:szCs w:val="20"/>
        </w:rPr>
        <w:t xml:space="preserve">ci energetycznej </w:t>
      </w:r>
      <w:r w:rsidR="00081275" w:rsidRPr="00AA169E">
        <w:rPr>
          <w:rFonts w:ascii="Verdana" w:hAnsi="Verdana" w:cs="Times New Roman"/>
          <w:color w:val="auto"/>
          <w:sz w:val="20"/>
          <w:szCs w:val="20"/>
        </w:rPr>
        <w:t>odpowiednio na rok 2025 i 2026</w:t>
      </w:r>
      <w:r w:rsidRPr="00AA169E">
        <w:rPr>
          <w:rFonts w:ascii="Verdana" w:hAnsi="Verdana" w:cs="Times New Roman"/>
          <w:color w:val="auto"/>
          <w:sz w:val="20"/>
          <w:szCs w:val="20"/>
        </w:rPr>
        <w:t xml:space="preserve"> (Koszt wszystkich certyfikatów praw majątkowych) [zł/MWh],</w:t>
      </w:r>
    </w:p>
    <w:p w14:paraId="542CF2A0" w14:textId="77777777" w:rsidR="00EC4A2A" w:rsidRPr="00AA169E" w:rsidRDefault="00EC4A2A" w:rsidP="00AA169E">
      <w:pPr>
        <w:pStyle w:val="Default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AA169E">
        <w:rPr>
          <w:rFonts w:ascii="Verdana" w:hAnsi="Verdana" w:cs="Times New Roman"/>
          <w:b/>
          <w:color w:val="auto"/>
          <w:sz w:val="20"/>
          <w:szCs w:val="20"/>
        </w:rPr>
        <w:t>A -</w:t>
      </w:r>
      <w:r w:rsidRPr="00AA169E">
        <w:rPr>
          <w:rFonts w:ascii="Verdana" w:hAnsi="Verdana" w:cs="Times New Roman"/>
          <w:color w:val="auto"/>
          <w:sz w:val="20"/>
          <w:szCs w:val="20"/>
        </w:rPr>
        <w:tab/>
        <w:t>koszt akcyzy [zł/MWh],</w:t>
      </w:r>
    </w:p>
    <w:p w14:paraId="4276C2CD" w14:textId="121613DD" w:rsidR="00EC4A2A" w:rsidRPr="00AA169E" w:rsidRDefault="00EC4A2A" w:rsidP="00AA169E">
      <w:pPr>
        <w:pStyle w:val="Default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AA169E">
        <w:rPr>
          <w:rFonts w:ascii="Verdana" w:hAnsi="Verdana" w:cs="Times New Roman"/>
          <w:b/>
          <w:color w:val="auto"/>
          <w:sz w:val="20"/>
          <w:szCs w:val="20"/>
        </w:rPr>
        <w:t>BASE_</w:t>
      </w:r>
      <w:r w:rsidR="00081275" w:rsidRPr="00AA169E">
        <w:rPr>
          <w:rFonts w:ascii="Verdana" w:hAnsi="Verdana" w:cs="Times New Roman"/>
          <w:b/>
          <w:color w:val="auto"/>
          <w:sz w:val="20"/>
          <w:szCs w:val="20"/>
        </w:rPr>
        <w:t>R/</w:t>
      </w:r>
      <w:proofErr w:type="spellStart"/>
      <w:r w:rsidRPr="00AA169E">
        <w:rPr>
          <w:rFonts w:ascii="Verdana" w:hAnsi="Verdana" w:cs="Times New Roman"/>
          <w:b/>
          <w:color w:val="auto"/>
          <w:sz w:val="20"/>
          <w:szCs w:val="20"/>
        </w:rPr>
        <w:t>Q_</w:t>
      </w:r>
      <w:r w:rsidRPr="00AA169E">
        <w:rPr>
          <w:rFonts w:ascii="Verdana" w:hAnsi="Verdana" w:cs="Times New Roman"/>
          <w:b/>
          <w:color w:val="auto"/>
          <w:sz w:val="20"/>
          <w:szCs w:val="20"/>
          <w:vertAlign w:val="subscript"/>
        </w:rPr>
        <w:t>i</w:t>
      </w:r>
      <w:proofErr w:type="spellEnd"/>
      <w:r w:rsidRPr="00AA169E">
        <w:rPr>
          <w:rFonts w:ascii="Verdana" w:hAnsi="Verdana" w:cs="Times New Roman"/>
          <w:b/>
          <w:color w:val="auto"/>
          <w:sz w:val="20"/>
          <w:szCs w:val="20"/>
        </w:rPr>
        <w:t>-</w:t>
      </w:r>
      <w:r w:rsidR="00081275" w:rsidRPr="00AA169E">
        <w:rPr>
          <w:rFonts w:ascii="Verdana" w:hAnsi="Verdana" w:cs="Times New Roman"/>
          <w:b/>
          <w:color w:val="auto"/>
          <w:sz w:val="20"/>
          <w:szCs w:val="20"/>
        </w:rPr>
        <w:t>R</w:t>
      </w:r>
      <w:r w:rsidRPr="00AA169E">
        <w:rPr>
          <w:rFonts w:ascii="Verdana" w:hAnsi="Verdana" w:cs="Times New Roman"/>
          <w:color w:val="auto"/>
          <w:sz w:val="20"/>
          <w:szCs w:val="20"/>
        </w:rPr>
        <w:t xml:space="preserve"> -</w:t>
      </w:r>
      <w:r w:rsidRPr="00AA169E">
        <w:rPr>
          <w:rFonts w:ascii="Verdana" w:hAnsi="Verdana" w:cs="Times New Roman"/>
          <w:bCs/>
          <w:color w:val="auto"/>
          <w:sz w:val="20"/>
          <w:szCs w:val="20"/>
        </w:rPr>
        <w:t xml:space="preserve">dzienny kurs rozliczeniowy DKR </w:t>
      </w:r>
      <w:r w:rsidR="00705CB4" w:rsidRPr="00AA169E">
        <w:rPr>
          <w:rFonts w:ascii="Verdana" w:hAnsi="Verdana" w:cs="Times New Roman"/>
          <w:color w:val="auto"/>
          <w:sz w:val="20"/>
          <w:szCs w:val="20"/>
        </w:rPr>
        <w:t>BASE</w:t>
      </w:r>
      <w:r w:rsidRPr="00AA169E">
        <w:rPr>
          <w:rFonts w:ascii="Verdana" w:hAnsi="Verdana" w:cs="Times New Roman"/>
          <w:color w:val="auto"/>
          <w:sz w:val="20"/>
          <w:szCs w:val="20"/>
        </w:rPr>
        <w:t xml:space="preserve"> według którego jest rozliczane i-te </w:t>
      </w:r>
      <w:r w:rsidR="00081275" w:rsidRPr="00AA169E">
        <w:rPr>
          <w:rFonts w:ascii="Verdana" w:hAnsi="Verdana" w:cs="Times New Roman"/>
          <w:color w:val="auto"/>
          <w:sz w:val="20"/>
          <w:szCs w:val="20"/>
        </w:rPr>
        <w:t>z</w:t>
      </w:r>
      <w:r w:rsidRPr="00AA169E">
        <w:rPr>
          <w:rFonts w:ascii="Verdana" w:hAnsi="Verdana" w:cs="Times New Roman"/>
          <w:color w:val="auto"/>
          <w:sz w:val="20"/>
          <w:szCs w:val="20"/>
        </w:rPr>
        <w:t>głoszen</w:t>
      </w:r>
      <w:r w:rsidR="00705CB4" w:rsidRPr="00AA169E">
        <w:rPr>
          <w:rFonts w:ascii="Verdana" w:hAnsi="Verdana" w:cs="Times New Roman"/>
          <w:color w:val="auto"/>
          <w:sz w:val="20"/>
          <w:szCs w:val="20"/>
        </w:rPr>
        <w:t xml:space="preserve">ie zakupu </w:t>
      </w:r>
      <w:r w:rsidR="00081275" w:rsidRPr="00AA169E">
        <w:rPr>
          <w:rFonts w:ascii="Verdana" w:hAnsi="Verdana" w:cs="Times New Roman"/>
          <w:color w:val="auto"/>
          <w:sz w:val="20"/>
          <w:szCs w:val="20"/>
        </w:rPr>
        <w:t xml:space="preserve">na rok </w:t>
      </w:r>
      <w:r w:rsidR="00705CB4" w:rsidRPr="00AA169E">
        <w:rPr>
          <w:rFonts w:ascii="Verdana" w:hAnsi="Verdana" w:cs="Times New Roman"/>
          <w:color w:val="auto"/>
          <w:sz w:val="20"/>
          <w:szCs w:val="20"/>
        </w:rPr>
        <w:t>202</w:t>
      </w:r>
      <w:r w:rsidR="00081275" w:rsidRPr="00AA169E">
        <w:rPr>
          <w:rFonts w:ascii="Verdana" w:hAnsi="Verdana" w:cs="Times New Roman"/>
          <w:color w:val="auto"/>
          <w:sz w:val="20"/>
          <w:szCs w:val="20"/>
        </w:rPr>
        <w:t>5 lub 2026</w:t>
      </w:r>
      <w:r w:rsidRPr="00AA169E">
        <w:rPr>
          <w:rFonts w:ascii="Verdana" w:hAnsi="Verdana" w:cs="Times New Roman"/>
          <w:color w:val="auto"/>
          <w:sz w:val="20"/>
          <w:szCs w:val="20"/>
        </w:rPr>
        <w:t xml:space="preserve"> [zł/MWh],</w:t>
      </w:r>
    </w:p>
    <w:p w14:paraId="13C19729" w14:textId="7F1ABA78" w:rsidR="00081275" w:rsidRPr="00AA169E" w:rsidRDefault="00081275" w:rsidP="00AA169E">
      <w:pPr>
        <w:pStyle w:val="Default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AA169E">
        <w:rPr>
          <w:rFonts w:ascii="Verdana" w:hAnsi="Verdana" w:cs="Times New Roman"/>
          <w:b/>
          <w:color w:val="auto"/>
          <w:sz w:val="20"/>
          <w:szCs w:val="20"/>
        </w:rPr>
        <w:t>R</w:t>
      </w:r>
      <w:r w:rsidRPr="00AA169E">
        <w:rPr>
          <w:rFonts w:ascii="Verdana" w:hAnsi="Verdana" w:cs="Times New Roman"/>
          <w:color w:val="auto"/>
          <w:sz w:val="20"/>
          <w:szCs w:val="20"/>
        </w:rPr>
        <w:t xml:space="preserve"> – rok w którym obowiązywała będzie cena</w:t>
      </w:r>
    </w:p>
    <w:p w14:paraId="5E771D03" w14:textId="46AAFF3C" w:rsidR="00081275" w:rsidRPr="00AA169E" w:rsidRDefault="00081275" w:rsidP="00AA169E">
      <w:pPr>
        <w:pStyle w:val="Default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AA169E">
        <w:rPr>
          <w:rFonts w:ascii="Verdana" w:hAnsi="Verdana" w:cs="Times New Roman"/>
          <w:b/>
          <w:color w:val="auto"/>
          <w:sz w:val="20"/>
          <w:szCs w:val="20"/>
        </w:rPr>
        <w:t>RK</w:t>
      </w:r>
      <w:r w:rsidRPr="00AA169E">
        <w:rPr>
          <w:rFonts w:ascii="Verdana" w:hAnsi="Verdana" w:cs="Times New Roman"/>
          <w:color w:val="auto"/>
          <w:sz w:val="20"/>
          <w:szCs w:val="20"/>
        </w:rPr>
        <w:t xml:space="preserve"> – rok lub kwartał w którym obowiązywała będzie cena</w:t>
      </w:r>
    </w:p>
    <w:p w14:paraId="0A004289" w14:textId="77777777" w:rsidR="00EC4A2A" w:rsidRPr="00AA169E" w:rsidRDefault="00EC4A2A" w:rsidP="00AA169E">
      <w:pPr>
        <w:pStyle w:val="Default"/>
        <w:jc w:val="both"/>
        <w:rPr>
          <w:rFonts w:ascii="Verdana" w:hAnsi="Verdana" w:cs="Times New Roman"/>
          <w:color w:val="auto"/>
          <w:sz w:val="20"/>
          <w:szCs w:val="20"/>
        </w:rPr>
      </w:pPr>
      <w:proofErr w:type="spellStart"/>
      <w:r w:rsidRPr="00AA169E">
        <w:rPr>
          <w:rFonts w:ascii="Verdana" w:hAnsi="Verdana" w:cs="Times New Roman"/>
          <w:b/>
          <w:color w:val="auto"/>
          <w:sz w:val="20"/>
          <w:szCs w:val="20"/>
        </w:rPr>
        <w:t>up</w:t>
      </w:r>
      <w:r w:rsidRPr="00AA169E">
        <w:rPr>
          <w:rFonts w:ascii="Verdana" w:hAnsi="Verdana" w:cs="Times New Roman"/>
          <w:b/>
          <w:color w:val="auto"/>
          <w:sz w:val="20"/>
          <w:szCs w:val="20"/>
          <w:vertAlign w:val="subscript"/>
        </w:rPr>
        <w:t>i</w:t>
      </w:r>
      <w:proofErr w:type="spellEnd"/>
      <w:r w:rsidRPr="00AA169E">
        <w:rPr>
          <w:rFonts w:ascii="Verdana" w:hAnsi="Verdana" w:cs="Times New Roman"/>
          <w:b/>
          <w:color w:val="auto"/>
          <w:sz w:val="20"/>
          <w:szCs w:val="20"/>
        </w:rPr>
        <w:t xml:space="preserve"> -</w:t>
      </w:r>
      <w:r w:rsidRPr="00AA169E">
        <w:rPr>
          <w:rFonts w:ascii="Verdana" w:hAnsi="Verdana" w:cs="Times New Roman"/>
          <w:b/>
          <w:color w:val="auto"/>
          <w:sz w:val="20"/>
          <w:szCs w:val="20"/>
        </w:rPr>
        <w:tab/>
      </w:r>
      <w:r w:rsidRPr="00AA169E">
        <w:rPr>
          <w:rFonts w:ascii="Verdana" w:hAnsi="Verdana" w:cs="Times New Roman"/>
          <w:color w:val="auto"/>
          <w:sz w:val="20"/>
          <w:szCs w:val="20"/>
        </w:rPr>
        <w:t xml:space="preserve">udział procentowy i-tego zgłoszenia zakupu </w:t>
      </w:r>
    </w:p>
    <w:p w14:paraId="47052BCE" w14:textId="77777777" w:rsidR="00EC4A2A" w:rsidRPr="00AA169E" w:rsidRDefault="00EC4A2A" w:rsidP="00AA169E">
      <w:pPr>
        <w:pStyle w:val="Default"/>
        <w:jc w:val="both"/>
        <w:rPr>
          <w:rFonts w:ascii="Verdana" w:hAnsi="Verdana" w:cs="Times New Roman"/>
          <w:color w:val="auto"/>
          <w:sz w:val="20"/>
          <w:szCs w:val="20"/>
        </w:rPr>
      </w:pPr>
    </w:p>
    <w:p w14:paraId="2C6E53DB" w14:textId="77777777" w:rsidR="00EC4A2A" w:rsidRPr="00AA169E" w:rsidRDefault="00EC4A2A" w:rsidP="00AA169E">
      <w:pPr>
        <w:pStyle w:val="Default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AA169E">
        <w:rPr>
          <w:rFonts w:ascii="Verdana" w:hAnsi="Verdana" w:cs="Times New Roman"/>
          <w:color w:val="auto"/>
          <w:sz w:val="20"/>
          <w:szCs w:val="20"/>
        </w:rPr>
        <w:t>Gdzie zgodnie z ofertą:</w:t>
      </w:r>
    </w:p>
    <w:p w14:paraId="1F93C01E" w14:textId="5FDF08FC" w:rsidR="00EC4A2A" w:rsidRPr="00AA169E" w:rsidRDefault="00081275" w:rsidP="00AA169E">
      <w:pPr>
        <w:pStyle w:val="Default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AA169E">
        <w:rPr>
          <w:rFonts w:ascii="Verdana" w:hAnsi="Verdana" w:cs="Times New Roman"/>
          <w:color w:val="auto"/>
          <w:sz w:val="20"/>
          <w:szCs w:val="20"/>
        </w:rPr>
        <w:t>W roku 2025</w:t>
      </w:r>
    </w:p>
    <w:p w14:paraId="023E0449" w14:textId="6590420F" w:rsidR="00EC4A2A" w:rsidRPr="00AA169E" w:rsidRDefault="00C54CEE" w:rsidP="00AA169E">
      <w:pPr>
        <w:pStyle w:val="Default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AA169E">
        <w:rPr>
          <w:rFonts w:ascii="Verdana" w:hAnsi="Verdana" w:cs="Times New Roman"/>
          <w:color w:val="auto"/>
          <w:sz w:val="20"/>
          <w:szCs w:val="20"/>
        </w:rPr>
        <w:t>M_2</w:t>
      </w:r>
      <w:r w:rsidR="00930580" w:rsidRPr="00AA169E">
        <w:rPr>
          <w:rFonts w:ascii="Verdana" w:hAnsi="Verdana" w:cs="Times New Roman"/>
          <w:color w:val="auto"/>
          <w:sz w:val="20"/>
          <w:szCs w:val="20"/>
        </w:rPr>
        <w:t>5</w:t>
      </w:r>
      <w:r w:rsidRPr="00AA169E">
        <w:rPr>
          <w:rFonts w:ascii="Verdana" w:hAnsi="Verdana" w:cs="Times New Roman"/>
          <w:color w:val="auto"/>
          <w:sz w:val="20"/>
          <w:szCs w:val="20"/>
        </w:rPr>
        <w:t xml:space="preserve"> wynosi zgodnie z ofertą :</w:t>
      </w:r>
      <w:r w:rsidR="00596240" w:rsidRPr="00AA169E">
        <w:rPr>
          <w:rFonts w:ascii="Verdana" w:hAnsi="Verdana" w:cs="Times New Roman"/>
          <w:color w:val="auto"/>
          <w:sz w:val="20"/>
          <w:szCs w:val="20"/>
        </w:rPr>
        <w:t xml:space="preserve"> </w:t>
      </w:r>
      <w:r w:rsidR="00930580" w:rsidRPr="00AA169E">
        <w:rPr>
          <w:rFonts w:ascii="Verdana" w:hAnsi="Verdana" w:cs="Times New Roman"/>
          <w:color w:val="auto"/>
          <w:sz w:val="20"/>
          <w:szCs w:val="20"/>
        </w:rPr>
        <w:t>................</w:t>
      </w:r>
      <w:r w:rsidR="00EC4A2A" w:rsidRPr="00AA169E">
        <w:rPr>
          <w:rFonts w:ascii="Verdana" w:hAnsi="Verdana" w:cs="Times New Roman"/>
          <w:color w:val="auto"/>
          <w:sz w:val="20"/>
          <w:szCs w:val="20"/>
        </w:rPr>
        <w:t xml:space="preserve"> zł/MWh,</w:t>
      </w:r>
    </w:p>
    <w:p w14:paraId="20371FA4" w14:textId="2F46F602" w:rsidR="00EC4A2A" w:rsidRPr="00AA169E" w:rsidRDefault="00C54CEE" w:rsidP="00AA169E">
      <w:pPr>
        <w:pStyle w:val="Default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AA169E">
        <w:rPr>
          <w:rFonts w:ascii="Verdana" w:hAnsi="Verdana" w:cs="Times New Roman"/>
          <w:color w:val="auto"/>
          <w:sz w:val="20"/>
          <w:szCs w:val="20"/>
        </w:rPr>
        <w:t>K_</w:t>
      </w:r>
      <w:r w:rsidR="00081275" w:rsidRPr="00AA169E">
        <w:rPr>
          <w:rFonts w:ascii="Verdana" w:hAnsi="Verdana" w:cs="Times New Roman"/>
          <w:color w:val="auto"/>
          <w:sz w:val="20"/>
          <w:szCs w:val="20"/>
        </w:rPr>
        <w:t>25</w:t>
      </w:r>
      <w:r w:rsidR="00EC4A2A" w:rsidRPr="00AA169E">
        <w:rPr>
          <w:rFonts w:ascii="Verdana" w:hAnsi="Verdana" w:cs="Times New Roman"/>
          <w:color w:val="auto"/>
          <w:sz w:val="20"/>
          <w:szCs w:val="20"/>
        </w:rPr>
        <w:t xml:space="preserve"> wynosi zgodnie z ofertą: </w:t>
      </w:r>
      <w:r w:rsidR="00930580" w:rsidRPr="00AA169E">
        <w:rPr>
          <w:rFonts w:ascii="Verdana" w:hAnsi="Verdana" w:cs="Times New Roman"/>
          <w:color w:val="auto"/>
          <w:sz w:val="20"/>
          <w:szCs w:val="20"/>
        </w:rPr>
        <w:t>...............</w:t>
      </w:r>
      <w:r w:rsidR="00EC4A2A" w:rsidRPr="00AA169E">
        <w:rPr>
          <w:rFonts w:ascii="Verdana" w:hAnsi="Verdana" w:cs="Times New Roman"/>
          <w:color w:val="auto"/>
          <w:sz w:val="20"/>
          <w:szCs w:val="20"/>
        </w:rPr>
        <w:t xml:space="preserve"> zł/MWh,</w:t>
      </w:r>
    </w:p>
    <w:p w14:paraId="3ECA814E" w14:textId="0A68A6F5" w:rsidR="00930580" w:rsidRPr="00AA169E" w:rsidRDefault="00930580" w:rsidP="00AA169E">
      <w:pPr>
        <w:pStyle w:val="Default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AA169E">
        <w:rPr>
          <w:rFonts w:ascii="Verdana" w:hAnsi="Verdana" w:cs="Times New Roman"/>
          <w:color w:val="auto"/>
          <w:sz w:val="20"/>
          <w:szCs w:val="20"/>
        </w:rPr>
        <w:t>A – wynosi 5,00 zł/MWh</w:t>
      </w:r>
    </w:p>
    <w:p w14:paraId="6BD9BEB2" w14:textId="1B75ADA0" w:rsidR="00081275" w:rsidRPr="00AA169E" w:rsidRDefault="00081275" w:rsidP="00AA169E">
      <w:pPr>
        <w:pStyle w:val="Default"/>
        <w:jc w:val="both"/>
        <w:rPr>
          <w:rFonts w:ascii="Verdana" w:hAnsi="Verdana" w:cs="Times New Roman"/>
          <w:color w:val="auto"/>
          <w:sz w:val="20"/>
          <w:szCs w:val="20"/>
        </w:rPr>
      </w:pPr>
    </w:p>
    <w:p w14:paraId="0C928974" w14:textId="5C908D76" w:rsidR="00081275" w:rsidRPr="00AA169E" w:rsidRDefault="00081275" w:rsidP="00AA169E">
      <w:pPr>
        <w:pStyle w:val="Default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AA169E">
        <w:rPr>
          <w:rFonts w:ascii="Verdana" w:hAnsi="Verdana" w:cs="Times New Roman"/>
          <w:color w:val="auto"/>
          <w:sz w:val="20"/>
          <w:szCs w:val="20"/>
        </w:rPr>
        <w:t>W roku 2026</w:t>
      </w:r>
    </w:p>
    <w:p w14:paraId="6735461B" w14:textId="3BAED657" w:rsidR="00081275" w:rsidRPr="00AA169E" w:rsidRDefault="00081275" w:rsidP="00AA169E">
      <w:pPr>
        <w:pStyle w:val="Default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AA169E">
        <w:rPr>
          <w:rFonts w:ascii="Verdana" w:hAnsi="Verdana" w:cs="Times New Roman"/>
          <w:color w:val="auto"/>
          <w:sz w:val="20"/>
          <w:szCs w:val="20"/>
        </w:rPr>
        <w:t>M_26 wynosi zgodnie z ofertą : ................ zł/MWh,</w:t>
      </w:r>
    </w:p>
    <w:p w14:paraId="01CF6BDB" w14:textId="6405B4E5" w:rsidR="00081275" w:rsidRPr="00AA169E" w:rsidRDefault="00081275" w:rsidP="00AA169E">
      <w:pPr>
        <w:pStyle w:val="Default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AA169E">
        <w:rPr>
          <w:rFonts w:ascii="Verdana" w:hAnsi="Verdana" w:cs="Times New Roman"/>
          <w:color w:val="auto"/>
          <w:sz w:val="20"/>
          <w:szCs w:val="20"/>
        </w:rPr>
        <w:t>K_26 wynosi zgodnie z ofertą: ............... zł/MWh,</w:t>
      </w:r>
    </w:p>
    <w:p w14:paraId="0D694F35" w14:textId="77777777" w:rsidR="00081275" w:rsidRPr="00AA169E" w:rsidRDefault="00081275" w:rsidP="00AA169E">
      <w:pPr>
        <w:pStyle w:val="Default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AA169E">
        <w:rPr>
          <w:rFonts w:ascii="Verdana" w:hAnsi="Verdana" w:cs="Times New Roman"/>
          <w:color w:val="auto"/>
          <w:sz w:val="20"/>
          <w:szCs w:val="20"/>
        </w:rPr>
        <w:t>A – wynosi 5,00 zł/MWh</w:t>
      </w:r>
    </w:p>
    <w:p w14:paraId="7DC5961E" w14:textId="77777777" w:rsidR="00EC4A2A" w:rsidRPr="00AA169E" w:rsidRDefault="00EC4A2A" w:rsidP="00AA169E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</w:p>
    <w:p w14:paraId="201CEEF1" w14:textId="00CEFEC8" w:rsidR="00EC4A2A" w:rsidRPr="00AA169E" w:rsidRDefault="00AA169E" w:rsidP="00AA169E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ab/>
      </w:r>
      <w:r w:rsidR="00EC4A2A" w:rsidRPr="00AA169E">
        <w:rPr>
          <w:rFonts w:ascii="Verdana" w:hAnsi="Verdana" w:cs="Times New Roman"/>
          <w:sz w:val="20"/>
          <w:szCs w:val="20"/>
        </w:rPr>
        <w:t>Do wyliczania należności za energię elektryczną przyjęte zostaną następujące zapisy:</w:t>
      </w:r>
    </w:p>
    <w:p w14:paraId="110758B6" w14:textId="77777777" w:rsidR="00EC4A2A" w:rsidRPr="00AA169E" w:rsidRDefault="00EC4A2A" w:rsidP="00AA169E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 xml:space="preserve"> </w:t>
      </w:r>
    </w:p>
    <w:p w14:paraId="43EE0697" w14:textId="66A81741" w:rsidR="00EC4A2A" w:rsidRPr="00AA169E" w:rsidRDefault="00EC4A2A" w:rsidP="00AA169E">
      <w:pPr>
        <w:numPr>
          <w:ilvl w:val="0"/>
          <w:numId w:val="17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>Zamawiający może zgłosić zakup szacowanego</w:t>
      </w:r>
      <w:r w:rsidR="00212091" w:rsidRPr="00AA169E">
        <w:rPr>
          <w:rFonts w:ascii="Verdana" w:hAnsi="Verdana" w:cs="Times New Roman"/>
          <w:sz w:val="20"/>
          <w:szCs w:val="20"/>
        </w:rPr>
        <w:t xml:space="preserve"> wolumenu w 2 z</w:t>
      </w:r>
      <w:r w:rsidRPr="00AA169E">
        <w:rPr>
          <w:rFonts w:ascii="Verdana" w:hAnsi="Verdana" w:cs="Times New Roman"/>
          <w:sz w:val="20"/>
          <w:szCs w:val="20"/>
        </w:rPr>
        <w:t>głoszeniach zakupu</w:t>
      </w:r>
      <w:r w:rsidR="00393EE8" w:rsidRPr="00AA169E">
        <w:rPr>
          <w:rFonts w:ascii="Verdana" w:hAnsi="Verdana" w:cs="Times New Roman"/>
          <w:sz w:val="20"/>
          <w:szCs w:val="20"/>
        </w:rPr>
        <w:t xml:space="preserve"> </w:t>
      </w:r>
      <w:r w:rsidR="00D3508F" w:rsidRPr="00AA169E">
        <w:rPr>
          <w:rFonts w:ascii="Verdana" w:hAnsi="Verdana" w:cs="Times New Roman"/>
          <w:sz w:val="20"/>
          <w:szCs w:val="20"/>
        </w:rPr>
        <w:t xml:space="preserve">w przypadku wyboru zakupów dla produktu rocznego każdego po 50% udziału w szacowanym wolumenie lub </w:t>
      </w:r>
      <w:r w:rsidR="0061580C" w:rsidRPr="00AA169E">
        <w:rPr>
          <w:rFonts w:ascii="Verdana" w:hAnsi="Verdana" w:cs="Times New Roman"/>
          <w:sz w:val="20"/>
          <w:szCs w:val="20"/>
        </w:rPr>
        <w:t>w 1 albo 2</w:t>
      </w:r>
      <w:r w:rsidR="00D3508F" w:rsidRPr="00AA169E">
        <w:rPr>
          <w:rFonts w:ascii="Verdana" w:hAnsi="Verdana" w:cs="Times New Roman"/>
          <w:sz w:val="20"/>
          <w:szCs w:val="20"/>
        </w:rPr>
        <w:t xml:space="preserve"> zgłoszeniach dla każdego kwartału odpowiadających </w:t>
      </w:r>
      <w:r w:rsidR="00D26998" w:rsidRPr="00AA169E">
        <w:rPr>
          <w:rFonts w:ascii="Verdana" w:hAnsi="Verdana" w:cs="Times New Roman"/>
          <w:sz w:val="20"/>
          <w:szCs w:val="20"/>
        </w:rPr>
        <w:t>5</w:t>
      </w:r>
      <w:r w:rsidR="00D3508F" w:rsidRPr="00AA169E">
        <w:rPr>
          <w:rFonts w:ascii="Verdana" w:hAnsi="Verdana" w:cs="Times New Roman"/>
          <w:sz w:val="20"/>
          <w:szCs w:val="20"/>
        </w:rPr>
        <w:t>0%</w:t>
      </w:r>
      <w:r w:rsidR="0061580C" w:rsidRPr="00AA169E">
        <w:rPr>
          <w:rFonts w:ascii="Verdana" w:hAnsi="Verdana" w:cs="Times New Roman"/>
          <w:sz w:val="20"/>
          <w:szCs w:val="20"/>
        </w:rPr>
        <w:t xml:space="preserve"> lub 100%</w:t>
      </w:r>
      <w:r w:rsidR="00D3508F" w:rsidRPr="00AA169E">
        <w:rPr>
          <w:rFonts w:ascii="Verdana" w:hAnsi="Verdana" w:cs="Times New Roman"/>
          <w:sz w:val="20"/>
          <w:szCs w:val="20"/>
        </w:rPr>
        <w:t xml:space="preserve"> udziału dla danego kwartału.</w:t>
      </w:r>
      <w:r w:rsidRPr="00AA169E">
        <w:rPr>
          <w:rFonts w:ascii="Verdana" w:hAnsi="Verdana" w:cs="Times New Roman"/>
          <w:sz w:val="20"/>
          <w:szCs w:val="20"/>
        </w:rPr>
        <w:t xml:space="preserve"> </w:t>
      </w:r>
      <w:r w:rsidR="00D3508F" w:rsidRPr="00AA169E">
        <w:rPr>
          <w:rFonts w:ascii="Verdana" w:hAnsi="Verdana" w:cs="Times New Roman"/>
          <w:sz w:val="20"/>
          <w:szCs w:val="20"/>
        </w:rPr>
        <w:t>P</w:t>
      </w:r>
      <w:r w:rsidRPr="00AA169E">
        <w:rPr>
          <w:rFonts w:ascii="Verdana" w:hAnsi="Verdana" w:cs="Times New Roman"/>
          <w:sz w:val="20"/>
          <w:szCs w:val="20"/>
        </w:rPr>
        <w:t>rzy czym jednego dnia Zamawiający może złożyć jedno</w:t>
      </w:r>
      <w:r w:rsidR="00D3508F" w:rsidRPr="00AA169E">
        <w:rPr>
          <w:rFonts w:ascii="Verdana" w:hAnsi="Verdana" w:cs="Times New Roman"/>
          <w:sz w:val="20"/>
          <w:szCs w:val="20"/>
        </w:rPr>
        <w:t xml:space="preserve"> z</w:t>
      </w:r>
      <w:r w:rsidRPr="00AA169E">
        <w:rPr>
          <w:rFonts w:ascii="Verdana" w:hAnsi="Verdana" w:cs="Times New Roman"/>
          <w:sz w:val="20"/>
          <w:szCs w:val="20"/>
        </w:rPr>
        <w:t>głoszenie zakupu. Zgłoszenie zakupu elektrycznej, o którym mowa odbywa się poprzez wskazanie przez Zamawiającego daty notowania</w:t>
      </w:r>
      <w:r w:rsidR="005C51F1" w:rsidRPr="00AA169E">
        <w:rPr>
          <w:rFonts w:ascii="Verdana" w:hAnsi="Verdana" w:cs="Times New Roman"/>
          <w:sz w:val="20"/>
          <w:szCs w:val="20"/>
        </w:rPr>
        <w:t xml:space="preserve"> </w:t>
      </w:r>
      <w:r w:rsidR="00393EE8" w:rsidRPr="00AA169E">
        <w:rPr>
          <w:rFonts w:ascii="Verdana" w:hAnsi="Verdana" w:cs="Times New Roman"/>
          <w:sz w:val="20"/>
          <w:szCs w:val="20"/>
        </w:rPr>
        <w:t xml:space="preserve"> oraz </w:t>
      </w:r>
      <w:r w:rsidR="005C51F1" w:rsidRPr="00AA169E">
        <w:rPr>
          <w:rFonts w:ascii="Verdana" w:hAnsi="Verdana" w:cs="Times New Roman"/>
          <w:sz w:val="20"/>
          <w:szCs w:val="20"/>
        </w:rPr>
        <w:t>kursu</w:t>
      </w:r>
      <w:r w:rsidR="008F6AEC" w:rsidRPr="00AA169E">
        <w:rPr>
          <w:rFonts w:ascii="Verdana" w:hAnsi="Verdana" w:cs="Times New Roman"/>
          <w:sz w:val="20"/>
          <w:szCs w:val="20"/>
        </w:rPr>
        <w:t xml:space="preserve"> oraz rodzaju</w:t>
      </w:r>
      <w:r w:rsidR="005C51F1" w:rsidRPr="00AA169E">
        <w:rPr>
          <w:rFonts w:ascii="Verdana" w:hAnsi="Verdana" w:cs="Times New Roman"/>
          <w:sz w:val="20"/>
          <w:szCs w:val="20"/>
        </w:rPr>
        <w:t xml:space="preserve"> indeksu BASE</w:t>
      </w:r>
      <w:r w:rsidR="00F83033" w:rsidRPr="00AA169E">
        <w:rPr>
          <w:rFonts w:ascii="Verdana" w:hAnsi="Verdana" w:cs="Times New Roman"/>
          <w:sz w:val="20"/>
          <w:szCs w:val="20"/>
        </w:rPr>
        <w:t xml:space="preserve"> wraz z jego udziałem procentowym</w:t>
      </w:r>
      <w:r w:rsidR="005C51F1" w:rsidRPr="00AA169E">
        <w:rPr>
          <w:rFonts w:ascii="Verdana" w:hAnsi="Verdana" w:cs="Times New Roman"/>
          <w:sz w:val="20"/>
          <w:szCs w:val="20"/>
        </w:rPr>
        <w:t>.</w:t>
      </w:r>
    </w:p>
    <w:p w14:paraId="1D7FA780" w14:textId="58BA7FEB" w:rsidR="00EC4A2A" w:rsidRPr="00AA169E" w:rsidRDefault="00EC4A2A" w:rsidP="00AA169E">
      <w:pPr>
        <w:numPr>
          <w:ilvl w:val="0"/>
          <w:numId w:val="17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 xml:space="preserve">Jeżeli Zamawiający w ramach wyżej opisanego algorytmu nie zakupi całego planowanego wolumen na następujący kwartał </w:t>
      </w:r>
      <w:r w:rsidR="008B3DF6" w:rsidRPr="00AA169E">
        <w:rPr>
          <w:rFonts w:ascii="Verdana" w:hAnsi="Verdana" w:cs="Times New Roman"/>
          <w:sz w:val="20"/>
          <w:szCs w:val="20"/>
        </w:rPr>
        <w:t>(</w:t>
      </w:r>
      <w:r w:rsidRPr="00AA169E">
        <w:rPr>
          <w:rFonts w:ascii="Verdana" w:hAnsi="Verdana" w:cs="Times New Roman"/>
          <w:sz w:val="20"/>
          <w:szCs w:val="20"/>
        </w:rPr>
        <w:t>zgodnie z pkt.</w:t>
      </w:r>
      <w:r w:rsidR="008B3DF6" w:rsidRPr="00AA169E">
        <w:rPr>
          <w:rFonts w:ascii="Verdana" w:hAnsi="Verdana" w:cs="Times New Roman"/>
          <w:sz w:val="20"/>
          <w:szCs w:val="20"/>
        </w:rPr>
        <w:t>4</w:t>
      </w:r>
      <w:r w:rsidRPr="00AA169E">
        <w:rPr>
          <w:rFonts w:ascii="Verdana" w:hAnsi="Verdana" w:cs="Times New Roman"/>
          <w:sz w:val="20"/>
          <w:szCs w:val="20"/>
        </w:rPr>
        <w:t xml:space="preserve"> okres składania zleceń</w:t>
      </w:r>
      <w:r w:rsidR="008B3DF6" w:rsidRPr="00AA169E">
        <w:rPr>
          <w:rFonts w:ascii="Verdana" w:hAnsi="Verdana" w:cs="Times New Roman"/>
          <w:sz w:val="20"/>
          <w:szCs w:val="20"/>
        </w:rPr>
        <w:t>)</w:t>
      </w:r>
      <w:r w:rsidRPr="00AA169E">
        <w:rPr>
          <w:rFonts w:ascii="Verdana" w:hAnsi="Verdana" w:cs="Times New Roman"/>
          <w:sz w:val="20"/>
          <w:szCs w:val="20"/>
        </w:rPr>
        <w:t>, Wykonawca sprzeda, a Zamawiający zakupi brakującą ilość energii elektrycznej wg cen wyliczonych w oparciu</w:t>
      </w:r>
      <w:r w:rsidR="00637E3D" w:rsidRPr="00AA169E">
        <w:rPr>
          <w:rFonts w:ascii="Verdana" w:hAnsi="Verdana" w:cs="Times New Roman"/>
          <w:sz w:val="20"/>
          <w:szCs w:val="20"/>
        </w:rPr>
        <w:t xml:space="preserve"> o notowania indeksu BASE_Q-q-2</w:t>
      </w:r>
      <w:r w:rsidR="00D3508F" w:rsidRPr="00AA169E">
        <w:rPr>
          <w:rFonts w:ascii="Verdana" w:hAnsi="Verdana" w:cs="Times New Roman"/>
          <w:sz w:val="20"/>
          <w:szCs w:val="20"/>
        </w:rPr>
        <w:t xml:space="preserve">5 </w:t>
      </w:r>
      <w:r w:rsidR="00D3508F" w:rsidRPr="00AA169E">
        <w:rPr>
          <w:rFonts w:ascii="Verdana" w:hAnsi="Verdana" w:cs="Times New Roman"/>
          <w:sz w:val="20"/>
          <w:szCs w:val="20"/>
        </w:rPr>
        <w:lastRenderedPageBreak/>
        <w:t>lub BASE_Q-q-26</w:t>
      </w:r>
      <w:r w:rsidRPr="00AA169E">
        <w:rPr>
          <w:rFonts w:ascii="Verdana" w:hAnsi="Verdana" w:cs="Times New Roman"/>
          <w:sz w:val="20"/>
          <w:szCs w:val="20"/>
        </w:rPr>
        <w:t>, które będą opublikowane przez TGE dla kolejnych dni począwszy od pierwszego dnia roboczego następującego po  2</w:t>
      </w:r>
      <w:r w:rsidR="000C71A1" w:rsidRPr="00AA169E">
        <w:rPr>
          <w:rFonts w:ascii="Verdana" w:hAnsi="Verdana" w:cs="Times New Roman"/>
          <w:sz w:val="20"/>
          <w:szCs w:val="20"/>
        </w:rPr>
        <w:t>0</w:t>
      </w:r>
      <w:r w:rsidRPr="00AA169E">
        <w:rPr>
          <w:rFonts w:ascii="Verdana" w:hAnsi="Verdana" w:cs="Times New Roman"/>
          <w:sz w:val="20"/>
          <w:szCs w:val="20"/>
        </w:rPr>
        <w:t xml:space="preserve">-tym dniu miesiąca poprzedzającego dany kwartał, dla których odnotowano obrót na TGE, z zachowaniem warunku, że jednego dnia roboczego może być zakupiona ilość energii elektrycznej równa </w:t>
      </w:r>
      <w:r w:rsidR="00CC2AF6" w:rsidRPr="00AA169E">
        <w:rPr>
          <w:rFonts w:ascii="Verdana" w:hAnsi="Verdana" w:cs="Times New Roman"/>
          <w:sz w:val="20"/>
          <w:szCs w:val="20"/>
        </w:rPr>
        <w:t xml:space="preserve">połowie procentowego </w:t>
      </w:r>
      <w:r w:rsidRPr="00AA169E">
        <w:rPr>
          <w:rFonts w:ascii="Verdana" w:hAnsi="Verdana" w:cs="Times New Roman"/>
          <w:sz w:val="20"/>
          <w:szCs w:val="20"/>
        </w:rPr>
        <w:t>planowanego brakującego kwartalnego wolumenu energii elektrycznej.</w:t>
      </w:r>
    </w:p>
    <w:p w14:paraId="45498868" w14:textId="77777777" w:rsidR="00EC4A2A" w:rsidRPr="00AA169E" w:rsidRDefault="00EC4A2A" w:rsidP="00AA169E">
      <w:pPr>
        <w:numPr>
          <w:ilvl w:val="0"/>
          <w:numId w:val="17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 xml:space="preserve">W przypadku, gdy indeksy giełdowe, które zostały użyte do rozliczeń przestaną być notowane na TGE, </w:t>
      </w:r>
      <w:bookmarkStart w:id="1" w:name="_Hlk116290187"/>
      <w:r w:rsidRPr="00AA169E">
        <w:rPr>
          <w:rFonts w:ascii="Verdana" w:hAnsi="Verdana" w:cs="Times New Roman"/>
          <w:sz w:val="20"/>
          <w:szCs w:val="20"/>
        </w:rPr>
        <w:t xml:space="preserve">a Zamawiający nie dokonał zgłoszenia zakupu całego wolumenu na dany kwartał to do rozliczeń dla brakującego wolumenu </w:t>
      </w:r>
      <w:bookmarkEnd w:id="1"/>
      <w:r w:rsidRPr="00AA169E">
        <w:rPr>
          <w:rFonts w:ascii="Verdana" w:hAnsi="Verdana" w:cs="Times New Roman"/>
          <w:sz w:val="20"/>
          <w:szCs w:val="20"/>
        </w:rPr>
        <w:t xml:space="preserve">zostaną zastosowane indeksy tożsame z wymienionymi. </w:t>
      </w:r>
    </w:p>
    <w:p w14:paraId="3102CC62" w14:textId="77777777" w:rsidR="00EC4A2A" w:rsidRPr="00AA169E" w:rsidRDefault="00EC4A2A" w:rsidP="00AA169E">
      <w:pPr>
        <w:numPr>
          <w:ilvl w:val="0"/>
          <w:numId w:val="17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>W przypadku, gdy takie indeksy nie będą dostępne, a Zamawiający nie dokonał zgłoszenia zakupu całego wolumenu na dany kwartał to do rozliczeń dla brakującego wolumenu rozliczenie sprzedanej energii elektrycznej za okres obowiązywania zawartej umowy sprzedaży, w którym indeksy przestały funkcjonować, nastąpi po cenie obowiązującej w tym czasie w Taryfie Sprzedawcy</w:t>
      </w:r>
    </w:p>
    <w:p w14:paraId="536793D5" w14:textId="77777777" w:rsidR="00EC4A2A" w:rsidRPr="00AA169E" w:rsidRDefault="00EC4A2A" w:rsidP="00AA169E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</w:p>
    <w:p w14:paraId="479F301D" w14:textId="77777777" w:rsidR="00EC4A2A" w:rsidRPr="00AA169E" w:rsidRDefault="00EC4A2A" w:rsidP="00AA169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 xml:space="preserve">Zamawiający ma prawo do zlecenia: </w:t>
      </w:r>
    </w:p>
    <w:p w14:paraId="11891F29" w14:textId="3DB4AFF7" w:rsidR="00EC4A2A" w:rsidRPr="00AA169E" w:rsidRDefault="00C121A0" w:rsidP="00AA169E">
      <w:pPr>
        <w:spacing w:after="0" w:line="240" w:lineRule="auto"/>
        <w:ind w:left="284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 xml:space="preserve">- </w:t>
      </w:r>
      <w:r w:rsidR="00EC4A2A" w:rsidRPr="00AA169E">
        <w:rPr>
          <w:rFonts w:ascii="Verdana" w:hAnsi="Verdana" w:cs="Times New Roman"/>
          <w:sz w:val="20"/>
          <w:szCs w:val="20"/>
        </w:rPr>
        <w:t xml:space="preserve">2 zgłoszeń zakupu na każdy </w:t>
      </w:r>
      <w:r w:rsidR="00883216" w:rsidRPr="00AA169E">
        <w:rPr>
          <w:rFonts w:ascii="Verdana" w:hAnsi="Verdana" w:cs="Times New Roman"/>
          <w:sz w:val="20"/>
          <w:szCs w:val="20"/>
        </w:rPr>
        <w:t>rok</w:t>
      </w:r>
      <w:r w:rsidR="00EC4A2A" w:rsidRPr="00AA169E">
        <w:rPr>
          <w:rFonts w:ascii="Verdana" w:hAnsi="Verdana" w:cs="Times New Roman"/>
          <w:sz w:val="20"/>
          <w:szCs w:val="20"/>
        </w:rPr>
        <w:t xml:space="preserve"> </w:t>
      </w:r>
      <w:r w:rsidR="00883216" w:rsidRPr="00AA169E">
        <w:rPr>
          <w:rFonts w:ascii="Verdana" w:hAnsi="Verdana" w:cs="Times New Roman"/>
          <w:sz w:val="20"/>
          <w:szCs w:val="20"/>
        </w:rPr>
        <w:t xml:space="preserve">lub </w:t>
      </w:r>
      <w:r w:rsidR="00361B03" w:rsidRPr="00AA169E">
        <w:rPr>
          <w:rFonts w:ascii="Verdana" w:hAnsi="Verdana" w:cs="Times New Roman"/>
          <w:sz w:val="20"/>
          <w:szCs w:val="20"/>
        </w:rPr>
        <w:t xml:space="preserve">1 albo </w:t>
      </w:r>
      <w:r w:rsidR="00D26998" w:rsidRPr="00AA169E">
        <w:rPr>
          <w:rFonts w:ascii="Verdana" w:hAnsi="Verdana" w:cs="Times New Roman"/>
          <w:sz w:val="20"/>
          <w:szCs w:val="20"/>
        </w:rPr>
        <w:t>2</w:t>
      </w:r>
      <w:r w:rsidR="00883216" w:rsidRPr="00AA169E">
        <w:rPr>
          <w:rFonts w:ascii="Verdana" w:hAnsi="Verdana" w:cs="Times New Roman"/>
          <w:sz w:val="20"/>
          <w:szCs w:val="20"/>
        </w:rPr>
        <w:t xml:space="preserve"> zgłoszenia na każdy kwartał</w:t>
      </w:r>
      <w:r w:rsidR="00EC4A2A" w:rsidRPr="00AA169E">
        <w:rPr>
          <w:rFonts w:ascii="Verdana" w:hAnsi="Verdana" w:cs="Times New Roman"/>
          <w:sz w:val="20"/>
          <w:szCs w:val="20"/>
        </w:rPr>
        <w:t>, nie więcej niż jedn</w:t>
      </w:r>
      <w:r w:rsidR="00883216" w:rsidRPr="00AA169E">
        <w:rPr>
          <w:rFonts w:ascii="Verdana" w:hAnsi="Verdana" w:cs="Times New Roman"/>
          <w:sz w:val="20"/>
          <w:szCs w:val="20"/>
        </w:rPr>
        <w:t>o</w:t>
      </w:r>
      <w:r w:rsidR="00EC4A2A" w:rsidRPr="00AA169E">
        <w:rPr>
          <w:rFonts w:ascii="Verdana" w:hAnsi="Verdana" w:cs="Times New Roman"/>
          <w:sz w:val="20"/>
          <w:szCs w:val="20"/>
        </w:rPr>
        <w:t xml:space="preserve"> dziennie,</w:t>
      </w:r>
    </w:p>
    <w:p w14:paraId="5FBDAF9A" w14:textId="2B8BF739" w:rsidR="00EC4A2A" w:rsidRPr="00AA169E" w:rsidRDefault="00EC4A2A" w:rsidP="00AA169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>W rozliczeniach wykorzystywana będzie cena oparta na DKR dla odpowiednich produktów BASE</w:t>
      </w:r>
      <w:r w:rsidR="00883216" w:rsidRPr="00AA169E">
        <w:rPr>
          <w:rFonts w:ascii="Verdana" w:hAnsi="Verdana" w:cs="Times New Roman"/>
          <w:sz w:val="20"/>
          <w:szCs w:val="20"/>
        </w:rPr>
        <w:t xml:space="preserve"> p</w:t>
      </w:r>
      <w:r w:rsidRPr="00AA169E">
        <w:rPr>
          <w:rFonts w:ascii="Verdana" w:hAnsi="Verdana" w:cs="Times New Roman"/>
          <w:sz w:val="20"/>
          <w:szCs w:val="20"/>
        </w:rPr>
        <w:t>ublikowana na stronie TGE,</w:t>
      </w:r>
    </w:p>
    <w:p w14:paraId="2BD33601" w14:textId="11AE2AB7" w:rsidR="00EC4A2A" w:rsidRPr="00AA169E" w:rsidRDefault="00EC4A2A" w:rsidP="00AA169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 xml:space="preserve">Okres składania zleceń:  </w:t>
      </w:r>
    </w:p>
    <w:p w14:paraId="60CB8121" w14:textId="2755DFE5" w:rsidR="00EC4A2A" w:rsidRPr="00AA169E" w:rsidRDefault="00B80992" w:rsidP="00AA169E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 xml:space="preserve">Dla </w:t>
      </w:r>
      <w:r w:rsidR="00F1444C" w:rsidRPr="00AA169E">
        <w:rPr>
          <w:rFonts w:ascii="Verdana" w:hAnsi="Verdana" w:cs="Times New Roman"/>
          <w:sz w:val="20"/>
          <w:szCs w:val="20"/>
        </w:rPr>
        <w:t xml:space="preserve">wybranego </w:t>
      </w:r>
      <w:r w:rsidRPr="00AA169E">
        <w:rPr>
          <w:rFonts w:ascii="Verdana" w:hAnsi="Verdana" w:cs="Times New Roman"/>
          <w:sz w:val="20"/>
          <w:szCs w:val="20"/>
        </w:rPr>
        <w:t>BASE_Q-q-</w:t>
      </w:r>
      <w:r w:rsidR="00D5674F" w:rsidRPr="00AA169E">
        <w:rPr>
          <w:rFonts w:ascii="Verdana" w:hAnsi="Verdana" w:cs="Times New Roman"/>
          <w:sz w:val="20"/>
          <w:szCs w:val="20"/>
        </w:rPr>
        <w:t>R</w:t>
      </w:r>
      <w:r w:rsidR="00EC4A2A" w:rsidRPr="00AA169E">
        <w:rPr>
          <w:rFonts w:ascii="Verdana" w:hAnsi="Verdana" w:cs="Times New Roman"/>
          <w:sz w:val="20"/>
          <w:szCs w:val="20"/>
        </w:rPr>
        <w:t xml:space="preserve"> w </w:t>
      </w:r>
      <w:bookmarkStart w:id="2" w:name="_Hlk161919542"/>
      <w:r w:rsidR="00EC4A2A" w:rsidRPr="00AA169E">
        <w:rPr>
          <w:rFonts w:ascii="Verdana" w:hAnsi="Verdana" w:cs="Times New Roman"/>
          <w:sz w:val="20"/>
          <w:szCs w:val="20"/>
        </w:rPr>
        <w:t xml:space="preserve">okresie od pierwszego dnia roboczego następującego po dniu zawarcia </w:t>
      </w:r>
      <w:r w:rsidR="00A33D8E" w:rsidRPr="00AA169E">
        <w:rPr>
          <w:rFonts w:ascii="Verdana" w:hAnsi="Verdana" w:cs="Times New Roman"/>
          <w:sz w:val="20"/>
          <w:szCs w:val="20"/>
        </w:rPr>
        <w:t xml:space="preserve">Umowy lub złożenia oświadczenia o skorzystania z prawa opcji </w:t>
      </w:r>
      <w:r w:rsidR="00EC4A2A" w:rsidRPr="00AA169E">
        <w:rPr>
          <w:rFonts w:ascii="Verdana" w:hAnsi="Verdana" w:cs="Times New Roman"/>
          <w:sz w:val="20"/>
          <w:szCs w:val="20"/>
        </w:rPr>
        <w:t xml:space="preserve">do </w:t>
      </w:r>
      <w:bookmarkEnd w:id="2"/>
      <w:r w:rsidR="00EC4A2A" w:rsidRPr="00AA169E">
        <w:rPr>
          <w:rFonts w:ascii="Verdana" w:hAnsi="Verdana" w:cs="Times New Roman"/>
          <w:sz w:val="20"/>
          <w:szCs w:val="20"/>
        </w:rPr>
        <w:t>2</w:t>
      </w:r>
      <w:r w:rsidR="00D5674F" w:rsidRPr="00AA169E">
        <w:rPr>
          <w:rFonts w:ascii="Verdana" w:hAnsi="Verdana" w:cs="Times New Roman"/>
          <w:sz w:val="20"/>
          <w:szCs w:val="20"/>
        </w:rPr>
        <w:t>0</w:t>
      </w:r>
      <w:r w:rsidR="00EC4A2A" w:rsidRPr="00AA169E">
        <w:rPr>
          <w:rFonts w:ascii="Verdana" w:hAnsi="Verdana" w:cs="Times New Roman"/>
          <w:sz w:val="20"/>
          <w:szCs w:val="20"/>
        </w:rPr>
        <w:t xml:space="preserve"> dnia miesiąca poprzedzającego kwartał sprzedaży dla </w:t>
      </w:r>
      <w:r w:rsidRPr="00AA169E">
        <w:rPr>
          <w:rFonts w:ascii="Verdana" w:hAnsi="Verdana" w:cs="Times New Roman"/>
          <w:sz w:val="20"/>
          <w:szCs w:val="20"/>
        </w:rPr>
        <w:t xml:space="preserve">wybranego </w:t>
      </w:r>
      <w:r w:rsidR="00EC4A2A" w:rsidRPr="00AA169E">
        <w:rPr>
          <w:rFonts w:ascii="Verdana" w:hAnsi="Verdana" w:cs="Times New Roman"/>
          <w:sz w:val="20"/>
          <w:szCs w:val="20"/>
        </w:rPr>
        <w:t>kontraktu BASE,</w:t>
      </w:r>
    </w:p>
    <w:p w14:paraId="619DE09B" w14:textId="07E7B849" w:rsidR="00D5674F" w:rsidRPr="00AA169E" w:rsidRDefault="00D5674F" w:rsidP="00AA169E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 xml:space="preserve">Dla wybranego BASE_Y-R </w:t>
      </w:r>
      <w:r w:rsidR="00A33D8E" w:rsidRPr="00AA169E">
        <w:rPr>
          <w:rFonts w:ascii="Verdana" w:hAnsi="Verdana" w:cs="Times New Roman"/>
          <w:sz w:val="20"/>
          <w:szCs w:val="20"/>
        </w:rPr>
        <w:t xml:space="preserve">w okresie od pierwszego dnia roboczego następującego po dniu zawarcia Umowy lub złożenia oświadczenia o skorzystania z prawa opcji do </w:t>
      </w:r>
      <w:r w:rsidRPr="00AA169E">
        <w:rPr>
          <w:rFonts w:ascii="Verdana" w:hAnsi="Verdana" w:cs="Times New Roman"/>
          <w:sz w:val="20"/>
          <w:szCs w:val="20"/>
        </w:rPr>
        <w:t>20 dnia miesiąca poprzedzającego rok sprzedaży dla wybranego kontraktu BASE,</w:t>
      </w:r>
    </w:p>
    <w:p w14:paraId="5941B42F" w14:textId="77777777" w:rsidR="00D5674F" w:rsidRPr="00AA169E" w:rsidRDefault="00D5674F" w:rsidP="00AA169E">
      <w:pPr>
        <w:pStyle w:val="Akapitzlist"/>
        <w:spacing w:after="0" w:line="240" w:lineRule="auto"/>
        <w:ind w:left="644"/>
        <w:jc w:val="both"/>
        <w:rPr>
          <w:rFonts w:ascii="Verdana" w:hAnsi="Verdana" w:cs="Times New Roman"/>
          <w:sz w:val="20"/>
          <w:szCs w:val="20"/>
        </w:rPr>
      </w:pPr>
    </w:p>
    <w:p w14:paraId="7A25B4BD" w14:textId="20110012" w:rsidR="00EC4A2A" w:rsidRPr="00AA169E" w:rsidRDefault="00EC4A2A" w:rsidP="00AA169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>Zgłoszenie zakupu danej transzy może zostać złożone przez Zamawiającego do godziny 8:00 w dniu roboczym którego dotyczy Zgłoszenie zakupu lub w dniu roboczym poprzedzającym dzień realizacji Zgłoszenia zakupu. Zgłoszenie zostanie przesłane na adres/y mailowe Wykonawcy:</w:t>
      </w:r>
      <w:r w:rsidR="00596240" w:rsidRPr="00AA169E">
        <w:rPr>
          <w:rFonts w:ascii="Verdana" w:hAnsi="Verdana"/>
          <w:sz w:val="20"/>
          <w:szCs w:val="20"/>
        </w:rPr>
        <w:t xml:space="preserve"> </w:t>
      </w:r>
      <w:r w:rsidR="00BA4C11" w:rsidRPr="00AA169E">
        <w:rPr>
          <w:rFonts w:ascii="Verdana" w:hAnsi="Verdana"/>
          <w:sz w:val="20"/>
          <w:szCs w:val="20"/>
        </w:rPr>
        <w:t>..............................................</w:t>
      </w:r>
      <w:r w:rsidR="00AA169E">
        <w:rPr>
          <w:rFonts w:ascii="Verdana" w:hAnsi="Verdana"/>
          <w:sz w:val="20"/>
          <w:szCs w:val="20"/>
        </w:rPr>
        <w:br/>
      </w:r>
      <w:r w:rsidRPr="00AA169E">
        <w:rPr>
          <w:rFonts w:ascii="Verdana" w:hAnsi="Verdana" w:cs="Times New Roman"/>
          <w:sz w:val="20"/>
          <w:szCs w:val="20"/>
        </w:rPr>
        <w:t>W zgłoszeniu zostanie określony produkt giełdowy oraz jego udział procentowy.</w:t>
      </w:r>
    </w:p>
    <w:p w14:paraId="1393AA21" w14:textId="12DD1365" w:rsidR="00EC4A2A" w:rsidRPr="00AA169E" w:rsidRDefault="00EC4A2A" w:rsidP="00AA169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 xml:space="preserve">Wykonawca </w:t>
      </w:r>
      <w:r w:rsidR="0009774E" w:rsidRPr="00AA169E">
        <w:rPr>
          <w:rFonts w:ascii="Verdana" w:hAnsi="Verdana" w:cs="Times New Roman"/>
          <w:sz w:val="20"/>
          <w:szCs w:val="20"/>
        </w:rPr>
        <w:t xml:space="preserve">do godziny 7:30 kolejnego dnia roboczego </w:t>
      </w:r>
      <w:r w:rsidRPr="00AA169E">
        <w:rPr>
          <w:rFonts w:ascii="Verdana" w:hAnsi="Verdana" w:cs="Times New Roman"/>
          <w:sz w:val="20"/>
          <w:szCs w:val="20"/>
        </w:rPr>
        <w:t xml:space="preserve">przekaże Zamawiającemu informację o przyjęciu zgłoszenia lub jego odrzuceniu. Informacja ta zostanie przesłana na adresy mailowe Zamawiającego: </w:t>
      </w:r>
      <w:r w:rsidR="00BA4C11" w:rsidRPr="00AA169E">
        <w:rPr>
          <w:rFonts w:ascii="Verdana" w:hAnsi="Verdana" w:cs="Times New Roman"/>
          <w:sz w:val="20"/>
          <w:szCs w:val="20"/>
        </w:rPr>
        <w:t>...........................................</w:t>
      </w:r>
    </w:p>
    <w:p w14:paraId="0F9264FF" w14:textId="473C7BF8" w:rsidR="00E56D15" w:rsidRPr="00AA169E" w:rsidRDefault="00E56D15" w:rsidP="00AA169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 xml:space="preserve">Wykonawca może anulować Zgłoszenie zakupu lub zrealizować go częściowo, </w:t>
      </w:r>
      <w:r w:rsidR="00AA169E">
        <w:rPr>
          <w:rFonts w:ascii="Verdana" w:hAnsi="Verdana" w:cs="Times New Roman"/>
          <w:sz w:val="20"/>
          <w:szCs w:val="20"/>
        </w:rPr>
        <w:br/>
      </w:r>
      <w:r w:rsidRPr="00AA169E">
        <w:rPr>
          <w:rFonts w:ascii="Verdana" w:hAnsi="Verdana" w:cs="Times New Roman"/>
          <w:sz w:val="20"/>
          <w:szCs w:val="20"/>
        </w:rPr>
        <w:t xml:space="preserve">w przypadku gdy: </w:t>
      </w:r>
    </w:p>
    <w:p w14:paraId="767DBFC8" w14:textId="77777777" w:rsidR="00E56D15" w:rsidRPr="00AA169E" w:rsidRDefault="00E56D15" w:rsidP="00AA169E">
      <w:pPr>
        <w:pStyle w:val="Akapitzlist"/>
        <w:spacing w:after="0" w:line="240" w:lineRule="auto"/>
        <w:ind w:left="644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 xml:space="preserve">a) gdy w jednym z trzech dni roboczych poprzedzających dzień zgłoszenia lub w dniu zgłoszenia zakupu transzy na danym kontrakcie liczba transakcji jest mniejsza niż 5; </w:t>
      </w:r>
    </w:p>
    <w:p w14:paraId="3697C3DD" w14:textId="77777777" w:rsidR="00E56D15" w:rsidRPr="00AA169E" w:rsidRDefault="00E56D15" w:rsidP="00AA169E">
      <w:pPr>
        <w:pStyle w:val="Akapitzlist"/>
        <w:spacing w:after="0" w:line="240" w:lineRule="auto"/>
        <w:ind w:left="644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 xml:space="preserve">b) gdy Dzienny Kurs Rozliczeniowy dla danego kontraktu, którego dotyczy zgłoszenie jest niższy niż Kurs Minimalny na danej Sesji lub wyższy niż Kurs Maksymalny na danej Sesji; </w:t>
      </w:r>
    </w:p>
    <w:p w14:paraId="32FBAD11" w14:textId="142E6AFD" w:rsidR="00E56D15" w:rsidRDefault="00E56D15" w:rsidP="00AA169E">
      <w:pPr>
        <w:pStyle w:val="Akapitzlist"/>
        <w:spacing w:after="0" w:line="240" w:lineRule="auto"/>
        <w:ind w:left="644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 xml:space="preserve">c) gdy wolumen transakcji na danym kontrakcie jest mniejszy niż pięciokrotność wolumenu zgłoszonego do zakupu przez Klienta; </w:t>
      </w:r>
    </w:p>
    <w:p w14:paraId="53CB3171" w14:textId="77777777" w:rsidR="00110B49" w:rsidRPr="00AA169E" w:rsidRDefault="00110B49" w:rsidP="00AA169E">
      <w:pPr>
        <w:pStyle w:val="Akapitzlist"/>
        <w:spacing w:after="0" w:line="240" w:lineRule="auto"/>
        <w:ind w:left="644"/>
        <w:jc w:val="both"/>
        <w:rPr>
          <w:rFonts w:ascii="Verdana" w:hAnsi="Verdana" w:cs="Times New Roman"/>
          <w:sz w:val="20"/>
          <w:szCs w:val="20"/>
        </w:rPr>
      </w:pPr>
    </w:p>
    <w:p w14:paraId="22F26405" w14:textId="3534AB78" w:rsidR="00EC4A2A" w:rsidRPr="00AA169E" w:rsidRDefault="00110B49" w:rsidP="00AA169E">
      <w:pPr>
        <w:pStyle w:val="Akapitzlist"/>
        <w:spacing w:after="0" w:line="240" w:lineRule="auto"/>
        <w:ind w:left="644"/>
        <w:jc w:val="both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ab/>
      </w:r>
      <w:r w:rsidR="00E56D15" w:rsidRPr="00AA169E">
        <w:rPr>
          <w:rFonts w:ascii="Verdana" w:hAnsi="Verdana" w:cs="Times New Roman"/>
          <w:sz w:val="20"/>
          <w:szCs w:val="20"/>
        </w:rPr>
        <w:t xml:space="preserve">W przypadku, gdy Dzienny Kurs Rozliczeniowy dla danego kontraktu, którego dotyczy zgłoszenie jest niższy niż Kurs Minimalny na danej Sesji lub wyższy niż Kurs Maksymalny na danej Sesji; Wykonawca niezależnie od uprawnienia do anulowania Zgłoszenia zakupu, może rozliczyć je po cenie wyznaczanej jako średnia arytmetyczna Kursu Minimalnego i Kursu Maksymalnego na danej Sesji. Wykonawca może odrzucić zgłoszone transze lub zrealizować je częściowo, z przyczyn inne niż </w:t>
      </w:r>
      <w:r w:rsidR="00E56D15" w:rsidRPr="00AA169E">
        <w:rPr>
          <w:rFonts w:ascii="Verdana" w:hAnsi="Verdana" w:cs="Times New Roman"/>
          <w:sz w:val="20"/>
          <w:szCs w:val="20"/>
        </w:rPr>
        <w:lastRenderedPageBreak/>
        <w:t xml:space="preserve">wskazane powyżej jednak nie więcej niż 2 razy z rzędu, z zastrzeżeniem, że nie wlicza się do tego przypadków niezrealizowanych z przyczyn, określonych powyżej. Wykonawca informuje Zamawiającego o anulowaniu zgłoszenia zakupu lub jego częściowej realizacji. W przypadku częściowej realizacji zgłoszenia Wykonawca informuje Zamawiającego o stopniu realizacji zgłoszenia dokładnością do 1% wielkości zapotrzebowania rocznego Klienta i stopnień realizacji zgłoszenia jako ułamek zrealizowanego Zgłoszenia zakupu, z dokładnością do 0,01 Zgłoszenia. Jednak w przypadku częściowej realizacji zgłoszenia Zamawiającemu przysługuje prawo do dodatkowego zgłoszenia zakupu w wielkości różnicy między zgłoszoną  </w:t>
      </w:r>
      <w:r w:rsidR="0030461C" w:rsidRPr="00AA169E">
        <w:rPr>
          <w:rFonts w:ascii="Verdana" w:hAnsi="Verdana" w:cs="Times New Roman"/>
          <w:sz w:val="20"/>
          <w:szCs w:val="20"/>
        </w:rPr>
        <w:br/>
      </w:r>
      <w:r w:rsidR="00E56D15" w:rsidRPr="00AA169E">
        <w:rPr>
          <w:rFonts w:ascii="Verdana" w:hAnsi="Verdana" w:cs="Times New Roman"/>
          <w:sz w:val="20"/>
          <w:szCs w:val="20"/>
        </w:rPr>
        <w:t>a zrealizowaną jedynie w części częścią</w:t>
      </w:r>
      <w:r w:rsidR="009C4EFB" w:rsidRPr="00AA169E">
        <w:rPr>
          <w:rFonts w:ascii="Verdana" w:hAnsi="Verdana" w:cs="Times New Roman"/>
          <w:sz w:val="20"/>
          <w:szCs w:val="20"/>
        </w:rPr>
        <w:t xml:space="preserve"> zgłoszenia</w:t>
      </w:r>
      <w:r w:rsidR="00387F4B" w:rsidRPr="00AA169E">
        <w:rPr>
          <w:rFonts w:ascii="Verdana" w:hAnsi="Verdana" w:cs="Times New Roman"/>
          <w:sz w:val="20"/>
          <w:szCs w:val="20"/>
        </w:rPr>
        <w:t>.</w:t>
      </w:r>
    </w:p>
    <w:p w14:paraId="70AC9D56" w14:textId="77777777" w:rsidR="00EC4A2A" w:rsidRPr="00AA169E" w:rsidRDefault="00EC4A2A" w:rsidP="00AA169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>Ceny mogą ulec zmianie wyłącznie w przypadku ustawowej zmiany stawki podatku VAT lub podatku akcyzowego.</w:t>
      </w:r>
    </w:p>
    <w:p w14:paraId="291CCF99" w14:textId="50D4637C" w:rsidR="00EC4A2A" w:rsidRPr="00AA169E" w:rsidRDefault="00EC4A2A" w:rsidP="00AA169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>Ceny określone w ust. 1 obowiązują także dla nowo przyłączonych obiektów do sieci elektroenergetycznej OSD z zastrzeżeniem</w:t>
      </w:r>
      <w:r w:rsidR="00C5021D" w:rsidRPr="00AA169E">
        <w:rPr>
          <w:rFonts w:ascii="Verdana" w:hAnsi="Verdana" w:cs="Times New Roman"/>
          <w:sz w:val="20"/>
          <w:szCs w:val="20"/>
        </w:rPr>
        <w:t xml:space="preserve"> </w:t>
      </w:r>
      <w:r w:rsidR="009270A7" w:rsidRPr="00AA169E">
        <w:rPr>
          <w:rFonts w:ascii="Verdana" w:hAnsi="Verdana" w:cs="Times New Roman"/>
          <w:sz w:val="20"/>
          <w:szCs w:val="20"/>
        </w:rPr>
        <w:t>§</w:t>
      </w:r>
      <w:r w:rsidRPr="00AA169E">
        <w:rPr>
          <w:rFonts w:ascii="Verdana" w:hAnsi="Verdana" w:cs="Times New Roman"/>
          <w:sz w:val="20"/>
          <w:szCs w:val="20"/>
        </w:rPr>
        <w:t>8 pkt. 6.</w:t>
      </w:r>
      <w:r w:rsidR="00C37AC8" w:rsidRPr="00AA169E">
        <w:rPr>
          <w:rFonts w:ascii="Verdana" w:hAnsi="Verdana" w:cs="Times New Roman"/>
          <w:sz w:val="20"/>
          <w:szCs w:val="20"/>
        </w:rPr>
        <w:t xml:space="preserve"> Szacowany wolumen nowo przyłączanych obiektów nie powinien być większy niż </w:t>
      </w:r>
      <w:r w:rsidR="00BA4C11" w:rsidRPr="00AA169E">
        <w:rPr>
          <w:rFonts w:ascii="Verdana" w:hAnsi="Verdana" w:cs="Times New Roman"/>
          <w:sz w:val="20"/>
          <w:szCs w:val="20"/>
        </w:rPr>
        <w:t>5</w:t>
      </w:r>
      <w:r w:rsidR="00C37AC8" w:rsidRPr="00AA169E">
        <w:rPr>
          <w:rFonts w:ascii="Verdana" w:hAnsi="Verdana" w:cs="Times New Roman"/>
          <w:sz w:val="20"/>
          <w:szCs w:val="20"/>
        </w:rPr>
        <w:t>% całościowego szacowanego wolumenu w okresie Zamówienia</w:t>
      </w:r>
    </w:p>
    <w:bookmarkEnd w:id="0"/>
    <w:p w14:paraId="5154F507" w14:textId="77777777" w:rsidR="00EC4A2A" w:rsidRPr="00AA169E" w:rsidRDefault="00EC4A2A" w:rsidP="00AA169E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</w:p>
    <w:p w14:paraId="4ACA480B" w14:textId="35AA561F" w:rsidR="00AC1801" w:rsidRDefault="00AC1801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  <w:lang w:val="en-US"/>
        </w:rPr>
      </w:pPr>
      <w:r w:rsidRPr="00AA169E">
        <w:rPr>
          <w:rFonts w:ascii="Verdana" w:hAnsi="Verdana" w:cs="Times New Roman"/>
          <w:b/>
          <w:sz w:val="20"/>
          <w:szCs w:val="20"/>
          <w:lang w:val="en-US"/>
        </w:rPr>
        <w:t>§ </w:t>
      </w:r>
      <w:r w:rsidR="00D9760A" w:rsidRPr="00AA169E">
        <w:rPr>
          <w:rFonts w:ascii="Verdana" w:hAnsi="Verdana" w:cs="Times New Roman"/>
          <w:b/>
          <w:sz w:val="20"/>
          <w:szCs w:val="20"/>
          <w:lang w:val="en-US"/>
        </w:rPr>
        <w:t>6</w:t>
      </w:r>
      <w:r w:rsidR="00505105" w:rsidRPr="00AA169E">
        <w:rPr>
          <w:rFonts w:ascii="Verdana" w:hAnsi="Verdana" w:cs="Times New Roman"/>
          <w:b/>
          <w:sz w:val="20"/>
          <w:szCs w:val="20"/>
          <w:lang w:val="en-US"/>
        </w:rPr>
        <w:t xml:space="preserve"> </w:t>
      </w:r>
      <w:proofErr w:type="spellStart"/>
      <w:r w:rsidRPr="00AA169E">
        <w:rPr>
          <w:rFonts w:ascii="Verdana" w:hAnsi="Verdana" w:cs="Times New Roman"/>
          <w:b/>
          <w:sz w:val="20"/>
          <w:szCs w:val="20"/>
          <w:lang w:val="en-US"/>
        </w:rPr>
        <w:t>Rozliczenia</w:t>
      </w:r>
      <w:proofErr w:type="spellEnd"/>
      <w:r w:rsidRPr="00AA169E">
        <w:rPr>
          <w:rFonts w:ascii="Verdana" w:hAnsi="Verdana" w:cs="Times New Roman"/>
          <w:b/>
          <w:sz w:val="20"/>
          <w:szCs w:val="20"/>
          <w:lang w:val="en-US"/>
        </w:rPr>
        <w:t xml:space="preserve"> </w:t>
      </w:r>
      <w:proofErr w:type="spellStart"/>
      <w:r w:rsidRPr="00AA169E">
        <w:rPr>
          <w:rFonts w:ascii="Verdana" w:hAnsi="Verdana" w:cs="Times New Roman"/>
          <w:b/>
          <w:sz w:val="20"/>
          <w:szCs w:val="20"/>
          <w:lang w:val="en-US"/>
        </w:rPr>
        <w:t>i</w:t>
      </w:r>
      <w:proofErr w:type="spellEnd"/>
      <w:r w:rsidRPr="00AA169E">
        <w:rPr>
          <w:rFonts w:ascii="Verdana" w:hAnsi="Verdana" w:cs="Times New Roman"/>
          <w:b/>
          <w:sz w:val="20"/>
          <w:szCs w:val="20"/>
          <w:lang w:val="en-US"/>
        </w:rPr>
        <w:t xml:space="preserve"> </w:t>
      </w:r>
      <w:proofErr w:type="spellStart"/>
      <w:r w:rsidRPr="00AA169E">
        <w:rPr>
          <w:rFonts w:ascii="Verdana" w:hAnsi="Verdana" w:cs="Times New Roman"/>
          <w:b/>
          <w:sz w:val="20"/>
          <w:szCs w:val="20"/>
          <w:lang w:val="en-US"/>
        </w:rPr>
        <w:t>Płatności</w:t>
      </w:r>
      <w:proofErr w:type="spellEnd"/>
      <w:r w:rsidRPr="00AA169E">
        <w:rPr>
          <w:rFonts w:ascii="Verdana" w:hAnsi="Verdana" w:cs="Times New Roman"/>
          <w:b/>
          <w:sz w:val="20"/>
          <w:szCs w:val="20"/>
          <w:lang w:val="en-US"/>
        </w:rPr>
        <w:t>.</w:t>
      </w:r>
    </w:p>
    <w:p w14:paraId="62B6BA1A" w14:textId="77777777" w:rsidR="00AA169E" w:rsidRPr="00AA169E" w:rsidRDefault="00AA169E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  <w:lang w:val="en-US"/>
        </w:rPr>
      </w:pPr>
    </w:p>
    <w:p w14:paraId="4D3AA870" w14:textId="77777777" w:rsidR="00AC1801" w:rsidRPr="00AA169E" w:rsidRDefault="00AC1801" w:rsidP="00AA169E">
      <w:pPr>
        <w:numPr>
          <w:ilvl w:val="0"/>
          <w:numId w:val="9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 xml:space="preserve">Rozliczenia za pobraną energię elektryczną odbywać się będą w okresach </w:t>
      </w:r>
      <w:r w:rsidRPr="00AA169E">
        <w:rPr>
          <w:rFonts w:ascii="Verdana" w:hAnsi="Verdana" w:cs="Times New Roman"/>
          <w:sz w:val="20"/>
          <w:szCs w:val="20"/>
        </w:rPr>
        <w:br/>
        <w:t xml:space="preserve">rozliczeniowych stosowanych przez lokalnego OSD. </w:t>
      </w:r>
    </w:p>
    <w:p w14:paraId="5E5CA462" w14:textId="0E7A6BE6" w:rsidR="00AC1801" w:rsidRPr="00AA169E" w:rsidRDefault="001A5BF5" w:rsidP="00AA169E">
      <w:pPr>
        <w:numPr>
          <w:ilvl w:val="0"/>
          <w:numId w:val="9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 xml:space="preserve">Rozliczenia za energię elektryczną dokonywane będą zgodnie z okresem rozliczeniowym stosowanym przez OSD, w oparciu o fakturę wystawioną przez Wykonawcę w terminie 14 dni od otrzymania danych </w:t>
      </w:r>
      <w:proofErr w:type="spellStart"/>
      <w:r w:rsidRPr="00AA169E">
        <w:rPr>
          <w:rFonts w:ascii="Verdana" w:hAnsi="Verdana" w:cs="Times New Roman"/>
          <w:sz w:val="20"/>
          <w:szCs w:val="20"/>
        </w:rPr>
        <w:t>pomiaroworozliczeniowych</w:t>
      </w:r>
      <w:proofErr w:type="spellEnd"/>
      <w:r w:rsidRPr="00AA169E">
        <w:rPr>
          <w:rFonts w:ascii="Verdana" w:hAnsi="Verdana" w:cs="Times New Roman"/>
          <w:sz w:val="20"/>
          <w:szCs w:val="20"/>
        </w:rPr>
        <w:t xml:space="preserve"> od OSD.</w:t>
      </w:r>
    </w:p>
    <w:p w14:paraId="231B1952" w14:textId="77777777" w:rsidR="00AC1801" w:rsidRPr="00AA169E" w:rsidRDefault="00AC1801" w:rsidP="00AA169E">
      <w:pPr>
        <w:numPr>
          <w:ilvl w:val="0"/>
          <w:numId w:val="9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>Należność Sprzedawcy za zużytą energię elektryczną w okresach rozliczeniowych obliczana będzie indywidualnie dla punktu poboru jako iloczyn ilości sprzedanej energii elektrycznej ustalonej na podstawie wskazań urządzeń pomiarowych zainstalowanych w układach pomiarowo-rozliczeniowych i ceny jednostkowej energii elektrycznej określonej w §5 ust. 1 Umowy. Do wyliczonej należności Sprzedawca doliczy podatek VAT według obowiązującej stawki.</w:t>
      </w:r>
    </w:p>
    <w:p w14:paraId="61A730D5" w14:textId="77777777" w:rsidR="00AC1801" w:rsidRPr="00AA169E" w:rsidRDefault="00AC1801" w:rsidP="00AA169E">
      <w:pPr>
        <w:numPr>
          <w:ilvl w:val="0"/>
          <w:numId w:val="9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>Rozliczenia kosztów sprzedanej energii odbywać się będą na podstawie odczytów rozliczeniowych układów pomiarowo-rozliczeniowych dokonywanych przez Operatora Systemu Dystrybucyjnego.</w:t>
      </w:r>
    </w:p>
    <w:p w14:paraId="6609579C" w14:textId="7D6625BF" w:rsidR="00AC1801" w:rsidRPr="00AA169E" w:rsidRDefault="00AC1801" w:rsidP="00AA169E">
      <w:pPr>
        <w:numPr>
          <w:ilvl w:val="0"/>
          <w:numId w:val="9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 xml:space="preserve">Należności za energię elektryczną regulowane będą na podstawie faktur VAT wystawianych przez Wykonawcę oddzielnie dla każdego  punktu poboru </w:t>
      </w:r>
      <w:r w:rsidR="00D02849" w:rsidRPr="00AA169E">
        <w:rPr>
          <w:rFonts w:ascii="Verdana" w:hAnsi="Verdana" w:cs="Times New Roman"/>
          <w:sz w:val="20"/>
          <w:szCs w:val="20"/>
        </w:rPr>
        <w:t xml:space="preserve">lub według wytycznych poszczególnych Płatników określonych po zawarciu umowy z Wykonawcą </w:t>
      </w:r>
      <w:r w:rsidRPr="00AA169E">
        <w:rPr>
          <w:rFonts w:ascii="Verdana" w:hAnsi="Verdana" w:cs="Times New Roman"/>
          <w:sz w:val="20"/>
          <w:szCs w:val="20"/>
        </w:rPr>
        <w:t>dla wykazu zgodnie z Załącznikiem nr 1 do Umowy stanowiąc</w:t>
      </w:r>
      <w:r w:rsidR="00505105" w:rsidRPr="00AA169E">
        <w:rPr>
          <w:rFonts w:ascii="Verdana" w:hAnsi="Verdana" w:cs="Times New Roman"/>
          <w:sz w:val="20"/>
          <w:szCs w:val="20"/>
        </w:rPr>
        <w:t>ego</w:t>
      </w:r>
      <w:r w:rsidRPr="00AA169E">
        <w:rPr>
          <w:rFonts w:ascii="Verdana" w:hAnsi="Verdana" w:cs="Times New Roman"/>
          <w:sz w:val="20"/>
          <w:szCs w:val="20"/>
        </w:rPr>
        <w:t xml:space="preserve"> szczegółowy podział odbiorów energii elektrycznej Zamawiającego.</w:t>
      </w:r>
    </w:p>
    <w:p w14:paraId="0F72DBA9" w14:textId="77777777" w:rsidR="00AC1801" w:rsidRPr="00AA169E" w:rsidRDefault="00AC1801" w:rsidP="00AA169E">
      <w:pPr>
        <w:numPr>
          <w:ilvl w:val="0"/>
          <w:numId w:val="9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Verdana" w:hAnsi="Verdana" w:cs="Times New Roman"/>
          <w:sz w:val="20"/>
          <w:szCs w:val="20"/>
          <w:lang w:val="en-US"/>
        </w:rPr>
      </w:pPr>
      <w:r w:rsidRPr="00AA169E">
        <w:rPr>
          <w:rFonts w:ascii="Verdana" w:hAnsi="Verdana" w:cs="Times New Roman"/>
          <w:sz w:val="20"/>
          <w:szCs w:val="20"/>
        </w:rPr>
        <w:t xml:space="preserve">Należności wynikające z faktur VAT będą płatne w terminie 30 dni od daty otrzymania  prawidłowo wystawionej faktury. </w:t>
      </w:r>
      <w:r w:rsidRPr="00AA169E">
        <w:rPr>
          <w:rFonts w:ascii="Verdana" w:hAnsi="Verdana" w:cs="Times New Roman"/>
          <w:sz w:val="20"/>
          <w:szCs w:val="20"/>
          <w:lang w:val="en-US"/>
        </w:rPr>
        <w:t xml:space="preserve">Za </w:t>
      </w:r>
      <w:proofErr w:type="spellStart"/>
      <w:r w:rsidRPr="00AA169E">
        <w:rPr>
          <w:rFonts w:ascii="Verdana" w:hAnsi="Verdana" w:cs="Times New Roman"/>
          <w:sz w:val="20"/>
          <w:szCs w:val="20"/>
          <w:lang w:val="en-US"/>
        </w:rPr>
        <w:t>dzień</w:t>
      </w:r>
      <w:proofErr w:type="spellEnd"/>
      <w:r w:rsidRPr="00AA169E">
        <w:rPr>
          <w:rFonts w:ascii="Verdana" w:hAnsi="Verdana" w:cs="Times New Roman"/>
          <w:sz w:val="20"/>
          <w:szCs w:val="20"/>
          <w:lang w:val="en-US"/>
        </w:rPr>
        <w:t xml:space="preserve"> </w:t>
      </w:r>
      <w:proofErr w:type="spellStart"/>
      <w:r w:rsidRPr="00AA169E">
        <w:rPr>
          <w:rFonts w:ascii="Verdana" w:hAnsi="Verdana" w:cs="Times New Roman"/>
          <w:sz w:val="20"/>
          <w:szCs w:val="20"/>
          <w:lang w:val="en-US"/>
        </w:rPr>
        <w:t>zapłaty</w:t>
      </w:r>
      <w:proofErr w:type="spellEnd"/>
      <w:r w:rsidRPr="00AA169E">
        <w:rPr>
          <w:rFonts w:ascii="Verdana" w:hAnsi="Verdana" w:cs="Times New Roman"/>
          <w:sz w:val="20"/>
          <w:szCs w:val="20"/>
          <w:lang w:val="en-US"/>
        </w:rPr>
        <w:t xml:space="preserve"> </w:t>
      </w:r>
      <w:proofErr w:type="spellStart"/>
      <w:r w:rsidRPr="00AA169E">
        <w:rPr>
          <w:rFonts w:ascii="Verdana" w:hAnsi="Verdana" w:cs="Times New Roman"/>
          <w:sz w:val="20"/>
          <w:szCs w:val="20"/>
          <w:lang w:val="en-US"/>
        </w:rPr>
        <w:t>uznaje</w:t>
      </w:r>
      <w:proofErr w:type="spellEnd"/>
      <w:r w:rsidRPr="00AA169E">
        <w:rPr>
          <w:rFonts w:ascii="Verdana" w:hAnsi="Verdana" w:cs="Times New Roman"/>
          <w:sz w:val="20"/>
          <w:szCs w:val="20"/>
          <w:lang w:val="en-US"/>
        </w:rPr>
        <w:t xml:space="preserve"> </w:t>
      </w:r>
      <w:proofErr w:type="spellStart"/>
      <w:r w:rsidRPr="00AA169E">
        <w:rPr>
          <w:rFonts w:ascii="Verdana" w:hAnsi="Verdana" w:cs="Times New Roman"/>
          <w:sz w:val="20"/>
          <w:szCs w:val="20"/>
          <w:lang w:val="en-US"/>
        </w:rPr>
        <w:t>się</w:t>
      </w:r>
      <w:proofErr w:type="spellEnd"/>
      <w:r w:rsidRPr="00AA169E">
        <w:rPr>
          <w:rFonts w:ascii="Verdana" w:hAnsi="Verdana" w:cs="Times New Roman"/>
          <w:sz w:val="20"/>
          <w:szCs w:val="20"/>
          <w:lang w:val="en-US"/>
        </w:rPr>
        <w:t xml:space="preserve"> </w:t>
      </w:r>
      <w:proofErr w:type="spellStart"/>
      <w:r w:rsidRPr="00AA169E">
        <w:rPr>
          <w:rFonts w:ascii="Verdana" w:hAnsi="Verdana" w:cs="Times New Roman"/>
          <w:sz w:val="20"/>
          <w:szCs w:val="20"/>
          <w:lang w:val="en-US"/>
        </w:rPr>
        <w:t>datę</w:t>
      </w:r>
      <w:proofErr w:type="spellEnd"/>
      <w:r w:rsidRPr="00AA169E">
        <w:rPr>
          <w:rFonts w:ascii="Verdana" w:hAnsi="Verdana" w:cs="Times New Roman"/>
          <w:sz w:val="20"/>
          <w:szCs w:val="20"/>
          <w:lang w:val="en-US"/>
        </w:rPr>
        <w:t xml:space="preserve"> </w:t>
      </w:r>
      <w:proofErr w:type="spellStart"/>
      <w:r w:rsidRPr="00AA169E">
        <w:rPr>
          <w:rFonts w:ascii="Verdana" w:hAnsi="Verdana" w:cs="Times New Roman"/>
          <w:sz w:val="20"/>
          <w:szCs w:val="20"/>
          <w:lang w:val="en-US"/>
        </w:rPr>
        <w:t>obciążenia</w:t>
      </w:r>
      <w:proofErr w:type="spellEnd"/>
      <w:r w:rsidRPr="00AA169E">
        <w:rPr>
          <w:rFonts w:ascii="Verdana" w:hAnsi="Verdana" w:cs="Times New Roman"/>
          <w:sz w:val="20"/>
          <w:szCs w:val="20"/>
          <w:lang w:val="en-US"/>
        </w:rPr>
        <w:t xml:space="preserve"> </w:t>
      </w:r>
      <w:proofErr w:type="spellStart"/>
      <w:r w:rsidRPr="00AA169E">
        <w:rPr>
          <w:rFonts w:ascii="Verdana" w:hAnsi="Verdana" w:cs="Times New Roman"/>
          <w:sz w:val="20"/>
          <w:szCs w:val="20"/>
          <w:lang w:val="en-US"/>
        </w:rPr>
        <w:t>rachunku</w:t>
      </w:r>
      <w:proofErr w:type="spellEnd"/>
      <w:r w:rsidRPr="00AA169E">
        <w:rPr>
          <w:rFonts w:ascii="Verdana" w:hAnsi="Verdana" w:cs="Times New Roman"/>
          <w:sz w:val="20"/>
          <w:szCs w:val="20"/>
          <w:lang w:val="en-US"/>
        </w:rPr>
        <w:t xml:space="preserve"> </w:t>
      </w:r>
      <w:proofErr w:type="spellStart"/>
      <w:r w:rsidRPr="00AA169E">
        <w:rPr>
          <w:rFonts w:ascii="Verdana" w:hAnsi="Verdana" w:cs="Times New Roman"/>
          <w:sz w:val="20"/>
          <w:szCs w:val="20"/>
          <w:lang w:val="en-US"/>
        </w:rPr>
        <w:t>Zamawiającego</w:t>
      </w:r>
      <w:proofErr w:type="spellEnd"/>
      <w:r w:rsidRPr="00AA169E">
        <w:rPr>
          <w:rFonts w:ascii="Verdana" w:hAnsi="Verdana" w:cs="Times New Roman"/>
          <w:sz w:val="20"/>
          <w:szCs w:val="20"/>
          <w:lang w:val="en-US"/>
        </w:rPr>
        <w:t>.</w:t>
      </w:r>
    </w:p>
    <w:p w14:paraId="446189A8" w14:textId="77777777" w:rsidR="00AC1801" w:rsidRPr="00AA169E" w:rsidRDefault="00AC1801" w:rsidP="00AA169E">
      <w:pPr>
        <w:numPr>
          <w:ilvl w:val="0"/>
          <w:numId w:val="9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>Do każdej faktury Wykonawca załączy specyfikację określającą ilości energii elektrycznej pobranej w poszczególnych obiektach oraz wysokości należności z tego tytułu.</w:t>
      </w:r>
    </w:p>
    <w:p w14:paraId="6CEAD2C3" w14:textId="77777777" w:rsidR="00AC1801" w:rsidRPr="00AA169E" w:rsidRDefault="00AC1801" w:rsidP="00AA169E">
      <w:pPr>
        <w:numPr>
          <w:ilvl w:val="0"/>
          <w:numId w:val="9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>W przypadku braku danych z urządzeń pomiarowych układu pomiarowo-rozliczeniowego wskazanego w Umowie o Świadczenie Usług Dystrybucji pomiędzy Zamawiającym a OSD z przyczyn niezależnych po stronie Wykonawcy, rozliczenie dokonane zostanie w oparciu o prognozowane zużycie energii elektrycznej.</w:t>
      </w:r>
    </w:p>
    <w:p w14:paraId="07A46FCA" w14:textId="77777777" w:rsidR="00AC1801" w:rsidRPr="00AA169E" w:rsidRDefault="00AC1801" w:rsidP="00AA169E">
      <w:pPr>
        <w:numPr>
          <w:ilvl w:val="0"/>
          <w:numId w:val="9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>W przypadku stwierdzenia błędów w pomiarze lub odczycie wskazań układu pomiarowo-rozliczeniowego, które spowodowały zawyżenie lub zaniżenie należności za pobraną energię Wykonawca dokona korekt uprzednio wystawionych faktur VAT.</w:t>
      </w:r>
    </w:p>
    <w:p w14:paraId="4A61500E" w14:textId="77777777" w:rsidR="00AC1801" w:rsidRPr="00AA169E" w:rsidRDefault="00AC1801" w:rsidP="00AA169E">
      <w:pPr>
        <w:numPr>
          <w:ilvl w:val="0"/>
          <w:numId w:val="9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>W przypadku nie dotrzymania terminu płatności faktur Wykonawca obciąża Zamawiającego odsetkami ustawowymi.</w:t>
      </w:r>
    </w:p>
    <w:p w14:paraId="1249015B" w14:textId="77777777" w:rsidR="00AC1801" w:rsidRPr="00AA169E" w:rsidRDefault="00AC1801" w:rsidP="00AA169E">
      <w:pPr>
        <w:numPr>
          <w:ilvl w:val="0"/>
          <w:numId w:val="9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 xml:space="preserve">O zmianach danych kont bankowych lub danych adresowych </w:t>
      </w:r>
      <w:r w:rsidRPr="00AA169E">
        <w:rPr>
          <w:rFonts w:ascii="Verdana" w:hAnsi="Verdana" w:cs="Times New Roman"/>
          <w:bCs/>
          <w:sz w:val="20"/>
          <w:szCs w:val="20"/>
        </w:rPr>
        <w:t>Strony</w:t>
      </w:r>
      <w:r w:rsidRPr="00AA169E">
        <w:rPr>
          <w:rFonts w:ascii="Verdana" w:hAnsi="Verdana" w:cs="Times New Roman"/>
          <w:sz w:val="20"/>
          <w:szCs w:val="20"/>
        </w:rPr>
        <w:t xml:space="preserve"> zobowiązują się wzajemnie powiadamiać pod rygorem poniesienia kosztów związanych </w:t>
      </w:r>
      <w:r w:rsidR="00505105" w:rsidRPr="00AA169E">
        <w:rPr>
          <w:rFonts w:ascii="Verdana" w:hAnsi="Verdana" w:cs="Times New Roman"/>
          <w:sz w:val="20"/>
          <w:szCs w:val="20"/>
        </w:rPr>
        <w:br/>
      </w:r>
      <w:r w:rsidRPr="00AA169E">
        <w:rPr>
          <w:rFonts w:ascii="Verdana" w:hAnsi="Verdana" w:cs="Times New Roman"/>
          <w:sz w:val="20"/>
          <w:szCs w:val="20"/>
        </w:rPr>
        <w:t>z mylnymi operacjami bankowymi.</w:t>
      </w:r>
    </w:p>
    <w:p w14:paraId="15C5B27D" w14:textId="7EB8FA7C" w:rsidR="00AC1801" w:rsidRPr="00AA169E" w:rsidRDefault="00AC1801" w:rsidP="00AA169E">
      <w:pPr>
        <w:numPr>
          <w:ilvl w:val="0"/>
          <w:numId w:val="9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lastRenderedPageBreak/>
        <w:t>W przypadku uzasadnionych wątpliwości co do prawidłowości wystawionej faktury adresat faktury złoży pisemną reklamację. Reklamacja winna być rozpatrzona przez Wykonawcę w terminie do 14 dni od daty jej otrzymania.</w:t>
      </w:r>
    </w:p>
    <w:p w14:paraId="7957D216" w14:textId="16EADBD1" w:rsidR="00790D2E" w:rsidRPr="00AA169E" w:rsidRDefault="00790D2E" w:rsidP="00AA169E">
      <w:pPr>
        <w:numPr>
          <w:ilvl w:val="0"/>
          <w:numId w:val="9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 xml:space="preserve">Zamawiający ma prawo do przedstawienia Wykonawcy listy zawierającej sposób grupowania punktu/ów poboru na fakturach. </w:t>
      </w:r>
    </w:p>
    <w:p w14:paraId="193C9754" w14:textId="77777777" w:rsidR="006360FD" w:rsidRPr="00AA169E" w:rsidRDefault="006360FD" w:rsidP="00AA169E">
      <w:pPr>
        <w:spacing w:after="0" w:line="240" w:lineRule="auto"/>
        <w:jc w:val="both"/>
        <w:rPr>
          <w:rFonts w:ascii="Verdana" w:hAnsi="Verdana" w:cs="Times New Roman"/>
          <w:b/>
          <w:sz w:val="20"/>
          <w:szCs w:val="20"/>
        </w:rPr>
      </w:pPr>
    </w:p>
    <w:p w14:paraId="5C5D2240" w14:textId="170E654B" w:rsidR="00AC1801" w:rsidRDefault="00AC1801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AA169E">
        <w:rPr>
          <w:rFonts w:ascii="Verdana" w:hAnsi="Verdana" w:cs="Times New Roman"/>
          <w:b/>
          <w:sz w:val="20"/>
          <w:szCs w:val="20"/>
        </w:rPr>
        <w:t>§ </w:t>
      </w:r>
      <w:r w:rsidR="00D9760A" w:rsidRPr="00AA169E">
        <w:rPr>
          <w:rFonts w:ascii="Verdana" w:hAnsi="Verdana" w:cs="Times New Roman"/>
          <w:b/>
          <w:sz w:val="20"/>
          <w:szCs w:val="20"/>
        </w:rPr>
        <w:t>7</w:t>
      </w:r>
      <w:r w:rsidR="00412FD8" w:rsidRPr="00AA169E">
        <w:rPr>
          <w:rFonts w:ascii="Verdana" w:hAnsi="Verdana" w:cs="Times New Roman"/>
          <w:b/>
          <w:sz w:val="20"/>
          <w:szCs w:val="20"/>
        </w:rPr>
        <w:t xml:space="preserve"> </w:t>
      </w:r>
      <w:r w:rsidRPr="00AA169E">
        <w:rPr>
          <w:rFonts w:ascii="Verdana" w:hAnsi="Verdana" w:cs="Times New Roman"/>
          <w:b/>
          <w:sz w:val="20"/>
          <w:szCs w:val="20"/>
        </w:rPr>
        <w:t>Wstrzymanie sprzedaży energii.</w:t>
      </w:r>
    </w:p>
    <w:p w14:paraId="1E50ACAA" w14:textId="77777777" w:rsidR="00AA169E" w:rsidRPr="00AA169E" w:rsidRDefault="00AA169E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</w:p>
    <w:p w14:paraId="7BF7DDF8" w14:textId="1FB2135E" w:rsidR="00AC1801" w:rsidRPr="00AA169E" w:rsidRDefault="00AC1801" w:rsidP="00AA169E">
      <w:pPr>
        <w:numPr>
          <w:ilvl w:val="0"/>
          <w:numId w:val="10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textAlignment w:val="baseline"/>
        <w:rPr>
          <w:rFonts w:ascii="Verdana" w:hAnsi="Verdana" w:cs="Times New Roman"/>
          <w:bCs/>
          <w:sz w:val="20"/>
          <w:szCs w:val="20"/>
        </w:rPr>
      </w:pPr>
      <w:r w:rsidRPr="00AA169E">
        <w:rPr>
          <w:rFonts w:ascii="Verdana" w:hAnsi="Verdana" w:cs="Times New Roman"/>
          <w:bCs/>
          <w:sz w:val="20"/>
          <w:szCs w:val="20"/>
        </w:rPr>
        <w:t xml:space="preserve">Wykonawca może wstrzymać sprzedaż energii elektrycznej, gdy Zamawiający zwleka </w:t>
      </w:r>
      <w:r w:rsidR="00A81D38">
        <w:rPr>
          <w:rFonts w:ascii="Verdana" w:hAnsi="Verdana" w:cs="Times New Roman"/>
          <w:bCs/>
          <w:sz w:val="20"/>
          <w:szCs w:val="20"/>
        </w:rPr>
        <w:br/>
      </w:r>
      <w:r w:rsidRPr="00AA169E">
        <w:rPr>
          <w:rFonts w:ascii="Verdana" w:hAnsi="Verdana" w:cs="Times New Roman"/>
          <w:bCs/>
          <w:sz w:val="20"/>
          <w:szCs w:val="20"/>
        </w:rPr>
        <w:t xml:space="preserve">z zapłatą za pobraną energię elektryczną co najmniej miesiąc po upływie terminu płatności określonego w § 6 ust. 6, pomimo uprzedniego powiadomienia na piśmie </w:t>
      </w:r>
      <w:r w:rsidR="00A81D38">
        <w:rPr>
          <w:rFonts w:ascii="Verdana" w:hAnsi="Verdana" w:cs="Times New Roman"/>
          <w:bCs/>
          <w:sz w:val="20"/>
          <w:szCs w:val="20"/>
        </w:rPr>
        <w:br/>
      </w:r>
      <w:r w:rsidRPr="00AA169E">
        <w:rPr>
          <w:rFonts w:ascii="Verdana" w:hAnsi="Verdana" w:cs="Times New Roman"/>
          <w:bCs/>
          <w:sz w:val="20"/>
          <w:szCs w:val="20"/>
        </w:rPr>
        <w:t>o zamiarze wypowiedzenia umowy i wyznaczenia dodatkowego, dwutygodniowego terminu do zapłaty zaległych i bieżących należności.</w:t>
      </w:r>
    </w:p>
    <w:p w14:paraId="6F0B626F" w14:textId="77777777" w:rsidR="00AC1801" w:rsidRPr="00AA169E" w:rsidRDefault="00AC1801" w:rsidP="00AA169E">
      <w:pPr>
        <w:numPr>
          <w:ilvl w:val="0"/>
          <w:numId w:val="10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textAlignment w:val="baseline"/>
        <w:rPr>
          <w:rFonts w:ascii="Verdana" w:hAnsi="Verdana" w:cs="Times New Roman"/>
          <w:bCs/>
          <w:sz w:val="20"/>
          <w:szCs w:val="20"/>
        </w:rPr>
      </w:pPr>
      <w:r w:rsidRPr="00AA169E">
        <w:rPr>
          <w:rFonts w:ascii="Verdana" w:hAnsi="Verdana" w:cs="Times New Roman"/>
          <w:bCs/>
          <w:sz w:val="20"/>
          <w:szCs w:val="20"/>
        </w:rPr>
        <w:t>Wstrzymanie sprzedaży energii elektrycznej następuje poprzez wstrzymanie dostarczania energii elektrycznej przez OSD na wniosek Wykonawcy.</w:t>
      </w:r>
    </w:p>
    <w:p w14:paraId="22CC3988" w14:textId="77777777" w:rsidR="00AC1801" w:rsidRPr="00AA169E" w:rsidRDefault="00AC1801" w:rsidP="00AA169E">
      <w:pPr>
        <w:numPr>
          <w:ilvl w:val="0"/>
          <w:numId w:val="10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textAlignment w:val="baseline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 xml:space="preserve">Wznowienie dostarczania energii elektrycznej i świadczenie usług dystrybucji przez </w:t>
      </w:r>
      <w:r w:rsidRPr="00AA169E">
        <w:rPr>
          <w:rFonts w:ascii="Verdana" w:hAnsi="Verdana" w:cs="Times New Roman"/>
          <w:bCs/>
          <w:sz w:val="20"/>
          <w:szCs w:val="20"/>
        </w:rPr>
        <w:t>OSD na wniosek Wykonawcy</w:t>
      </w:r>
      <w:r w:rsidRPr="00AA169E">
        <w:rPr>
          <w:rFonts w:ascii="Verdana" w:hAnsi="Verdana" w:cs="Times New Roman"/>
          <w:sz w:val="20"/>
          <w:szCs w:val="20"/>
        </w:rPr>
        <w:t xml:space="preserve"> może nastąpić po uregulowaniu zaległych należności za energię elektryczną.</w:t>
      </w:r>
    </w:p>
    <w:p w14:paraId="0FC7DDF7" w14:textId="77777777" w:rsidR="00AC1801" w:rsidRPr="00AA169E" w:rsidRDefault="00AC1801" w:rsidP="00AA169E">
      <w:pPr>
        <w:numPr>
          <w:ilvl w:val="0"/>
          <w:numId w:val="10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textAlignment w:val="baseline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>Wykonawca nie ponosi odpowiedzialności za szkody spowodowane wstrzymaniem sprzedaży energii elektrycznej wskutek naruszenia przez Zamawiającego warunków umowy i obowiązujących przepisów Prawa energetycznego i Kodeksu Cywilnego.</w:t>
      </w:r>
    </w:p>
    <w:p w14:paraId="019B121E" w14:textId="6796DCCF" w:rsidR="00AC1801" w:rsidRPr="00AA169E" w:rsidRDefault="0063393F" w:rsidP="00AA169E">
      <w:pPr>
        <w:numPr>
          <w:ilvl w:val="0"/>
          <w:numId w:val="10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textAlignment w:val="baseline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>Każda z Uczelni niezależnie odpowiada</w:t>
      </w:r>
      <w:r w:rsidR="00AC1801" w:rsidRPr="00AA169E">
        <w:rPr>
          <w:rFonts w:ascii="Verdana" w:hAnsi="Verdana" w:cs="Times New Roman"/>
          <w:sz w:val="20"/>
          <w:szCs w:val="20"/>
        </w:rPr>
        <w:t xml:space="preserve"> za brak płatności  za pobraną energię elektryczną. W przypadku wstrzymania sprzedaży energii elektrycznej objęte nim będą jedynie punkty poboru zale</w:t>
      </w:r>
      <w:r w:rsidRPr="00AA169E">
        <w:rPr>
          <w:rFonts w:ascii="Verdana" w:hAnsi="Verdana" w:cs="Times New Roman"/>
          <w:sz w:val="20"/>
          <w:szCs w:val="20"/>
        </w:rPr>
        <w:t>gającej z płatnościami Uczelni</w:t>
      </w:r>
      <w:r w:rsidR="00AC1801" w:rsidRPr="00AA169E">
        <w:rPr>
          <w:rFonts w:ascii="Verdana" w:hAnsi="Verdana" w:cs="Times New Roman"/>
          <w:sz w:val="20"/>
          <w:szCs w:val="20"/>
        </w:rPr>
        <w:t>.</w:t>
      </w:r>
    </w:p>
    <w:p w14:paraId="3512C405" w14:textId="77777777" w:rsidR="00AC1801" w:rsidRPr="00AA169E" w:rsidRDefault="00AC1801" w:rsidP="00AA169E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</w:p>
    <w:p w14:paraId="2BF6B35C" w14:textId="17FCB500" w:rsidR="00AC1801" w:rsidRDefault="00AC1801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AA169E">
        <w:rPr>
          <w:rFonts w:ascii="Verdana" w:hAnsi="Verdana" w:cs="Times New Roman"/>
          <w:b/>
          <w:sz w:val="20"/>
          <w:szCs w:val="20"/>
        </w:rPr>
        <w:t>§ </w:t>
      </w:r>
      <w:r w:rsidR="00D9760A" w:rsidRPr="00AA169E">
        <w:rPr>
          <w:rFonts w:ascii="Verdana" w:hAnsi="Verdana" w:cs="Times New Roman"/>
          <w:b/>
          <w:sz w:val="20"/>
          <w:szCs w:val="20"/>
        </w:rPr>
        <w:t>8</w:t>
      </w:r>
      <w:r w:rsidR="00412FD8" w:rsidRPr="00AA169E">
        <w:rPr>
          <w:rFonts w:ascii="Verdana" w:hAnsi="Verdana" w:cs="Times New Roman"/>
          <w:b/>
          <w:sz w:val="20"/>
          <w:szCs w:val="20"/>
        </w:rPr>
        <w:t xml:space="preserve"> </w:t>
      </w:r>
      <w:r w:rsidRPr="00AA169E">
        <w:rPr>
          <w:rFonts w:ascii="Verdana" w:hAnsi="Verdana" w:cs="Times New Roman"/>
          <w:b/>
          <w:sz w:val="20"/>
          <w:szCs w:val="20"/>
        </w:rPr>
        <w:t>Okres obowiązywania Umowy. Rozwiązanie Umowy.</w:t>
      </w:r>
    </w:p>
    <w:p w14:paraId="54B8802A" w14:textId="77777777" w:rsidR="00AA169E" w:rsidRPr="00AA169E" w:rsidRDefault="00AA169E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</w:p>
    <w:p w14:paraId="324B9099" w14:textId="49BA2CBA" w:rsidR="00AC1801" w:rsidRPr="00AA169E" w:rsidRDefault="00AC1801" w:rsidP="00AA169E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 xml:space="preserve">Umowa niniejsza zawarta zostaje na czas określony od dnia jej zawarcia to jest od </w:t>
      </w:r>
      <w:r w:rsidR="007A356D" w:rsidRPr="00AA169E">
        <w:rPr>
          <w:rFonts w:ascii="Verdana" w:hAnsi="Verdana" w:cs="Times New Roman"/>
          <w:sz w:val="20"/>
          <w:szCs w:val="20"/>
        </w:rPr>
        <w:t>..............</w:t>
      </w:r>
      <w:r w:rsidR="008D05FB" w:rsidRPr="00AA169E">
        <w:rPr>
          <w:rFonts w:ascii="Verdana" w:hAnsi="Verdana" w:cs="Times New Roman"/>
          <w:sz w:val="20"/>
          <w:szCs w:val="20"/>
        </w:rPr>
        <w:t xml:space="preserve"> do dnia</w:t>
      </w:r>
      <w:r w:rsidR="009431DC" w:rsidRPr="00AA169E">
        <w:rPr>
          <w:rFonts w:ascii="Verdana" w:hAnsi="Verdana" w:cs="Times New Roman"/>
          <w:sz w:val="20"/>
          <w:szCs w:val="20"/>
        </w:rPr>
        <w:t xml:space="preserve"> 31.12.2025</w:t>
      </w:r>
      <w:r w:rsidRPr="00AA169E">
        <w:rPr>
          <w:rFonts w:ascii="Verdana" w:hAnsi="Verdana" w:cs="Times New Roman"/>
          <w:sz w:val="20"/>
          <w:szCs w:val="20"/>
        </w:rPr>
        <w:t xml:space="preserve"> r.</w:t>
      </w:r>
      <w:r w:rsidR="009431DC" w:rsidRPr="00AA169E">
        <w:rPr>
          <w:rFonts w:ascii="Verdana" w:hAnsi="Verdana" w:cs="Times New Roman"/>
          <w:sz w:val="20"/>
          <w:szCs w:val="20"/>
        </w:rPr>
        <w:t xml:space="preserve"> lub 31.12.2026 r. w przypadku skorzystania z prawa opcji. Zamawiający najpóźniej w terminie do 7 dni od daty podpisania umowy złoży oświadczenie o skorzystaniu z prawa opcji.</w:t>
      </w:r>
    </w:p>
    <w:p w14:paraId="17F71A4F" w14:textId="3AA4A283" w:rsidR="00AC1801" w:rsidRPr="00AA169E" w:rsidRDefault="001A5BF5" w:rsidP="00AA169E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 w:cs="Times New Roman"/>
          <w:iCs/>
          <w:sz w:val="20"/>
          <w:szCs w:val="20"/>
        </w:rPr>
      </w:pPr>
      <w:r w:rsidRPr="00AA169E">
        <w:rPr>
          <w:rFonts w:ascii="Verdana" w:hAnsi="Verdana" w:cs="Times New Roman"/>
          <w:iCs/>
          <w:sz w:val="20"/>
          <w:szCs w:val="20"/>
        </w:rPr>
        <w:t xml:space="preserve">Umowa wchodzi w życie w zakresie każdego punktu poboru z dniem </w:t>
      </w:r>
      <w:r w:rsidR="007A356D" w:rsidRPr="00AA169E">
        <w:rPr>
          <w:rFonts w:ascii="Verdana" w:hAnsi="Verdana" w:cs="Times New Roman"/>
          <w:iCs/>
          <w:sz w:val="20"/>
          <w:szCs w:val="20"/>
        </w:rPr>
        <w:t>......................</w:t>
      </w:r>
      <w:r w:rsidR="007271C4" w:rsidRPr="00AA169E">
        <w:rPr>
          <w:rFonts w:ascii="Verdana" w:hAnsi="Verdana" w:cs="Times New Roman"/>
          <w:iCs/>
          <w:sz w:val="20"/>
          <w:szCs w:val="20"/>
        </w:rPr>
        <w:t xml:space="preserve"> r.</w:t>
      </w:r>
      <w:r w:rsidRPr="00AA169E">
        <w:rPr>
          <w:rFonts w:ascii="Verdana" w:hAnsi="Verdana" w:cs="Times New Roman"/>
          <w:iCs/>
          <w:sz w:val="20"/>
          <w:szCs w:val="20"/>
        </w:rPr>
        <w:t>, lecz nie wcześniej, niż po zawarciu umów dystrybucyjnych, pozytywnie przeprowadzonej procedurze zmiany</w:t>
      </w:r>
      <w:r w:rsidR="007271C4" w:rsidRPr="00AA169E">
        <w:rPr>
          <w:rFonts w:ascii="Verdana" w:hAnsi="Verdana" w:cs="Times New Roman"/>
          <w:iCs/>
          <w:sz w:val="20"/>
          <w:szCs w:val="20"/>
        </w:rPr>
        <w:t xml:space="preserve"> </w:t>
      </w:r>
      <w:r w:rsidRPr="00AA169E">
        <w:rPr>
          <w:rFonts w:ascii="Verdana" w:hAnsi="Verdana" w:cs="Times New Roman"/>
          <w:iCs/>
          <w:sz w:val="20"/>
          <w:szCs w:val="20"/>
        </w:rPr>
        <w:t>sprzedawcy i przyjęciu umowy do realizacji przez OSD</w:t>
      </w:r>
      <w:r w:rsidR="007271C4" w:rsidRPr="00AA169E">
        <w:rPr>
          <w:rFonts w:ascii="Verdana" w:hAnsi="Verdana" w:cs="Times New Roman"/>
          <w:iCs/>
          <w:sz w:val="20"/>
          <w:szCs w:val="20"/>
        </w:rPr>
        <w:t>.</w:t>
      </w:r>
    </w:p>
    <w:p w14:paraId="7DB906EC" w14:textId="0D9DB7D2" w:rsidR="00AC1801" w:rsidRPr="00AA169E" w:rsidRDefault="00AC1801" w:rsidP="00AA169E">
      <w:pPr>
        <w:numPr>
          <w:ilvl w:val="0"/>
          <w:numId w:val="11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 xml:space="preserve">Umowa może być rozwiązana przez jedną ze Stron w trybie natychmiastowym </w:t>
      </w:r>
      <w:r w:rsidR="00A81D38">
        <w:rPr>
          <w:rFonts w:ascii="Verdana" w:hAnsi="Verdana" w:cs="Times New Roman"/>
          <w:sz w:val="20"/>
          <w:szCs w:val="20"/>
        </w:rPr>
        <w:br/>
      </w:r>
      <w:r w:rsidRPr="00AA169E">
        <w:rPr>
          <w:rFonts w:ascii="Verdana" w:hAnsi="Verdana" w:cs="Times New Roman"/>
          <w:sz w:val="20"/>
          <w:szCs w:val="20"/>
        </w:rPr>
        <w:t>w przypadku, gdy druga ze Stron pomimo pisemnego wezwania rażąco i uporczywie narusza warunki Umowy.</w:t>
      </w:r>
    </w:p>
    <w:p w14:paraId="3E4B9976" w14:textId="77777777" w:rsidR="00AC1801" w:rsidRPr="00AA169E" w:rsidRDefault="00AC1801" w:rsidP="00AA169E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>Rozwiązanie Umowy nie zwalnia Stron z obowiązku uregulowania wobec drugiej Strony wszelkich zobowiązań z niej wynikających.</w:t>
      </w:r>
    </w:p>
    <w:p w14:paraId="754B208D" w14:textId="77777777" w:rsidR="00AC1801" w:rsidRPr="00AA169E" w:rsidRDefault="00AC1801" w:rsidP="00AA169E">
      <w:pPr>
        <w:numPr>
          <w:ilvl w:val="0"/>
          <w:numId w:val="11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 xml:space="preserve">Zamawiający ma prawo do rezygnacji z punktów odbiorów wymienionych w Załączniku nr 1 w przypadku przekazania, sprzedaży, uzyskania statusu prosumenta, wynajmu obiektu innemu właścicielowi oraz w przypadku zamknięcia lub likwidacji obiektu. </w:t>
      </w:r>
    </w:p>
    <w:p w14:paraId="5E2CB583" w14:textId="76A1AF61" w:rsidR="00AC1801" w:rsidRPr="00AA169E" w:rsidRDefault="00AC1801" w:rsidP="00AA169E">
      <w:pPr>
        <w:numPr>
          <w:ilvl w:val="0"/>
          <w:numId w:val="11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 xml:space="preserve">Zamawiający ma prawo do zwiększenia ilość punktów poboru energii, o których mowa w Załączniku nr 1 Umowy poprzez zawarcie stosownego aneksu do Umowy, jednakże </w:t>
      </w:r>
      <w:r w:rsidR="00A81D38">
        <w:rPr>
          <w:rFonts w:ascii="Verdana" w:hAnsi="Verdana" w:cs="Times New Roman"/>
          <w:sz w:val="20"/>
          <w:szCs w:val="20"/>
        </w:rPr>
        <w:br/>
      </w:r>
      <w:r w:rsidRPr="00AA169E">
        <w:rPr>
          <w:rFonts w:ascii="Verdana" w:hAnsi="Verdana" w:cs="Times New Roman"/>
          <w:sz w:val="20"/>
          <w:szCs w:val="20"/>
        </w:rPr>
        <w:t xml:space="preserve">w wielkości nie większej niż 20%. </w:t>
      </w:r>
      <w:r w:rsidR="00DD25BF" w:rsidRPr="00AA169E">
        <w:rPr>
          <w:rFonts w:ascii="Verdana" w:hAnsi="Verdana" w:cs="Times New Roman"/>
          <w:sz w:val="20"/>
          <w:szCs w:val="20"/>
        </w:rPr>
        <w:t>Zwiększenie punktów poboru lub zmiana grupy taryfowej możliwe jest jedynie w obrębie grup taryfowych, które zostały ujęte w SWZ oraz wycenione w Formularzu Ofertowym Wykonawcy.</w:t>
      </w:r>
    </w:p>
    <w:p w14:paraId="743C38D4" w14:textId="77777777" w:rsidR="00AC1801" w:rsidRPr="00AA169E" w:rsidRDefault="00AC1801" w:rsidP="00AA169E">
      <w:pPr>
        <w:numPr>
          <w:ilvl w:val="0"/>
          <w:numId w:val="11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>Zamawiający ma prawo do przenoszenia punktów poboru wymienionych w załączniku nr 1 do niniejszej umowy między wymienionymi w tym załączniku Płatnikami poprzez zawarcie stosownego aneksu do umowy.</w:t>
      </w:r>
    </w:p>
    <w:p w14:paraId="455D1FD7" w14:textId="77777777" w:rsidR="00AC1801" w:rsidRPr="00AA169E" w:rsidRDefault="00AC1801" w:rsidP="00AA169E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</w:p>
    <w:p w14:paraId="209B5AA4" w14:textId="3966E06E" w:rsidR="00AC1801" w:rsidRDefault="00AC1801" w:rsidP="00F12F50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AA169E">
        <w:rPr>
          <w:rFonts w:ascii="Verdana" w:hAnsi="Verdana" w:cs="Times New Roman"/>
          <w:b/>
          <w:sz w:val="20"/>
          <w:szCs w:val="20"/>
        </w:rPr>
        <w:t>§</w:t>
      </w:r>
      <w:r w:rsidR="00D9760A" w:rsidRPr="00AA169E">
        <w:rPr>
          <w:rFonts w:ascii="Verdana" w:hAnsi="Verdana" w:cs="Times New Roman"/>
          <w:b/>
          <w:sz w:val="20"/>
          <w:szCs w:val="20"/>
        </w:rPr>
        <w:t xml:space="preserve"> 9</w:t>
      </w:r>
      <w:r w:rsidRPr="00AA169E">
        <w:rPr>
          <w:rFonts w:ascii="Verdana" w:hAnsi="Verdana" w:cs="Times New Roman"/>
          <w:b/>
          <w:sz w:val="20"/>
          <w:szCs w:val="20"/>
        </w:rPr>
        <w:t xml:space="preserve"> Zabezpieczenie</w:t>
      </w:r>
    </w:p>
    <w:p w14:paraId="3ABCA28B" w14:textId="77777777" w:rsidR="00F12F50" w:rsidRPr="00AA169E" w:rsidRDefault="00F12F50" w:rsidP="00F12F50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</w:p>
    <w:p w14:paraId="4AB61F0D" w14:textId="48328982" w:rsidR="000B1354" w:rsidRPr="00AA169E" w:rsidRDefault="00AC1801" w:rsidP="00AA169E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>Wykonawca wnosi na zasadach określonych w przepisach Prawa zamówień publicznych  zabezpieczenie należytego wykonania Umowy w kwocie</w:t>
      </w:r>
      <w:r w:rsidR="006360FD" w:rsidRPr="00AA169E">
        <w:rPr>
          <w:rFonts w:ascii="Verdana" w:hAnsi="Verdana" w:cs="Times New Roman"/>
          <w:sz w:val="20"/>
          <w:szCs w:val="20"/>
        </w:rPr>
        <w:t xml:space="preserve"> </w:t>
      </w:r>
      <w:r w:rsidR="006D684B" w:rsidRPr="00AA169E">
        <w:rPr>
          <w:rFonts w:ascii="Verdana" w:hAnsi="Verdana" w:cs="Times New Roman"/>
          <w:b/>
          <w:sz w:val="20"/>
          <w:szCs w:val="20"/>
        </w:rPr>
        <w:t>......................</w:t>
      </w:r>
      <w:r w:rsidR="006360FD" w:rsidRPr="00AA169E">
        <w:rPr>
          <w:rFonts w:ascii="Verdana" w:hAnsi="Verdana" w:cs="Times New Roman"/>
          <w:b/>
          <w:sz w:val="20"/>
          <w:szCs w:val="20"/>
        </w:rPr>
        <w:t xml:space="preserve"> </w:t>
      </w:r>
      <w:r w:rsidRPr="00AA169E">
        <w:rPr>
          <w:rFonts w:ascii="Verdana" w:hAnsi="Verdana" w:cs="Times New Roman"/>
          <w:b/>
          <w:sz w:val="20"/>
          <w:szCs w:val="20"/>
        </w:rPr>
        <w:t>zł</w:t>
      </w:r>
      <w:r w:rsidRPr="00AA169E">
        <w:rPr>
          <w:rFonts w:ascii="Verdana" w:hAnsi="Verdana" w:cs="Times New Roman"/>
          <w:sz w:val="20"/>
          <w:szCs w:val="20"/>
        </w:rPr>
        <w:t xml:space="preserve"> (słownie: </w:t>
      </w:r>
      <w:r w:rsidR="006D684B" w:rsidRPr="00AA169E">
        <w:rPr>
          <w:rFonts w:ascii="Verdana" w:hAnsi="Verdana" w:cs="Times New Roman"/>
          <w:sz w:val="20"/>
          <w:szCs w:val="20"/>
        </w:rPr>
        <w:t>...................................................</w:t>
      </w:r>
      <w:r w:rsidR="00300628" w:rsidRPr="00AA169E">
        <w:rPr>
          <w:rFonts w:ascii="Verdana" w:hAnsi="Verdana" w:cs="Times New Roman"/>
          <w:sz w:val="20"/>
          <w:szCs w:val="20"/>
        </w:rPr>
        <w:t xml:space="preserve"> </w:t>
      </w:r>
      <w:r w:rsidRPr="00AA169E">
        <w:rPr>
          <w:rFonts w:ascii="Verdana" w:hAnsi="Verdana" w:cs="Times New Roman"/>
          <w:sz w:val="20"/>
          <w:szCs w:val="20"/>
        </w:rPr>
        <w:t>), co stanowi 2 % ceny całkowitej podane</w:t>
      </w:r>
      <w:r w:rsidR="00D5589A" w:rsidRPr="00AA169E">
        <w:rPr>
          <w:rFonts w:ascii="Verdana" w:hAnsi="Verdana" w:cs="Times New Roman"/>
          <w:sz w:val="20"/>
          <w:szCs w:val="20"/>
        </w:rPr>
        <w:t>j</w:t>
      </w:r>
      <w:r w:rsidRPr="00AA169E">
        <w:rPr>
          <w:rFonts w:ascii="Verdana" w:hAnsi="Verdana" w:cs="Times New Roman"/>
          <w:sz w:val="20"/>
          <w:szCs w:val="20"/>
        </w:rPr>
        <w:t xml:space="preserve"> w ofercie.</w:t>
      </w:r>
      <w:r w:rsidR="000B1354" w:rsidRPr="00AA169E">
        <w:rPr>
          <w:rFonts w:ascii="Verdana" w:hAnsi="Verdana" w:cs="Times New Roman"/>
          <w:sz w:val="20"/>
          <w:szCs w:val="20"/>
        </w:rPr>
        <w:t xml:space="preserve"> w formie przewidzianej w art. 450 ust. 1 </w:t>
      </w:r>
      <w:proofErr w:type="spellStart"/>
      <w:r w:rsidR="000B1354" w:rsidRPr="00AA169E">
        <w:rPr>
          <w:rFonts w:ascii="Verdana" w:hAnsi="Verdana" w:cs="Times New Roman"/>
          <w:sz w:val="20"/>
          <w:szCs w:val="20"/>
        </w:rPr>
        <w:t>Pzp</w:t>
      </w:r>
      <w:proofErr w:type="spellEnd"/>
      <w:r w:rsidR="000B1354" w:rsidRPr="00AA169E">
        <w:rPr>
          <w:rFonts w:ascii="Verdana" w:hAnsi="Verdana" w:cs="Times New Roman"/>
          <w:sz w:val="20"/>
          <w:szCs w:val="20"/>
        </w:rPr>
        <w:t>.</w:t>
      </w:r>
      <w:r w:rsidR="000B1354" w:rsidRPr="00AA169E" w:rsidDel="00BC4B41">
        <w:rPr>
          <w:rFonts w:ascii="Verdana" w:hAnsi="Verdana" w:cs="Times New Roman"/>
          <w:sz w:val="20"/>
          <w:szCs w:val="20"/>
        </w:rPr>
        <w:t xml:space="preserve"> </w:t>
      </w:r>
      <w:r w:rsidR="000B1354" w:rsidRPr="00AA169E" w:rsidDel="00BC4B41">
        <w:rPr>
          <w:rFonts w:ascii="Verdana" w:hAnsi="Verdana" w:cs="Times New Roman"/>
          <w:bCs/>
          <w:sz w:val="20"/>
          <w:szCs w:val="20"/>
        </w:rPr>
        <w:t xml:space="preserve"> </w:t>
      </w:r>
      <w:r w:rsidR="000B1354" w:rsidRPr="00AA169E" w:rsidDel="00BC4B41">
        <w:rPr>
          <w:rFonts w:ascii="Verdana" w:hAnsi="Verdana" w:cs="Times New Roman"/>
          <w:sz w:val="20"/>
          <w:szCs w:val="20"/>
        </w:rPr>
        <w:t xml:space="preserve">   </w:t>
      </w:r>
    </w:p>
    <w:p w14:paraId="47D21C00" w14:textId="77777777" w:rsidR="000B1354" w:rsidRPr="00AA169E" w:rsidRDefault="000B1354" w:rsidP="00AA169E">
      <w:pPr>
        <w:pStyle w:val="Akapitzlist"/>
        <w:spacing w:after="0" w:line="240" w:lineRule="auto"/>
        <w:ind w:left="360"/>
        <w:jc w:val="both"/>
        <w:rPr>
          <w:rFonts w:ascii="Verdana" w:hAnsi="Verdana" w:cs="Times New Roman"/>
          <w:bCs/>
          <w:sz w:val="20"/>
          <w:szCs w:val="20"/>
        </w:rPr>
      </w:pPr>
      <w:r w:rsidRPr="00AA169E">
        <w:rPr>
          <w:rFonts w:ascii="Verdana" w:hAnsi="Verdana" w:cs="Times New Roman"/>
          <w:bCs/>
          <w:sz w:val="20"/>
          <w:szCs w:val="20"/>
        </w:rPr>
        <w:lastRenderedPageBreak/>
        <w:t xml:space="preserve">W przypadku wniesienia wadium w pieniądzu </w:t>
      </w:r>
      <w:r w:rsidRPr="00AA169E">
        <w:rPr>
          <w:rFonts w:ascii="Verdana" w:hAnsi="Verdana" w:cs="Times New Roman"/>
          <w:b/>
          <w:bCs/>
          <w:sz w:val="20"/>
          <w:szCs w:val="20"/>
        </w:rPr>
        <w:t>Wykonawca</w:t>
      </w:r>
      <w:r w:rsidRPr="00AA169E">
        <w:rPr>
          <w:rFonts w:ascii="Verdana" w:hAnsi="Verdana" w:cs="Times New Roman"/>
          <w:bCs/>
          <w:sz w:val="20"/>
          <w:szCs w:val="20"/>
        </w:rPr>
        <w:t xml:space="preserve"> może wyrazić zgodę na zaliczenie wadium na poczet zabezpieczenia.</w:t>
      </w:r>
    </w:p>
    <w:p w14:paraId="62890384" w14:textId="77777777" w:rsidR="000B1354" w:rsidRPr="00AA169E" w:rsidRDefault="000B1354" w:rsidP="00AA169E">
      <w:pPr>
        <w:spacing w:after="0" w:line="240" w:lineRule="auto"/>
        <w:ind w:left="360"/>
        <w:jc w:val="both"/>
        <w:rPr>
          <w:rFonts w:ascii="Verdana" w:hAnsi="Verdana" w:cs="Times New Roman"/>
          <w:bCs/>
          <w:sz w:val="20"/>
          <w:szCs w:val="20"/>
        </w:rPr>
      </w:pPr>
      <w:r w:rsidRPr="00AA169E">
        <w:rPr>
          <w:rFonts w:ascii="Verdana" w:hAnsi="Verdana" w:cs="Times New Roman"/>
          <w:bCs/>
          <w:sz w:val="20"/>
          <w:szCs w:val="20"/>
          <w:u w:val="single"/>
        </w:rPr>
        <w:t>UWAGA:</w:t>
      </w:r>
      <w:r w:rsidRPr="00AA169E">
        <w:rPr>
          <w:rFonts w:ascii="Verdana" w:hAnsi="Verdana" w:cs="Times New Roman"/>
          <w:bCs/>
          <w:sz w:val="20"/>
          <w:szCs w:val="20"/>
        </w:rPr>
        <w:t xml:space="preserve"> </w:t>
      </w:r>
    </w:p>
    <w:p w14:paraId="3D58BEC9" w14:textId="33D21001" w:rsidR="000B1354" w:rsidRPr="00AA169E" w:rsidRDefault="000B1354" w:rsidP="00AA169E">
      <w:pPr>
        <w:spacing w:after="0" w:line="240" w:lineRule="auto"/>
        <w:ind w:left="360"/>
        <w:jc w:val="both"/>
        <w:rPr>
          <w:rFonts w:ascii="Verdana" w:hAnsi="Verdana" w:cs="Times New Roman"/>
          <w:bCs/>
          <w:sz w:val="20"/>
          <w:szCs w:val="20"/>
        </w:rPr>
      </w:pPr>
      <w:r w:rsidRPr="00AA169E">
        <w:rPr>
          <w:rFonts w:ascii="Verdana" w:hAnsi="Verdana" w:cs="Times New Roman"/>
          <w:bCs/>
          <w:sz w:val="20"/>
          <w:szCs w:val="20"/>
        </w:rPr>
        <w:t xml:space="preserve">W przypadku wniesienia zabezpieczenia w formie gwarancji </w:t>
      </w:r>
      <w:r w:rsidR="000710DA" w:rsidRPr="00AA169E">
        <w:rPr>
          <w:rFonts w:ascii="Verdana" w:hAnsi="Verdana" w:cs="Times New Roman"/>
          <w:bCs/>
          <w:sz w:val="20"/>
          <w:szCs w:val="20"/>
        </w:rPr>
        <w:t>ma ona</w:t>
      </w:r>
      <w:r w:rsidRPr="00AA169E">
        <w:rPr>
          <w:rFonts w:ascii="Verdana" w:hAnsi="Verdana" w:cs="Times New Roman"/>
          <w:bCs/>
          <w:sz w:val="20"/>
          <w:szCs w:val="20"/>
        </w:rPr>
        <w:t xml:space="preserve"> zawierać zapis </w:t>
      </w:r>
      <w:r w:rsidR="00A81D38">
        <w:rPr>
          <w:rFonts w:ascii="Verdana" w:hAnsi="Verdana" w:cs="Times New Roman"/>
          <w:bCs/>
          <w:sz w:val="20"/>
          <w:szCs w:val="20"/>
        </w:rPr>
        <w:br/>
      </w:r>
      <w:r w:rsidRPr="00AA169E">
        <w:rPr>
          <w:rFonts w:ascii="Verdana" w:hAnsi="Verdana" w:cs="Times New Roman"/>
          <w:bCs/>
          <w:sz w:val="20"/>
          <w:szCs w:val="20"/>
        </w:rPr>
        <w:t xml:space="preserve">o bezwarunkowym spełnieniu świadczenia przez Gwaranta na rzecz Beneficjenta </w:t>
      </w:r>
      <w:r w:rsidRPr="00AA169E">
        <w:rPr>
          <w:rFonts w:ascii="Verdana" w:hAnsi="Verdana" w:cs="Times New Roman"/>
          <w:b/>
          <w:bCs/>
          <w:sz w:val="20"/>
          <w:szCs w:val="20"/>
        </w:rPr>
        <w:t>(Zamawiającego)</w:t>
      </w:r>
      <w:r w:rsidRPr="00AA169E">
        <w:rPr>
          <w:rFonts w:ascii="Verdana" w:hAnsi="Verdana" w:cs="Times New Roman"/>
          <w:bCs/>
          <w:sz w:val="20"/>
          <w:szCs w:val="20"/>
        </w:rPr>
        <w:t xml:space="preserve"> na jego pierwsze wezwanie. </w:t>
      </w:r>
    </w:p>
    <w:p w14:paraId="109C0B13" w14:textId="745EC0AE" w:rsidR="000B1354" w:rsidRPr="00AA169E" w:rsidRDefault="000B1354" w:rsidP="00AA169E">
      <w:pPr>
        <w:spacing w:after="0" w:line="240" w:lineRule="auto"/>
        <w:ind w:left="360"/>
        <w:jc w:val="both"/>
        <w:rPr>
          <w:rFonts w:ascii="Verdana" w:hAnsi="Verdana" w:cs="Times New Roman"/>
          <w:bCs/>
          <w:sz w:val="20"/>
          <w:szCs w:val="20"/>
        </w:rPr>
      </w:pPr>
      <w:r w:rsidRPr="00AA169E">
        <w:rPr>
          <w:rFonts w:ascii="Verdana" w:hAnsi="Verdana" w:cs="Times New Roman"/>
          <w:bCs/>
          <w:sz w:val="20"/>
          <w:szCs w:val="20"/>
        </w:rPr>
        <w:t xml:space="preserve">Gwarancja na czas wykonywania umowy nie może wygasać przed upływem 30 dni od daty </w:t>
      </w:r>
      <w:r w:rsidR="000710DA" w:rsidRPr="00AA169E">
        <w:rPr>
          <w:rFonts w:ascii="Verdana" w:hAnsi="Verdana" w:cs="Times New Roman"/>
          <w:bCs/>
          <w:sz w:val="20"/>
          <w:szCs w:val="20"/>
        </w:rPr>
        <w:t>umownego terminu zakończenia dostaw energii elektrycznej.</w:t>
      </w:r>
      <w:r w:rsidR="000710DA" w:rsidRPr="00AA169E">
        <w:rPr>
          <w:rFonts w:ascii="Verdana" w:hAnsi="Verdana"/>
          <w:bCs/>
          <w:sz w:val="20"/>
          <w:szCs w:val="20"/>
        </w:rPr>
        <w:t xml:space="preserve">  </w:t>
      </w:r>
      <w:r w:rsidRPr="00AA169E">
        <w:rPr>
          <w:rFonts w:ascii="Verdana" w:hAnsi="Verdana" w:cs="Times New Roman"/>
          <w:bCs/>
          <w:sz w:val="20"/>
          <w:szCs w:val="20"/>
        </w:rPr>
        <w:t xml:space="preserve">.  </w:t>
      </w:r>
    </w:p>
    <w:p w14:paraId="4D619A83" w14:textId="3CA295F6" w:rsidR="000B1354" w:rsidRPr="00AA169E" w:rsidRDefault="000B1354" w:rsidP="00AA169E">
      <w:pPr>
        <w:ind w:left="360"/>
        <w:jc w:val="both"/>
        <w:rPr>
          <w:rFonts w:ascii="Verdana" w:hAnsi="Verdana" w:cs="Times New Roman"/>
          <w:bCs/>
          <w:sz w:val="20"/>
          <w:szCs w:val="20"/>
        </w:rPr>
      </w:pPr>
      <w:r w:rsidRPr="00AA169E">
        <w:rPr>
          <w:rFonts w:ascii="Verdana" w:hAnsi="Verdana" w:cs="Times New Roman"/>
          <w:bCs/>
          <w:sz w:val="20"/>
          <w:szCs w:val="20"/>
        </w:rPr>
        <w:t xml:space="preserve">W przypadku wygaśnięcia gwarancji wniesionej na okres wykonywania umowy przed upływem powyższego terminu i nie dostarczenia przez </w:t>
      </w:r>
      <w:r w:rsidRPr="00AA169E">
        <w:rPr>
          <w:rFonts w:ascii="Verdana" w:hAnsi="Verdana" w:cs="Times New Roman"/>
          <w:b/>
          <w:bCs/>
          <w:sz w:val="20"/>
          <w:szCs w:val="20"/>
        </w:rPr>
        <w:t>Wykonawcę</w:t>
      </w:r>
      <w:r w:rsidRPr="00AA169E">
        <w:rPr>
          <w:rFonts w:ascii="Verdana" w:hAnsi="Verdana" w:cs="Times New Roman"/>
          <w:bCs/>
          <w:sz w:val="20"/>
          <w:szCs w:val="20"/>
        </w:rPr>
        <w:t xml:space="preserve"> nowej gwarancji, </w:t>
      </w:r>
      <w:r w:rsidRPr="00AA169E">
        <w:rPr>
          <w:rFonts w:ascii="Verdana" w:hAnsi="Verdana" w:cs="Times New Roman"/>
          <w:b/>
          <w:bCs/>
          <w:sz w:val="20"/>
          <w:szCs w:val="20"/>
        </w:rPr>
        <w:t>Zamawiający</w:t>
      </w:r>
      <w:r w:rsidRPr="00AA169E">
        <w:rPr>
          <w:rFonts w:ascii="Verdana" w:hAnsi="Verdana" w:cs="Times New Roman"/>
          <w:bCs/>
          <w:sz w:val="20"/>
          <w:szCs w:val="20"/>
        </w:rPr>
        <w:t xml:space="preserve"> potrąci należne zabezpieczenie z faktur </w:t>
      </w:r>
      <w:r w:rsidRPr="00AA169E">
        <w:rPr>
          <w:rFonts w:ascii="Verdana" w:hAnsi="Verdana" w:cs="Times New Roman"/>
          <w:b/>
          <w:bCs/>
          <w:sz w:val="20"/>
          <w:szCs w:val="20"/>
        </w:rPr>
        <w:t>Wykonawcy</w:t>
      </w:r>
      <w:r w:rsidRPr="00AA169E">
        <w:rPr>
          <w:rFonts w:ascii="Verdana" w:hAnsi="Verdana" w:cs="Times New Roman"/>
          <w:bCs/>
          <w:sz w:val="20"/>
          <w:szCs w:val="20"/>
        </w:rPr>
        <w:t xml:space="preserve"> </w:t>
      </w:r>
      <w:r w:rsidR="000710DA" w:rsidRPr="00AA169E">
        <w:rPr>
          <w:rFonts w:ascii="Verdana" w:hAnsi="Verdana" w:cs="Times New Roman"/>
          <w:bCs/>
          <w:sz w:val="20"/>
          <w:szCs w:val="20"/>
        </w:rPr>
        <w:t xml:space="preserve">za wykonanie dostawy energii elektrycznej. </w:t>
      </w:r>
    </w:p>
    <w:p w14:paraId="34717FCA" w14:textId="7A07DB48" w:rsidR="000B1354" w:rsidRDefault="000B1354" w:rsidP="00AA169E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 xml:space="preserve">Zabezpieczenie służy pokryciu roszczeń z tytułu niewykonania lub nienależytego wykonania </w:t>
      </w:r>
      <w:r w:rsidR="001F31C8" w:rsidRPr="00AA169E">
        <w:rPr>
          <w:rFonts w:ascii="Verdana" w:hAnsi="Verdana" w:cs="Times New Roman"/>
          <w:sz w:val="20"/>
          <w:szCs w:val="20"/>
        </w:rPr>
        <w:t>umów</w:t>
      </w:r>
      <w:bookmarkStart w:id="3" w:name="_GoBack"/>
      <w:bookmarkEnd w:id="3"/>
      <w:r w:rsidRPr="00AA169E">
        <w:rPr>
          <w:rFonts w:ascii="Verdana" w:hAnsi="Verdana" w:cs="Times New Roman"/>
          <w:sz w:val="20"/>
          <w:szCs w:val="20"/>
        </w:rPr>
        <w:t>, w tym roszczeń o zapłatę kar umownych.</w:t>
      </w:r>
    </w:p>
    <w:p w14:paraId="345C79D7" w14:textId="77777777" w:rsidR="00F12F50" w:rsidRPr="00F12F50" w:rsidRDefault="00F12F50" w:rsidP="00F12F50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F12F50">
        <w:rPr>
          <w:rFonts w:ascii="Verdana" w:hAnsi="Verdana" w:cs="Times New Roman"/>
          <w:sz w:val="20"/>
          <w:szCs w:val="20"/>
        </w:rPr>
        <w:t xml:space="preserve">Strony postanawiają, że całość zabezpieczenia w  kwocie określonej w ust. 1  zostanie zwolniona w terminie 30 dni od dnia wykonania przedmiotu  Umowy i uznania przez Zamawiającego za należycie wykonane.  </w:t>
      </w:r>
    </w:p>
    <w:p w14:paraId="29B0C3BE" w14:textId="1160C04E" w:rsidR="00AC1801" w:rsidRPr="00AA169E" w:rsidRDefault="00AC1801" w:rsidP="00AA169E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</w:p>
    <w:p w14:paraId="7D520D63" w14:textId="47BE1CD8" w:rsidR="00AC1801" w:rsidRDefault="00AC1801" w:rsidP="00F12F50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AA169E">
        <w:rPr>
          <w:rFonts w:ascii="Verdana" w:hAnsi="Verdana" w:cs="Times New Roman"/>
          <w:b/>
          <w:sz w:val="20"/>
          <w:szCs w:val="20"/>
        </w:rPr>
        <w:t>§ 1</w:t>
      </w:r>
      <w:r w:rsidR="00D9760A" w:rsidRPr="00AA169E">
        <w:rPr>
          <w:rFonts w:ascii="Verdana" w:hAnsi="Verdana" w:cs="Times New Roman"/>
          <w:b/>
          <w:sz w:val="20"/>
          <w:szCs w:val="20"/>
        </w:rPr>
        <w:t>0</w:t>
      </w:r>
      <w:r w:rsidR="00412FD8" w:rsidRPr="00AA169E">
        <w:rPr>
          <w:rFonts w:ascii="Verdana" w:hAnsi="Verdana" w:cs="Times New Roman"/>
          <w:b/>
          <w:sz w:val="20"/>
          <w:szCs w:val="20"/>
        </w:rPr>
        <w:t xml:space="preserve"> </w:t>
      </w:r>
      <w:r w:rsidRPr="00AA169E">
        <w:rPr>
          <w:rFonts w:ascii="Verdana" w:hAnsi="Verdana" w:cs="Times New Roman"/>
          <w:b/>
          <w:sz w:val="20"/>
          <w:szCs w:val="20"/>
        </w:rPr>
        <w:t>Kary umowne.</w:t>
      </w:r>
    </w:p>
    <w:p w14:paraId="63656043" w14:textId="77777777" w:rsidR="00F12F50" w:rsidRPr="00AA169E" w:rsidRDefault="00F12F50" w:rsidP="00AA169E">
      <w:pPr>
        <w:spacing w:after="0" w:line="240" w:lineRule="auto"/>
        <w:jc w:val="both"/>
        <w:rPr>
          <w:rFonts w:ascii="Verdana" w:hAnsi="Verdana" w:cs="Times New Roman"/>
          <w:b/>
          <w:sz w:val="20"/>
          <w:szCs w:val="20"/>
        </w:rPr>
      </w:pPr>
    </w:p>
    <w:p w14:paraId="06BBE4C0" w14:textId="2105DDD5" w:rsidR="00F639E1" w:rsidRDefault="00AC1801" w:rsidP="00F639E1">
      <w:pPr>
        <w:spacing w:after="0" w:line="240" w:lineRule="auto"/>
        <w:ind w:left="284" w:hanging="426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>1.</w:t>
      </w:r>
      <w:r w:rsidR="00F639E1">
        <w:rPr>
          <w:rFonts w:ascii="Verdana" w:hAnsi="Verdana" w:cs="Times New Roman"/>
          <w:sz w:val="20"/>
          <w:szCs w:val="20"/>
        </w:rPr>
        <w:t xml:space="preserve"> </w:t>
      </w:r>
      <w:r w:rsidRPr="00AA169E">
        <w:rPr>
          <w:rFonts w:ascii="Verdana" w:hAnsi="Verdana" w:cs="Times New Roman"/>
          <w:sz w:val="20"/>
          <w:szCs w:val="20"/>
        </w:rPr>
        <w:t>Wykonawca ponosi odpowiedzialność za szkody wywołane niewykonaniem lub</w:t>
      </w:r>
      <w:r w:rsidR="00F639E1">
        <w:rPr>
          <w:rFonts w:ascii="Verdana" w:hAnsi="Verdana" w:cs="Times New Roman"/>
          <w:sz w:val="20"/>
          <w:szCs w:val="20"/>
        </w:rPr>
        <w:t xml:space="preserve"> n</w:t>
      </w:r>
      <w:r w:rsidRPr="00AA169E">
        <w:rPr>
          <w:rFonts w:ascii="Verdana" w:hAnsi="Verdana" w:cs="Times New Roman"/>
          <w:sz w:val="20"/>
          <w:szCs w:val="20"/>
        </w:rPr>
        <w:t>ienależytym wykonaniem Umowy w szczególności:</w:t>
      </w:r>
      <w:r w:rsidR="00FA59BC" w:rsidRPr="00AA169E">
        <w:rPr>
          <w:rFonts w:ascii="Verdana" w:hAnsi="Verdana" w:cs="Times New Roman"/>
          <w:sz w:val="20"/>
          <w:szCs w:val="20"/>
        </w:rPr>
        <w:t xml:space="preserve"> w</w:t>
      </w:r>
      <w:r w:rsidRPr="00AA169E">
        <w:rPr>
          <w:rFonts w:ascii="Verdana" w:hAnsi="Verdana" w:cs="Times New Roman"/>
          <w:sz w:val="20"/>
          <w:szCs w:val="20"/>
        </w:rPr>
        <w:t xml:space="preserve"> przypadku nie zrealizowania</w:t>
      </w:r>
      <w:r w:rsidR="00F639E1">
        <w:rPr>
          <w:rFonts w:ascii="Verdana" w:hAnsi="Verdana" w:cs="Times New Roman"/>
          <w:sz w:val="20"/>
          <w:szCs w:val="20"/>
        </w:rPr>
        <w:t xml:space="preserve"> </w:t>
      </w:r>
      <w:r w:rsidRPr="00AA169E">
        <w:rPr>
          <w:rFonts w:ascii="Verdana" w:hAnsi="Verdana" w:cs="Times New Roman"/>
          <w:sz w:val="20"/>
          <w:szCs w:val="20"/>
        </w:rPr>
        <w:t>zlecenia zamówienia w terminie wskazanym w zamówieniu w wysokości 0,2</w:t>
      </w:r>
      <w:r w:rsidR="00FA59BC" w:rsidRPr="00AA169E">
        <w:rPr>
          <w:rFonts w:ascii="Verdana" w:hAnsi="Verdana" w:cs="Times New Roman"/>
          <w:sz w:val="20"/>
          <w:szCs w:val="20"/>
        </w:rPr>
        <w:t>%</w:t>
      </w:r>
      <w:r w:rsidR="00F639E1">
        <w:rPr>
          <w:rFonts w:ascii="Verdana" w:hAnsi="Verdana" w:cs="Times New Roman"/>
          <w:sz w:val="20"/>
          <w:szCs w:val="20"/>
        </w:rPr>
        <w:t xml:space="preserve"> </w:t>
      </w:r>
      <w:r w:rsidRPr="00AA169E">
        <w:rPr>
          <w:rFonts w:ascii="Verdana" w:hAnsi="Verdana" w:cs="Times New Roman"/>
          <w:sz w:val="20"/>
          <w:szCs w:val="20"/>
        </w:rPr>
        <w:t>wynagrodzenia</w:t>
      </w:r>
      <w:r w:rsidR="00FA59BC" w:rsidRPr="00AA169E">
        <w:rPr>
          <w:rFonts w:ascii="Verdana" w:hAnsi="Verdana" w:cs="Times New Roman"/>
          <w:sz w:val="20"/>
          <w:szCs w:val="20"/>
        </w:rPr>
        <w:t xml:space="preserve"> </w:t>
      </w:r>
      <w:r w:rsidR="0010574E" w:rsidRPr="00AA169E">
        <w:rPr>
          <w:rFonts w:ascii="Verdana" w:hAnsi="Verdana" w:cs="Times New Roman"/>
          <w:sz w:val="20"/>
          <w:szCs w:val="20"/>
        </w:rPr>
        <w:t xml:space="preserve">brutto </w:t>
      </w:r>
      <w:r w:rsidR="005E547B" w:rsidRPr="00AA169E">
        <w:rPr>
          <w:rFonts w:ascii="Verdana" w:hAnsi="Verdana" w:cs="Times New Roman"/>
          <w:sz w:val="20"/>
          <w:szCs w:val="20"/>
        </w:rPr>
        <w:t>w</w:t>
      </w:r>
      <w:r w:rsidRPr="00AA169E">
        <w:rPr>
          <w:rFonts w:ascii="Verdana" w:hAnsi="Verdana" w:cs="Times New Roman"/>
          <w:sz w:val="20"/>
          <w:szCs w:val="20"/>
        </w:rPr>
        <w:t>skazanego w ofercie Wykonawcy</w:t>
      </w:r>
      <w:r w:rsidR="00F639E1">
        <w:rPr>
          <w:rFonts w:ascii="Verdana" w:hAnsi="Verdana" w:cs="Times New Roman"/>
          <w:sz w:val="20"/>
          <w:szCs w:val="20"/>
        </w:rPr>
        <w:t>.</w:t>
      </w:r>
    </w:p>
    <w:p w14:paraId="409D6617" w14:textId="35F1B572" w:rsidR="00AC1801" w:rsidRPr="00AA169E" w:rsidRDefault="00AC1801" w:rsidP="00F639E1">
      <w:pPr>
        <w:spacing w:after="0" w:line="240" w:lineRule="auto"/>
        <w:ind w:left="142" w:hanging="284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>2.</w:t>
      </w:r>
      <w:r w:rsidR="00F639E1">
        <w:rPr>
          <w:rFonts w:ascii="Verdana" w:hAnsi="Verdana" w:cs="Times New Roman"/>
          <w:sz w:val="20"/>
          <w:szCs w:val="20"/>
        </w:rPr>
        <w:t xml:space="preserve"> </w:t>
      </w:r>
      <w:r w:rsidRPr="00AA169E">
        <w:rPr>
          <w:rFonts w:ascii="Verdana" w:hAnsi="Verdana" w:cs="Times New Roman"/>
          <w:sz w:val="20"/>
          <w:szCs w:val="20"/>
        </w:rPr>
        <w:t xml:space="preserve">Zamawiający naliczy Wykonawcy karę umowną, z tytułu odstąpienia oraz wypowiedzenia umowy z przyczyn leżących po stronie Wykonawcy w wysokości 5% wartości wynikającej z różnicy między ceną obowiązującego cennika sprzedaży rezerwowej Tauron Sprzedaż </w:t>
      </w:r>
      <w:r w:rsidR="00A81D38">
        <w:rPr>
          <w:rFonts w:ascii="Verdana" w:hAnsi="Verdana" w:cs="Times New Roman"/>
          <w:sz w:val="20"/>
          <w:szCs w:val="20"/>
        </w:rPr>
        <w:br/>
      </w:r>
      <w:r w:rsidRPr="00AA169E">
        <w:rPr>
          <w:rFonts w:ascii="Verdana" w:hAnsi="Verdana" w:cs="Times New Roman"/>
          <w:sz w:val="20"/>
          <w:szCs w:val="20"/>
        </w:rPr>
        <w:t>a zakontraktowaną ceną dla najbliższego roku/kwartału w momencie wypowiedzenia dla 25% szacowanego w postępowaniu wolumenu zużycia rocznego.</w:t>
      </w:r>
    </w:p>
    <w:p w14:paraId="7162679B" w14:textId="0FBE205B" w:rsidR="00AC1801" w:rsidRPr="00AA169E" w:rsidRDefault="00AC1801" w:rsidP="00F639E1">
      <w:pPr>
        <w:spacing w:after="0" w:line="240" w:lineRule="auto"/>
        <w:ind w:left="142" w:hanging="284"/>
        <w:jc w:val="both"/>
        <w:rPr>
          <w:rFonts w:ascii="Verdana" w:hAnsi="Verdana" w:cs="Times New Roman"/>
          <w:kern w:val="2"/>
          <w:sz w:val="20"/>
          <w:szCs w:val="20"/>
        </w:rPr>
      </w:pPr>
      <w:r w:rsidRPr="00AA169E">
        <w:rPr>
          <w:rFonts w:ascii="Verdana" w:hAnsi="Verdana" w:cs="Times New Roman"/>
          <w:kern w:val="2"/>
          <w:sz w:val="20"/>
          <w:szCs w:val="20"/>
        </w:rPr>
        <w:t>3. Łączna wysokość kar umownych nie  może przekroczyć 20% wynagrodzeni</w:t>
      </w:r>
      <w:r w:rsidR="005E1CE9" w:rsidRPr="00AA169E">
        <w:rPr>
          <w:rFonts w:ascii="Verdana" w:hAnsi="Verdana" w:cs="Times New Roman"/>
          <w:kern w:val="2"/>
          <w:sz w:val="20"/>
          <w:szCs w:val="20"/>
        </w:rPr>
        <w:t>a</w:t>
      </w:r>
      <w:r w:rsidRPr="00AA169E">
        <w:rPr>
          <w:rFonts w:ascii="Verdana" w:hAnsi="Verdana" w:cs="Times New Roman"/>
          <w:kern w:val="2"/>
          <w:sz w:val="20"/>
          <w:szCs w:val="20"/>
        </w:rPr>
        <w:t xml:space="preserve"> </w:t>
      </w:r>
      <w:r w:rsidR="00297B48" w:rsidRPr="00AA169E">
        <w:rPr>
          <w:rFonts w:ascii="Verdana" w:hAnsi="Verdana" w:cs="Times New Roman"/>
          <w:kern w:val="2"/>
          <w:sz w:val="20"/>
          <w:szCs w:val="20"/>
        </w:rPr>
        <w:t>brutto</w:t>
      </w:r>
      <w:r w:rsidR="002424DA" w:rsidRPr="00AA169E">
        <w:rPr>
          <w:rFonts w:ascii="Verdana" w:hAnsi="Verdana" w:cs="Times New Roman"/>
          <w:kern w:val="2"/>
          <w:sz w:val="20"/>
          <w:szCs w:val="20"/>
        </w:rPr>
        <w:t xml:space="preserve"> </w:t>
      </w:r>
      <w:r w:rsidRPr="00AA169E">
        <w:rPr>
          <w:rFonts w:ascii="Verdana" w:hAnsi="Verdana" w:cs="Times New Roman"/>
          <w:kern w:val="2"/>
          <w:sz w:val="20"/>
          <w:szCs w:val="20"/>
        </w:rPr>
        <w:t xml:space="preserve"> </w:t>
      </w:r>
      <w:r w:rsidR="005E547B" w:rsidRPr="00AA169E">
        <w:rPr>
          <w:rFonts w:ascii="Verdana" w:hAnsi="Verdana" w:cs="Times New Roman"/>
          <w:kern w:val="2"/>
          <w:sz w:val="20"/>
          <w:szCs w:val="20"/>
        </w:rPr>
        <w:t>wskazanego w ofercie Wyk</w:t>
      </w:r>
      <w:r w:rsidR="00B27252" w:rsidRPr="00AA169E">
        <w:rPr>
          <w:rFonts w:ascii="Verdana" w:hAnsi="Verdana" w:cs="Times New Roman"/>
          <w:kern w:val="2"/>
          <w:sz w:val="20"/>
          <w:szCs w:val="20"/>
        </w:rPr>
        <w:t>o</w:t>
      </w:r>
      <w:r w:rsidR="005E547B" w:rsidRPr="00AA169E">
        <w:rPr>
          <w:rFonts w:ascii="Verdana" w:hAnsi="Verdana" w:cs="Times New Roman"/>
          <w:kern w:val="2"/>
          <w:sz w:val="20"/>
          <w:szCs w:val="20"/>
        </w:rPr>
        <w:t xml:space="preserve">nawcy </w:t>
      </w:r>
    </w:p>
    <w:p w14:paraId="672D8AAF" w14:textId="71AD6BBD" w:rsidR="00AC1801" w:rsidRPr="00AA169E" w:rsidRDefault="00AC1801" w:rsidP="00F639E1">
      <w:pPr>
        <w:autoSpaceDE w:val="0"/>
        <w:autoSpaceDN w:val="0"/>
        <w:adjustRightInd w:val="0"/>
        <w:spacing w:after="0" w:line="240" w:lineRule="auto"/>
        <w:ind w:left="142" w:hanging="284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 xml:space="preserve">4. Kary umowne nie wyłączają prawa dochodzenia przez </w:t>
      </w:r>
      <w:r w:rsidR="000C3EF8" w:rsidRPr="00AA169E">
        <w:rPr>
          <w:rFonts w:ascii="Verdana" w:hAnsi="Verdana" w:cs="Times New Roman"/>
          <w:b/>
          <w:bCs/>
          <w:sz w:val="20"/>
          <w:szCs w:val="20"/>
        </w:rPr>
        <w:t xml:space="preserve">Zamawiającego </w:t>
      </w:r>
      <w:r w:rsidRPr="00AA169E">
        <w:rPr>
          <w:rFonts w:ascii="Verdana" w:hAnsi="Verdana" w:cs="Times New Roman"/>
          <w:sz w:val="20"/>
          <w:szCs w:val="20"/>
        </w:rPr>
        <w:t>odszkodowania przewyższającego wysokość zastrzeżonych kar umownych.</w:t>
      </w:r>
    </w:p>
    <w:p w14:paraId="3679DA8B" w14:textId="77777777" w:rsidR="00596240" w:rsidRPr="00AA169E" w:rsidRDefault="00596240" w:rsidP="00AA169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</w:p>
    <w:p w14:paraId="3F65A844" w14:textId="796063AD" w:rsidR="00D97A11" w:rsidRPr="00AA169E" w:rsidRDefault="00D97A11" w:rsidP="00F56070">
      <w:pPr>
        <w:ind w:left="567"/>
        <w:jc w:val="center"/>
        <w:rPr>
          <w:rFonts w:ascii="Verdana" w:hAnsi="Verdana"/>
          <w:b/>
          <w:bCs/>
          <w:sz w:val="20"/>
          <w:szCs w:val="20"/>
        </w:rPr>
      </w:pPr>
      <w:r w:rsidRPr="00AA169E">
        <w:rPr>
          <w:rFonts w:ascii="Verdana" w:hAnsi="Verdana"/>
          <w:b/>
          <w:bCs/>
          <w:sz w:val="20"/>
          <w:szCs w:val="20"/>
        </w:rPr>
        <w:t>§ 11 Zmiany umowy - waloryzacja</w:t>
      </w:r>
    </w:p>
    <w:p w14:paraId="412CB9C5" w14:textId="77777777" w:rsidR="000710DA" w:rsidRPr="00AA169E" w:rsidRDefault="00D97A11" w:rsidP="00F639E1">
      <w:pPr>
        <w:tabs>
          <w:tab w:val="left" w:pos="284"/>
        </w:tabs>
        <w:ind w:left="314" w:hanging="456"/>
        <w:contextualSpacing/>
        <w:jc w:val="both"/>
        <w:rPr>
          <w:rFonts w:ascii="Verdana" w:eastAsia="Calibri" w:hAnsi="Verdana" w:cs="Times New Roman"/>
          <w:sz w:val="20"/>
          <w:szCs w:val="20"/>
        </w:rPr>
      </w:pPr>
      <w:r w:rsidRPr="00AA169E">
        <w:rPr>
          <w:rFonts w:ascii="Verdana" w:eastAsia="Calibri" w:hAnsi="Verdana" w:cs="Times New Roman"/>
          <w:sz w:val="20"/>
          <w:szCs w:val="20"/>
        </w:rPr>
        <w:t xml:space="preserve"> </w:t>
      </w:r>
      <w:r w:rsidR="000710DA" w:rsidRPr="00AA169E">
        <w:rPr>
          <w:rFonts w:ascii="Verdana" w:eastAsia="Calibri" w:hAnsi="Verdana" w:cs="Times New Roman"/>
          <w:sz w:val="20"/>
          <w:szCs w:val="20"/>
          <w:highlight w:val="lightGray"/>
        </w:rPr>
        <w:t>1</w:t>
      </w:r>
      <w:r w:rsidR="000710DA" w:rsidRPr="00AA169E">
        <w:rPr>
          <w:rFonts w:ascii="Verdana" w:eastAsia="Calibri" w:hAnsi="Verdana" w:cs="Times New Roman"/>
          <w:sz w:val="20"/>
          <w:szCs w:val="20"/>
        </w:rPr>
        <w:t>. W oparciu o art. 439 PZP Strony przewidują możliwość zmiany poziomu wynagrodzenia, o którym mowa w §5 ust 1 Umowy,  w związku ze zmianami cen materiałów lub kosztów związanych z realizacją przedmiotu umowy jeżeli zmiany te będą miały wpływ na koszt wykonania Umowy (dalej jako waloryzacja wynagrodzenia), z zastrzeżeniem, że:</w:t>
      </w:r>
    </w:p>
    <w:p w14:paraId="6BDF80CF" w14:textId="77777777" w:rsidR="000710DA" w:rsidRPr="00AA169E" w:rsidRDefault="000710DA" w:rsidP="00F639E1">
      <w:pPr>
        <w:numPr>
          <w:ilvl w:val="0"/>
          <w:numId w:val="28"/>
        </w:numPr>
        <w:spacing w:after="0" w:line="240" w:lineRule="auto"/>
        <w:ind w:left="426" w:hanging="380"/>
        <w:contextualSpacing/>
        <w:jc w:val="both"/>
        <w:rPr>
          <w:rFonts w:ascii="Verdana" w:eastAsia="Calibri" w:hAnsi="Verdana" w:cs="Times New Roman"/>
          <w:sz w:val="20"/>
          <w:szCs w:val="20"/>
        </w:rPr>
      </w:pPr>
      <w:r w:rsidRPr="00AA169E">
        <w:rPr>
          <w:rFonts w:ascii="Verdana" w:eastAsia="Calibri" w:hAnsi="Verdana" w:cs="Times New Roman"/>
          <w:sz w:val="20"/>
          <w:szCs w:val="20"/>
        </w:rPr>
        <w:t xml:space="preserve"> przez zmianę wysokości wynagrodzenia rozumie się jego podwyższenie;</w:t>
      </w:r>
    </w:p>
    <w:p w14:paraId="785D7D3B" w14:textId="77777777" w:rsidR="000710DA" w:rsidRPr="00AA169E" w:rsidRDefault="000710DA" w:rsidP="00F639E1">
      <w:pPr>
        <w:numPr>
          <w:ilvl w:val="0"/>
          <w:numId w:val="28"/>
        </w:numPr>
        <w:spacing w:after="0" w:line="240" w:lineRule="auto"/>
        <w:ind w:left="426" w:hanging="380"/>
        <w:jc w:val="both"/>
        <w:rPr>
          <w:rFonts w:ascii="Verdana" w:eastAsia="Calibri" w:hAnsi="Verdana" w:cs="Times New Roman"/>
          <w:sz w:val="20"/>
          <w:szCs w:val="20"/>
        </w:rPr>
      </w:pPr>
      <w:r w:rsidRPr="00AA169E">
        <w:rPr>
          <w:rFonts w:ascii="Verdana" w:eastAsia="Calibri" w:hAnsi="Verdana" w:cs="Times New Roman"/>
          <w:sz w:val="20"/>
          <w:szCs w:val="20"/>
        </w:rPr>
        <w:t xml:space="preserve"> 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359A4056" w14:textId="1075849F" w:rsidR="000710DA" w:rsidRPr="00AA169E" w:rsidRDefault="000710DA" w:rsidP="00F639E1">
      <w:pPr>
        <w:numPr>
          <w:ilvl w:val="0"/>
          <w:numId w:val="28"/>
        </w:numPr>
        <w:spacing w:after="0" w:line="240" w:lineRule="auto"/>
        <w:ind w:left="426" w:hanging="380"/>
        <w:contextualSpacing/>
        <w:jc w:val="both"/>
        <w:rPr>
          <w:rFonts w:ascii="Verdana" w:eastAsia="Calibri" w:hAnsi="Verdana" w:cs="Times New Roman"/>
          <w:sz w:val="20"/>
          <w:szCs w:val="20"/>
        </w:rPr>
      </w:pPr>
      <w:r w:rsidRPr="00AA169E">
        <w:rPr>
          <w:rFonts w:ascii="Verdana" w:eastAsia="Calibri" w:hAnsi="Verdana" w:cs="Times New Roman"/>
          <w:sz w:val="20"/>
          <w:szCs w:val="20"/>
        </w:rPr>
        <w:t xml:space="preserve"> pierwsza waloryzacja wynagrodzenia Sprzedawcy w oparciu o wskaźnik podany </w:t>
      </w:r>
      <w:r w:rsidR="00A81D38">
        <w:rPr>
          <w:rFonts w:ascii="Verdana" w:eastAsia="Calibri" w:hAnsi="Verdana" w:cs="Times New Roman"/>
          <w:sz w:val="20"/>
          <w:szCs w:val="20"/>
        </w:rPr>
        <w:br/>
      </w:r>
      <w:r w:rsidRPr="00AA169E">
        <w:rPr>
          <w:rFonts w:ascii="Verdana" w:eastAsia="Calibri" w:hAnsi="Verdana" w:cs="Times New Roman"/>
          <w:sz w:val="20"/>
          <w:szCs w:val="20"/>
        </w:rPr>
        <w:t xml:space="preserve">w lit. b)  może zostać dokonana po upływie 6 pełnych miesięcy obowiązywania umowy, </w:t>
      </w:r>
    </w:p>
    <w:p w14:paraId="79A2FF7A" w14:textId="076D7A0B" w:rsidR="000710DA" w:rsidRPr="00AA169E" w:rsidRDefault="000710DA" w:rsidP="00F639E1">
      <w:pPr>
        <w:numPr>
          <w:ilvl w:val="0"/>
          <w:numId w:val="28"/>
        </w:numPr>
        <w:spacing w:after="0" w:line="240" w:lineRule="auto"/>
        <w:ind w:left="426" w:hanging="380"/>
        <w:contextualSpacing/>
        <w:jc w:val="both"/>
        <w:rPr>
          <w:rFonts w:ascii="Verdana" w:eastAsia="Calibri" w:hAnsi="Verdana" w:cs="Times New Roman"/>
          <w:sz w:val="20"/>
          <w:szCs w:val="20"/>
        </w:rPr>
      </w:pPr>
      <w:r w:rsidRPr="00AA169E">
        <w:rPr>
          <w:rFonts w:ascii="Verdana" w:eastAsia="Calibri" w:hAnsi="Verdana" w:cs="Times New Roman"/>
          <w:sz w:val="20"/>
          <w:szCs w:val="20"/>
        </w:rPr>
        <w:t xml:space="preserve"> podstawą do wystąpienia o zmianę wysokości wynagrodzenia jest zmiana miesięcznego wskaźnika cen towarów i usług konsumpcyjnych, o którym mowa </w:t>
      </w:r>
      <w:r w:rsidR="00A81D38">
        <w:rPr>
          <w:rFonts w:ascii="Verdana" w:eastAsia="Calibri" w:hAnsi="Verdana" w:cs="Times New Roman"/>
          <w:sz w:val="20"/>
          <w:szCs w:val="20"/>
        </w:rPr>
        <w:br/>
      </w:r>
      <w:r w:rsidRPr="00AA169E">
        <w:rPr>
          <w:rFonts w:ascii="Verdana" w:eastAsia="Calibri" w:hAnsi="Verdana" w:cs="Times New Roman"/>
          <w:sz w:val="20"/>
          <w:szCs w:val="20"/>
        </w:rPr>
        <w:t>w lit. b), w stosunku do analogicznego miesiąca roku poprzedniego o więcej niż 5% punktów procentowych,</w:t>
      </w:r>
    </w:p>
    <w:p w14:paraId="7D2FDC29" w14:textId="0D5695BA" w:rsidR="000710DA" w:rsidRPr="00AA169E" w:rsidRDefault="000710DA" w:rsidP="00F639E1">
      <w:pPr>
        <w:numPr>
          <w:ilvl w:val="0"/>
          <w:numId w:val="28"/>
        </w:numPr>
        <w:spacing w:after="0" w:line="240" w:lineRule="auto"/>
        <w:ind w:left="426" w:hanging="380"/>
        <w:contextualSpacing/>
        <w:jc w:val="both"/>
        <w:rPr>
          <w:rFonts w:ascii="Verdana" w:eastAsia="Calibri" w:hAnsi="Verdana" w:cs="Times New Roman"/>
          <w:sz w:val="20"/>
          <w:szCs w:val="20"/>
        </w:rPr>
      </w:pPr>
      <w:r w:rsidRPr="00AA169E">
        <w:rPr>
          <w:rFonts w:ascii="Verdana" w:eastAsia="Calibri" w:hAnsi="Verdana" w:cs="Times New Roman"/>
          <w:sz w:val="20"/>
          <w:szCs w:val="20"/>
        </w:rPr>
        <w:t xml:space="preserve"> wynagrodzenie będzie podlegało waloryzacji maksymalnie łącznie do 5% wysokości wynagrodzenia Sprzedawcy wskazanego w ofercie i nie częściej niż co 6 miesięcy</w:t>
      </w:r>
    </w:p>
    <w:p w14:paraId="28B4E22A" w14:textId="59E04F7F" w:rsidR="00F56070" w:rsidRPr="00F56070" w:rsidRDefault="000710DA" w:rsidP="00F639E1">
      <w:pPr>
        <w:numPr>
          <w:ilvl w:val="0"/>
          <w:numId w:val="29"/>
        </w:numPr>
        <w:spacing w:after="0" w:line="240" w:lineRule="auto"/>
        <w:ind w:hanging="456"/>
        <w:contextualSpacing/>
        <w:jc w:val="both"/>
        <w:rPr>
          <w:rFonts w:ascii="Verdana" w:eastAsia="Calibri" w:hAnsi="Verdana" w:cs="Times New Roman"/>
          <w:sz w:val="20"/>
          <w:szCs w:val="20"/>
        </w:rPr>
      </w:pPr>
      <w:r w:rsidRPr="00AA169E">
        <w:rPr>
          <w:rFonts w:ascii="Verdana" w:eastAsia="Calibri" w:hAnsi="Verdana" w:cs="Times New Roman"/>
          <w:sz w:val="20"/>
          <w:szCs w:val="20"/>
        </w:rPr>
        <w:t xml:space="preserve">Zmiana wynagrodzenia, może zostać wprowadzona na wniosek Stron, zgodnie </w:t>
      </w:r>
      <w:r w:rsidR="00496617">
        <w:rPr>
          <w:rFonts w:ascii="Verdana" w:eastAsia="Calibri" w:hAnsi="Verdana" w:cs="Times New Roman"/>
          <w:sz w:val="20"/>
          <w:szCs w:val="20"/>
        </w:rPr>
        <w:br/>
      </w:r>
      <w:r w:rsidRPr="00AA169E">
        <w:rPr>
          <w:rFonts w:ascii="Verdana" w:eastAsia="Calibri" w:hAnsi="Verdana" w:cs="Times New Roman"/>
          <w:sz w:val="20"/>
          <w:szCs w:val="20"/>
        </w:rPr>
        <w:t>z poniższymi zasadami:</w:t>
      </w:r>
    </w:p>
    <w:p w14:paraId="06580B50" w14:textId="271B04BB" w:rsidR="00F56070" w:rsidRDefault="000710DA" w:rsidP="00F56070">
      <w:pPr>
        <w:numPr>
          <w:ilvl w:val="0"/>
          <w:numId w:val="30"/>
        </w:numPr>
        <w:spacing w:after="0" w:line="240" w:lineRule="auto"/>
        <w:contextualSpacing/>
        <w:jc w:val="both"/>
        <w:rPr>
          <w:rFonts w:ascii="Verdana" w:eastAsia="Calibri" w:hAnsi="Verdana" w:cs="Times New Roman"/>
          <w:sz w:val="20"/>
          <w:szCs w:val="20"/>
        </w:rPr>
      </w:pPr>
      <w:r w:rsidRPr="00AA169E">
        <w:rPr>
          <w:rFonts w:ascii="Verdana" w:eastAsia="Calibri" w:hAnsi="Verdana" w:cs="Times New Roman"/>
          <w:sz w:val="20"/>
          <w:szCs w:val="20"/>
        </w:rPr>
        <w:lastRenderedPageBreak/>
        <w:t xml:space="preserve"> waloryzacja wynagrodzenia Sprzedawcy nie będzie dotyczyła zrealizowanej lub zleconej do realizacji zgodnie z mechanizmem umowy określonym w </w:t>
      </w:r>
      <w:r w:rsidRPr="00AA169E">
        <w:rPr>
          <w:rFonts w:ascii="Verdana" w:hAnsi="Verdana" w:cs="Times New Roman"/>
          <w:sz w:val="20"/>
          <w:szCs w:val="20"/>
        </w:rPr>
        <w:t>§ 5 umowy</w:t>
      </w:r>
      <w:r w:rsidRPr="00AA169E">
        <w:rPr>
          <w:rFonts w:ascii="Verdana" w:eastAsia="Calibri" w:hAnsi="Verdana" w:cs="Times New Roman"/>
          <w:sz w:val="20"/>
          <w:szCs w:val="20"/>
        </w:rPr>
        <w:t xml:space="preserve"> części zamówienia, </w:t>
      </w:r>
    </w:p>
    <w:p w14:paraId="592E52A2" w14:textId="0DEFA6E8" w:rsidR="00412FD8" w:rsidRPr="00F56070" w:rsidRDefault="000710DA" w:rsidP="00F56070">
      <w:pPr>
        <w:pStyle w:val="Akapitzlist"/>
        <w:numPr>
          <w:ilvl w:val="0"/>
          <w:numId w:val="29"/>
        </w:numPr>
        <w:tabs>
          <w:tab w:val="left" w:pos="284"/>
        </w:tabs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F56070">
        <w:rPr>
          <w:rFonts w:ascii="Verdana" w:eastAsia="Calibri" w:hAnsi="Verdana" w:cs="Times New Roman"/>
          <w:sz w:val="20"/>
          <w:szCs w:val="20"/>
        </w:rPr>
        <w:t xml:space="preserve">Sprzedawca, którego wynagrodzenie zostało zmienione zgodnie z § 11 zobowiązuje się do zmiany wynagrodzenia przysługującego podwykonawcy, z którym zawarł umowę, </w:t>
      </w:r>
      <w:r w:rsidR="00A81D38">
        <w:rPr>
          <w:rFonts w:ascii="Verdana" w:eastAsia="Calibri" w:hAnsi="Verdana" w:cs="Times New Roman"/>
          <w:sz w:val="20"/>
          <w:szCs w:val="20"/>
        </w:rPr>
        <w:br/>
      </w:r>
      <w:r w:rsidRPr="00F56070">
        <w:rPr>
          <w:rFonts w:ascii="Verdana" w:eastAsia="Calibri" w:hAnsi="Verdana" w:cs="Times New Roman"/>
          <w:sz w:val="20"/>
          <w:szCs w:val="20"/>
        </w:rPr>
        <w:t>w zakresie odpowiadającym zmianom cen materiałów lub kosztów dotyczących zobowiązania podwykonawcy (dotyczy sytuacji, w której w ofercie wskazano podwykonawcę).</w:t>
      </w:r>
      <w:r w:rsidRPr="00F56070">
        <w:rPr>
          <w:rFonts w:ascii="Verdana" w:eastAsia="SimSun" w:hAnsi="Verdana" w:cs="Times New Roman"/>
          <w:color w:val="000000"/>
          <w:sz w:val="20"/>
          <w:szCs w:val="20"/>
        </w:rPr>
        <w:t xml:space="preserve">            </w:t>
      </w:r>
    </w:p>
    <w:p w14:paraId="256DD32F" w14:textId="77777777" w:rsidR="000710DA" w:rsidRPr="00AA169E" w:rsidRDefault="000710DA" w:rsidP="00AA169E">
      <w:pPr>
        <w:tabs>
          <w:tab w:val="left" w:pos="284"/>
        </w:tabs>
        <w:spacing w:after="0" w:line="240" w:lineRule="auto"/>
        <w:contextualSpacing/>
        <w:jc w:val="both"/>
        <w:rPr>
          <w:rFonts w:ascii="Verdana" w:hAnsi="Verdana" w:cs="Times New Roman"/>
          <w:sz w:val="20"/>
          <w:szCs w:val="20"/>
        </w:rPr>
      </w:pPr>
    </w:p>
    <w:p w14:paraId="612502BE" w14:textId="38534A93" w:rsidR="00AC1801" w:rsidRDefault="00AC1801" w:rsidP="00A177E7">
      <w:pPr>
        <w:keepNext/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AA169E">
        <w:rPr>
          <w:rFonts w:ascii="Verdana" w:hAnsi="Verdana" w:cs="Times New Roman"/>
          <w:b/>
          <w:sz w:val="20"/>
          <w:szCs w:val="20"/>
        </w:rPr>
        <w:t>§ 1</w:t>
      </w:r>
      <w:r w:rsidR="00D97A11" w:rsidRPr="00AA169E">
        <w:rPr>
          <w:rFonts w:ascii="Verdana" w:hAnsi="Verdana" w:cs="Times New Roman"/>
          <w:b/>
          <w:sz w:val="20"/>
          <w:szCs w:val="20"/>
        </w:rPr>
        <w:t>2</w:t>
      </w:r>
      <w:r w:rsidR="005A0E33" w:rsidRPr="00AA169E">
        <w:rPr>
          <w:rFonts w:ascii="Verdana" w:hAnsi="Verdana" w:cs="Times New Roman"/>
          <w:b/>
          <w:sz w:val="20"/>
          <w:szCs w:val="20"/>
        </w:rPr>
        <w:t xml:space="preserve"> </w:t>
      </w:r>
      <w:r w:rsidRPr="00AA169E">
        <w:rPr>
          <w:rFonts w:ascii="Verdana" w:hAnsi="Verdana" w:cs="Times New Roman"/>
          <w:b/>
          <w:sz w:val="20"/>
          <w:szCs w:val="20"/>
        </w:rPr>
        <w:t>Postanowienia końcowe.</w:t>
      </w:r>
    </w:p>
    <w:p w14:paraId="6E60AB1D" w14:textId="77777777" w:rsidR="00A177E7" w:rsidRPr="00AA169E" w:rsidRDefault="00A177E7" w:rsidP="00A177E7">
      <w:pPr>
        <w:keepNext/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</w:p>
    <w:p w14:paraId="63E71075" w14:textId="77777777" w:rsidR="00AC1801" w:rsidRPr="00AA169E" w:rsidRDefault="00AC1801" w:rsidP="00AA169E">
      <w:pPr>
        <w:numPr>
          <w:ilvl w:val="0"/>
          <w:numId w:val="12"/>
        </w:numPr>
        <w:tabs>
          <w:tab w:val="num" w:pos="360"/>
        </w:tabs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>W zakresie nieuregulowanym niniejszą Umową stosuje się Prawo Zamówień Publicznych, Kodeks Cywilny oraz Prawo Energetyczne wraz z aktami wykonawczymi.</w:t>
      </w:r>
    </w:p>
    <w:p w14:paraId="326F45C0" w14:textId="77777777" w:rsidR="00AC1801" w:rsidRPr="00AA169E" w:rsidRDefault="00AC1801" w:rsidP="00AA169E">
      <w:pPr>
        <w:numPr>
          <w:ilvl w:val="0"/>
          <w:numId w:val="12"/>
        </w:numPr>
        <w:tabs>
          <w:tab w:val="num" w:pos="360"/>
        </w:tabs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 xml:space="preserve">W przypadku zmiany przepisów bezwzględnie obowiązujących ulegają automatycznie zmianie postanowienia niniejszej Umowy. Z zastrzeżeniem postanowień Umowy, wszelkie inne zmiany Umowy mogą nastąpić wyłącznie za zgodą Stron wyrażoną na piśmie pod rygorem nieważności. </w:t>
      </w:r>
    </w:p>
    <w:p w14:paraId="71D3AA24" w14:textId="77777777" w:rsidR="00AC1801" w:rsidRPr="00AA169E" w:rsidRDefault="00AC1801" w:rsidP="00AA169E">
      <w:pPr>
        <w:numPr>
          <w:ilvl w:val="0"/>
          <w:numId w:val="12"/>
        </w:numPr>
        <w:tabs>
          <w:tab w:val="num" w:pos="360"/>
        </w:tabs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kern w:val="2"/>
          <w:sz w:val="20"/>
          <w:szCs w:val="20"/>
        </w:rPr>
        <w:t xml:space="preserve">Dopuszcza się możliwość zmiany ustaleń niniejszej umowy w stosunku do treści oferty Wykonawcy w następującym zakresie: </w:t>
      </w:r>
    </w:p>
    <w:p w14:paraId="60332DA6" w14:textId="77777777" w:rsidR="00AC1801" w:rsidRPr="00AA169E" w:rsidRDefault="00AC1801" w:rsidP="00AA169E">
      <w:pPr>
        <w:numPr>
          <w:ilvl w:val="0"/>
          <w:numId w:val="13"/>
        </w:numPr>
        <w:tabs>
          <w:tab w:val="num" w:pos="720"/>
        </w:tabs>
        <w:suppressAutoHyphens/>
        <w:spacing w:after="0" w:line="240" w:lineRule="auto"/>
        <w:ind w:left="720"/>
        <w:jc w:val="both"/>
        <w:rPr>
          <w:rFonts w:ascii="Verdana" w:hAnsi="Verdana" w:cs="Times New Roman"/>
          <w:kern w:val="2"/>
          <w:sz w:val="20"/>
          <w:szCs w:val="20"/>
        </w:rPr>
      </w:pPr>
      <w:r w:rsidRPr="00AA169E">
        <w:rPr>
          <w:rFonts w:ascii="Verdana" w:hAnsi="Verdana" w:cs="Times New Roman"/>
          <w:kern w:val="2"/>
          <w:sz w:val="20"/>
          <w:szCs w:val="20"/>
        </w:rPr>
        <w:t xml:space="preserve">zmiany wysokości akcyzy, </w:t>
      </w:r>
    </w:p>
    <w:p w14:paraId="266B1BD6" w14:textId="77777777" w:rsidR="00AC1801" w:rsidRPr="00AA169E" w:rsidRDefault="00AC1801" w:rsidP="00AA169E">
      <w:pPr>
        <w:numPr>
          <w:ilvl w:val="0"/>
          <w:numId w:val="13"/>
        </w:numPr>
        <w:tabs>
          <w:tab w:val="num" w:pos="720"/>
        </w:tabs>
        <w:suppressAutoHyphens/>
        <w:spacing w:after="0" w:line="240" w:lineRule="auto"/>
        <w:ind w:left="720"/>
        <w:jc w:val="both"/>
        <w:rPr>
          <w:rFonts w:ascii="Verdana" w:hAnsi="Verdana" w:cs="Times New Roman"/>
          <w:kern w:val="2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>zmiany ilości punktów poboru energii, jednakże w wielkości nie większej niż 20%. Rozliczenie dodatkowych punktów odbioru będzie się odbywać odpowiednio do pierwotnej części zamówienia i według tej samej stawki rozliczeniowej,</w:t>
      </w:r>
    </w:p>
    <w:p w14:paraId="7617B51C" w14:textId="77777777" w:rsidR="00AC1801" w:rsidRPr="00AA169E" w:rsidRDefault="00AC1801" w:rsidP="00AA169E">
      <w:pPr>
        <w:numPr>
          <w:ilvl w:val="0"/>
          <w:numId w:val="13"/>
        </w:numPr>
        <w:tabs>
          <w:tab w:val="num" w:pos="720"/>
        </w:tabs>
        <w:suppressAutoHyphens/>
        <w:spacing w:after="0" w:line="240" w:lineRule="auto"/>
        <w:ind w:left="720"/>
        <w:jc w:val="both"/>
        <w:rPr>
          <w:rFonts w:ascii="Verdana" w:hAnsi="Verdana" w:cs="Times New Roman"/>
          <w:kern w:val="2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>przeniesienia punktów poboru wymienionych w załączniku nr 1 do niniejszej umowy między wymienionymi w tym załączniku Płatnikami</w:t>
      </w:r>
    </w:p>
    <w:p w14:paraId="068BE13F" w14:textId="77777777" w:rsidR="00AC1801" w:rsidRPr="00AA169E" w:rsidRDefault="00AC1801" w:rsidP="00AA169E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kern w:val="2"/>
          <w:sz w:val="20"/>
          <w:szCs w:val="20"/>
        </w:rPr>
        <w:t>zmiany stawki podatku VAT związanych z przedmiotem zamówienia,</w:t>
      </w:r>
    </w:p>
    <w:p w14:paraId="3F4CDAEB" w14:textId="77777777" w:rsidR="00AC1801" w:rsidRPr="00AA169E" w:rsidRDefault="00AC1801" w:rsidP="00AA169E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Verdana" w:hAnsi="Verdana" w:cs="Times New Roman"/>
          <w:sz w:val="20"/>
          <w:szCs w:val="20"/>
        </w:rPr>
      </w:pPr>
    </w:p>
    <w:p w14:paraId="02774995" w14:textId="7A85C71D" w:rsidR="00AC1801" w:rsidRPr="00AA169E" w:rsidRDefault="00AC1801" w:rsidP="00F639E1">
      <w:pPr>
        <w:suppressAutoHyphens/>
        <w:spacing w:after="0" w:line="240" w:lineRule="auto"/>
        <w:ind w:left="284" w:hanging="284"/>
        <w:jc w:val="both"/>
        <w:rPr>
          <w:rFonts w:ascii="Verdana" w:hAnsi="Verdana" w:cs="Times New Roman"/>
          <w:kern w:val="2"/>
          <w:sz w:val="20"/>
          <w:szCs w:val="20"/>
        </w:rPr>
      </w:pPr>
      <w:r w:rsidRPr="00AA169E">
        <w:rPr>
          <w:rFonts w:ascii="Verdana" w:hAnsi="Verdana" w:cs="Times New Roman"/>
          <w:kern w:val="2"/>
          <w:sz w:val="20"/>
          <w:szCs w:val="20"/>
        </w:rPr>
        <w:t>4</w:t>
      </w:r>
      <w:r w:rsidR="00073999" w:rsidRPr="00AA169E">
        <w:rPr>
          <w:rFonts w:ascii="Verdana" w:hAnsi="Verdana" w:cs="Times New Roman"/>
          <w:kern w:val="2"/>
          <w:sz w:val="20"/>
          <w:szCs w:val="20"/>
        </w:rPr>
        <w:t>. Warunkiem dokonania zmian, o których mowa w ust. 3 lit b. i c.  jest złożenie wniosku przez stronę inicjującą zamianę zawierającego: opis propozycji zmian, uzasadnienie zmian, obliczenie kosztów zmian, jeżeli zmiana będzie miała wpływ na wynagrodzenie Wykonawcy</w:t>
      </w:r>
    </w:p>
    <w:p w14:paraId="354E954C" w14:textId="77777777" w:rsidR="00AC1801" w:rsidRPr="00AA169E" w:rsidRDefault="00AC1801" w:rsidP="00F639E1">
      <w:pPr>
        <w:suppressAutoHyphens/>
        <w:spacing w:after="0" w:line="240" w:lineRule="auto"/>
        <w:ind w:left="284" w:hanging="284"/>
        <w:jc w:val="both"/>
        <w:rPr>
          <w:rFonts w:ascii="Verdana" w:hAnsi="Verdana" w:cs="Times New Roman"/>
          <w:kern w:val="2"/>
          <w:sz w:val="20"/>
          <w:szCs w:val="20"/>
        </w:rPr>
      </w:pPr>
      <w:r w:rsidRPr="00AA169E">
        <w:rPr>
          <w:rFonts w:ascii="Verdana" w:hAnsi="Verdana" w:cs="Times New Roman"/>
          <w:kern w:val="2"/>
          <w:sz w:val="20"/>
          <w:szCs w:val="20"/>
        </w:rPr>
        <w:t>5.</w:t>
      </w:r>
      <w:r w:rsidRPr="00AA169E">
        <w:rPr>
          <w:rFonts w:ascii="Verdana" w:hAnsi="Verdana" w:cs="Times New Roman"/>
          <w:sz w:val="20"/>
          <w:szCs w:val="20"/>
        </w:rPr>
        <w:t xml:space="preserve"> </w:t>
      </w:r>
      <w:r w:rsidRPr="00AA169E">
        <w:rPr>
          <w:rFonts w:ascii="Verdana" w:hAnsi="Verdana" w:cs="Times New Roman"/>
          <w:kern w:val="2"/>
          <w:sz w:val="20"/>
          <w:szCs w:val="20"/>
        </w:rPr>
        <w:t>Cesja wierzytelności powstałych z tytułu niniejszej umowy jest możliwa wyłącznie za pisemną zgodą Zamawiającego</w:t>
      </w:r>
    </w:p>
    <w:p w14:paraId="22C258FC" w14:textId="77777777" w:rsidR="00AC1801" w:rsidRPr="00AA169E" w:rsidRDefault="00AC1801" w:rsidP="00AA169E">
      <w:pPr>
        <w:suppressAutoHyphens/>
        <w:spacing w:after="0" w:line="240" w:lineRule="auto"/>
        <w:jc w:val="both"/>
        <w:rPr>
          <w:rFonts w:ascii="Verdana" w:hAnsi="Verdana" w:cs="Times New Roman"/>
          <w:kern w:val="2"/>
          <w:sz w:val="20"/>
          <w:szCs w:val="20"/>
        </w:rPr>
      </w:pPr>
    </w:p>
    <w:p w14:paraId="14DC73E5" w14:textId="0D915CD7" w:rsidR="00AC1801" w:rsidRDefault="00AC1801" w:rsidP="00A177E7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AA169E">
        <w:rPr>
          <w:rFonts w:ascii="Verdana" w:hAnsi="Verdana" w:cs="Times New Roman"/>
          <w:b/>
          <w:sz w:val="20"/>
          <w:szCs w:val="20"/>
        </w:rPr>
        <w:t>§ 13</w:t>
      </w:r>
    </w:p>
    <w:p w14:paraId="6856E271" w14:textId="77777777" w:rsidR="00AC1801" w:rsidRPr="00AA169E" w:rsidRDefault="00AC1801" w:rsidP="00AA169E">
      <w:pPr>
        <w:numPr>
          <w:ilvl w:val="0"/>
          <w:numId w:val="14"/>
        </w:numPr>
        <w:tabs>
          <w:tab w:val="left" w:pos="284"/>
          <w:tab w:val="num" w:pos="1418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 xml:space="preserve">Umowę niniejszą sporządzono w trzech jednobrzmiących egzemplarzach, jeden dla </w:t>
      </w:r>
      <w:r w:rsidRPr="00AA169E">
        <w:rPr>
          <w:rFonts w:ascii="Verdana" w:hAnsi="Verdana" w:cs="Times New Roman"/>
          <w:b/>
          <w:sz w:val="20"/>
          <w:szCs w:val="20"/>
        </w:rPr>
        <w:t>Wykonawcy</w:t>
      </w:r>
      <w:r w:rsidRPr="00AA169E">
        <w:rPr>
          <w:rFonts w:ascii="Verdana" w:hAnsi="Verdana" w:cs="Times New Roman"/>
          <w:sz w:val="20"/>
          <w:szCs w:val="20"/>
        </w:rPr>
        <w:t xml:space="preserve"> i dwa dla </w:t>
      </w:r>
      <w:r w:rsidRPr="00AA169E">
        <w:rPr>
          <w:rFonts w:ascii="Verdana" w:hAnsi="Verdana" w:cs="Times New Roman"/>
          <w:b/>
          <w:sz w:val="20"/>
          <w:szCs w:val="20"/>
        </w:rPr>
        <w:t>Zamawiającego</w:t>
      </w:r>
      <w:r w:rsidRPr="00AA169E">
        <w:rPr>
          <w:rFonts w:ascii="Verdana" w:hAnsi="Verdana" w:cs="Times New Roman"/>
          <w:sz w:val="20"/>
          <w:szCs w:val="20"/>
        </w:rPr>
        <w:t>.</w:t>
      </w:r>
    </w:p>
    <w:p w14:paraId="683A097A" w14:textId="77777777" w:rsidR="00AC1801" w:rsidRPr="00AA169E" w:rsidRDefault="00AC1801" w:rsidP="00AA169E">
      <w:pPr>
        <w:tabs>
          <w:tab w:val="left" w:pos="284"/>
          <w:tab w:val="num" w:pos="1418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hAnsi="Verdana" w:cs="Times New Roman"/>
          <w:sz w:val="20"/>
          <w:szCs w:val="20"/>
        </w:rPr>
      </w:pPr>
    </w:p>
    <w:p w14:paraId="158A73E6" w14:textId="77777777" w:rsidR="00AC1801" w:rsidRPr="00AA169E" w:rsidRDefault="00AC1801" w:rsidP="00AA169E">
      <w:pPr>
        <w:numPr>
          <w:ilvl w:val="0"/>
          <w:numId w:val="14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>Integralną częścią umowy są następujące załączniki:</w:t>
      </w:r>
    </w:p>
    <w:p w14:paraId="7B8D0B94" w14:textId="77777777" w:rsidR="00AC1801" w:rsidRPr="00AA169E" w:rsidRDefault="00AC1801" w:rsidP="00AA169E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 xml:space="preserve">- </w:t>
      </w:r>
      <w:r w:rsidRPr="00AA169E">
        <w:rPr>
          <w:rFonts w:ascii="Verdana" w:hAnsi="Verdana" w:cs="Times New Roman"/>
          <w:b/>
          <w:sz w:val="20"/>
          <w:szCs w:val="20"/>
        </w:rPr>
        <w:t>Załącznik nr 1</w:t>
      </w:r>
      <w:r w:rsidRPr="00AA169E">
        <w:rPr>
          <w:rFonts w:ascii="Verdana" w:hAnsi="Verdana" w:cs="Times New Roman"/>
          <w:sz w:val="20"/>
          <w:szCs w:val="20"/>
        </w:rPr>
        <w:t xml:space="preserve"> - Lista obiektów </w:t>
      </w:r>
      <w:r w:rsidRPr="00AA169E">
        <w:rPr>
          <w:rFonts w:ascii="Verdana" w:hAnsi="Verdana" w:cs="Times New Roman"/>
          <w:b/>
          <w:sz w:val="20"/>
          <w:szCs w:val="20"/>
        </w:rPr>
        <w:t>Zamawiającego</w:t>
      </w:r>
      <w:r w:rsidRPr="00AA169E">
        <w:rPr>
          <w:rFonts w:ascii="Verdana" w:hAnsi="Verdana" w:cs="Times New Roman"/>
          <w:sz w:val="20"/>
          <w:szCs w:val="20"/>
        </w:rPr>
        <w:t xml:space="preserve"> objętych umową, </w:t>
      </w:r>
    </w:p>
    <w:p w14:paraId="6D02227A" w14:textId="1D539BAA" w:rsidR="00AC1801" w:rsidRPr="00AA169E" w:rsidRDefault="00AC1801" w:rsidP="00AA169E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sz w:val="20"/>
          <w:szCs w:val="20"/>
        </w:rPr>
        <w:t>-</w:t>
      </w:r>
      <w:r w:rsidRPr="00AA169E">
        <w:rPr>
          <w:rFonts w:ascii="Verdana" w:hAnsi="Verdana" w:cs="Times New Roman"/>
          <w:b/>
          <w:sz w:val="20"/>
          <w:szCs w:val="20"/>
        </w:rPr>
        <w:t xml:space="preserve"> Załącznik nr 2 </w:t>
      </w:r>
      <w:r w:rsidRPr="00AA169E">
        <w:rPr>
          <w:rFonts w:ascii="Verdana" w:hAnsi="Verdana" w:cs="Times New Roman"/>
          <w:sz w:val="20"/>
          <w:szCs w:val="20"/>
        </w:rPr>
        <w:t>–</w:t>
      </w:r>
      <w:r w:rsidRPr="00AA169E">
        <w:rPr>
          <w:rFonts w:ascii="Verdana" w:hAnsi="Verdana" w:cs="Times New Roman"/>
          <w:b/>
          <w:sz w:val="20"/>
          <w:szCs w:val="20"/>
        </w:rPr>
        <w:t xml:space="preserve"> </w:t>
      </w:r>
      <w:r w:rsidRPr="00AA169E">
        <w:rPr>
          <w:rFonts w:ascii="Verdana" w:hAnsi="Verdana" w:cs="Times New Roman"/>
          <w:sz w:val="20"/>
          <w:szCs w:val="20"/>
        </w:rPr>
        <w:t>Pełnomocnictwo</w:t>
      </w:r>
      <w:r w:rsidR="00735F63" w:rsidRPr="00AA169E">
        <w:rPr>
          <w:rFonts w:ascii="Verdana" w:hAnsi="Verdana" w:cs="Times New Roman"/>
          <w:sz w:val="20"/>
          <w:szCs w:val="20"/>
        </w:rPr>
        <w:t xml:space="preserve"> (na wzorze Wykonawcy)</w:t>
      </w:r>
    </w:p>
    <w:p w14:paraId="0A6F3D85" w14:textId="46E23841" w:rsidR="0005108C" w:rsidRPr="00AA169E" w:rsidRDefault="0005108C" w:rsidP="00AA169E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b/>
          <w:sz w:val="20"/>
          <w:szCs w:val="20"/>
        </w:rPr>
        <w:t xml:space="preserve">-Załącznik nr 3 - </w:t>
      </w:r>
      <w:r w:rsidRPr="00AA169E">
        <w:rPr>
          <w:rFonts w:ascii="Verdana" w:hAnsi="Verdana" w:cs="Times New Roman"/>
          <w:sz w:val="20"/>
          <w:szCs w:val="20"/>
        </w:rPr>
        <w:t>oświadczenie dla celów podatkowych dotyczące podmiotów powiązanych</w:t>
      </w:r>
    </w:p>
    <w:p w14:paraId="05F189F3" w14:textId="77777777" w:rsidR="00AC1801" w:rsidRPr="00AA169E" w:rsidRDefault="00AC1801" w:rsidP="00AA169E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rFonts w:ascii="Verdana" w:hAnsi="Verdana" w:cs="Times New Roman"/>
          <w:b/>
          <w:sz w:val="20"/>
          <w:szCs w:val="20"/>
        </w:rPr>
      </w:pPr>
    </w:p>
    <w:p w14:paraId="403FE07A" w14:textId="77777777" w:rsidR="0005108C" w:rsidRPr="00AA169E" w:rsidRDefault="00AC1801" w:rsidP="00AA169E">
      <w:pPr>
        <w:spacing w:after="0" w:line="240" w:lineRule="auto"/>
        <w:jc w:val="both"/>
        <w:rPr>
          <w:rFonts w:ascii="Verdana" w:hAnsi="Verdana" w:cs="Times New Roman"/>
          <w:b/>
          <w:sz w:val="20"/>
          <w:szCs w:val="20"/>
        </w:rPr>
      </w:pPr>
      <w:r w:rsidRPr="00AA169E">
        <w:rPr>
          <w:rFonts w:ascii="Verdana" w:hAnsi="Verdana" w:cs="Times New Roman"/>
          <w:b/>
          <w:sz w:val="20"/>
          <w:szCs w:val="20"/>
        </w:rPr>
        <w:t xml:space="preserve">       </w:t>
      </w:r>
    </w:p>
    <w:p w14:paraId="1E45EAD9" w14:textId="6F94F31F" w:rsidR="00AC1801" w:rsidRPr="00AA169E" w:rsidRDefault="00AC1801" w:rsidP="00AA169E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AA169E">
        <w:rPr>
          <w:rFonts w:ascii="Verdana" w:hAnsi="Verdana" w:cs="Times New Roman"/>
          <w:b/>
          <w:sz w:val="20"/>
          <w:szCs w:val="20"/>
        </w:rPr>
        <w:t xml:space="preserve">      Zamawiający                                                                           Wykonawca</w:t>
      </w:r>
    </w:p>
    <w:p w14:paraId="7B4F49D1" w14:textId="09B9F4E4" w:rsidR="00AC1801" w:rsidRPr="00AA169E" w:rsidRDefault="00AC1801" w:rsidP="00AA169E">
      <w:pPr>
        <w:spacing w:after="0" w:line="240" w:lineRule="auto"/>
        <w:jc w:val="both"/>
        <w:rPr>
          <w:rFonts w:ascii="Verdana" w:hAnsi="Verdana" w:cs="Times New Roman"/>
          <w:b/>
          <w:sz w:val="20"/>
          <w:szCs w:val="20"/>
        </w:rPr>
      </w:pPr>
    </w:p>
    <w:p w14:paraId="3DF48BAC" w14:textId="0B5C7C89" w:rsidR="006360FD" w:rsidRPr="00AA169E" w:rsidRDefault="006360FD" w:rsidP="00AA169E">
      <w:pPr>
        <w:spacing w:after="0" w:line="240" w:lineRule="auto"/>
        <w:jc w:val="both"/>
        <w:rPr>
          <w:rFonts w:ascii="Verdana" w:hAnsi="Verdana" w:cs="Times New Roman"/>
          <w:b/>
          <w:sz w:val="20"/>
          <w:szCs w:val="20"/>
        </w:rPr>
      </w:pPr>
      <w:r w:rsidRPr="00AA169E">
        <w:rPr>
          <w:rFonts w:ascii="Verdana" w:hAnsi="Verdana" w:cs="Times New Roman"/>
          <w:b/>
          <w:sz w:val="20"/>
          <w:szCs w:val="20"/>
        </w:rPr>
        <w:t>……………………………….                                                     …………………………</w:t>
      </w:r>
    </w:p>
    <w:p w14:paraId="76225B40" w14:textId="1F138B08" w:rsidR="0005108C" w:rsidRPr="00AA169E" w:rsidRDefault="0005108C" w:rsidP="00AA169E">
      <w:pPr>
        <w:spacing w:after="0" w:line="240" w:lineRule="auto"/>
        <w:jc w:val="both"/>
        <w:rPr>
          <w:rFonts w:ascii="Verdana" w:hAnsi="Verdana" w:cs="Times New Roman"/>
          <w:b/>
          <w:sz w:val="20"/>
          <w:szCs w:val="20"/>
        </w:rPr>
      </w:pPr>
    </w:p>
    <w:p w14:paraId="4BC97138" w14:textId="0A095DD8" w:rsidR="0005108C" w:rsidRPr="00AA169E" w:rsidRDefault="0005108C" w:rsidP="00AA169E">
      <w:pPr>
        <w:spacing w:after="0" w:line="240" w:lineRule="auto"/>
        <w:jc w:val="both"/>
        <w:rPr>
          <w:rFonts w:ascii="Verdana" w:hAnsi="Verdana" w:cs="Times New Roman"/>
          <w:b/>
          <w:sz w:val="20"/>
          <w:szCs w:val="20"/>
        </w:rPr>
      </w:pPr>
    </w:p>
    <w:p w14:paraId="2461DB8C" w14:textId="3EB1ADD5" w:rsidR="0005108C" w:rsidRPr="00AA169E" w:rsidRDefault="0005108C" w:rsidP="00AA169E">
      <w:pPr>
        <w:spacing w:after="0" w:line="240" w:lineRule="auto"/>
        <w:jc w:val="both"/>
        <w:rPr>
          <w:rFonts w:ascii="Verdana" w:hAnsi="Verdana" w:cs="Times New Roman"/>
          <w:b/>
          <w:sz w:val="20"/>
          <w:szCs w:val="20"/>
        </w:rPr>
      </w:pPr>
      <w:r w:rsidRPr="00AA169E">
        <w:rPr>
          <w:rFonts w:ascii="Verdana" w:hAnsi="Verdana" w:cs="Times New Roman"/>
          <w:b/>
          <w:sz w:val="20"/>
          <w:szCs w:val="20"/>
        </w:rPr>
        <w:t>Kontrasygnata Finansowa</w:t>
      </w:r>
    </w:p>
    <w:p w14:paraId="416695C0" w14:textId="6D9377AB" w:rsidR="0005108C" w:rsidRPr="00AA169E" w:rsidRDefault="0005108C" w:rsidP="00AA169E">
      <w:pPr>
        <w:spacing w:after="0" w:line="240" w:lineRule="auto"/>
        <w:jc w:val="both"/>
        <w:rPr>
          <w:rFonts w:ascii="Verdana" w:hAnsi="Verdana" w:cs="Times New Roman"/>
          <w:b/>
          <w:sz w:val="20"/>
          <w:szCs w:val="20"/>
        </w:rPr>
      </w:pPr>
    </w:p>
    <w:p w14:paraId="4D62C2AC" w14:textId="77777777" w:rsidR="0005108C" w:rsidRPr="00AA169E" w:rsidRDefault="0005108C" w:rsidP="00AA169E">
      <w:pPr>
        <w:spacing w:after="0" w:line="240" w:lineRule="auto"/>
        <w:jc w:val="both"/>
        <w:rPr>
          <w:rFonts w:ascii="Verdana" w:hAnsi="Verdana" w:cs="Times New Roman"/>
          <w:b/>
          <w:sz w:val="20"/>
          <w:szCs w:val="20"/>
        </w:rPr>
      </w:pPr>
    </w:p>
    <w:p w14:paraId="68E96132" w14:textId="6046F18F" w:rsidR="0005108C" w:rsidRPr="00AA169E" w:rsidRDefault="0005108C" w:rsidP="00AA169E">
      <w:pPr>
        <w:spacing w:after="0" w:line="240" w:lineRule="auto"/>
        <w:jc w:val="both"/>
        <w:rPr>
          <w:rFonts w:ascii="Verdana" w:hAnsi="Verdana" w:cs="Times New Roman"/>
          <w:b/>
          <w:sz w:val="20"/>
          <w:szCs w:val="20"/>
        </w:rPr>
      </w:pPr>
      <w:r w:rsidRPr="00AA169E">
        <w:rPr>
          <w:rFonts w:ascii="Verdana" w:hAnsi="Verdana" w:cs="Times New Roman"/>
          <w:b/>
          <w:sz w:val="20"/>
          <w:szCs w:val="20"/>
        </w:rPr>
        <w:t>…………………………..</w:t>
      </w:r>
    </w:p>
    <w:p w14:paraId="0D6AD270" w14:textId="5617B980" w:rsidR="0005108C" w:rsidRPr="00AA169E" w:rsidRDefault="0005108C" w:rsidP="00AA169E">
      <w:pPr>
        <w:spacing w:after="0" w:line="240" w:lineRule="auto"/>
        <w:jc w:val="both"/>
        <w:rPr>
          <w:rFonts w:ascii="Verdana" w:hAnsi="Verdana" w:cs="Times New Roman"/>
          <w:b/>
          <w:sz w:val="20"/>
          <w:szCs w:val="20"/>
        </w:rPr>
      </w:pPr>
    </w:p>
    <w:p w14:paraId="2EEB94EF" w14:textId="51C34EDE" w:rsidR="00072986" w:rsidRDefault="00072986" w:rsidP="0005108C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 w:cs="Times New Roman"/>
          <w:sz w:val="20"/>
          <w:szCs w:val="20"/>
        </w:rPr>
      </w:pPr>
    </w:p>
    <w:p w14:paraId="4CB57F34" w14:textId="77777777" w:rsidR="00AA169E" w:rsidRDefault="00AA169E" w:rsidP="0005108C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14:paraId="04F845C2" w14:textId="667B9AB9" w:rsidR="0005108C" w:rsidRPr="0005108C" w:rsidRDefault="0005108C" w:rsidP="0005108C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05108C">
        <w:rPr>
          <w:rFonts w:ascii="Verdana" w:eastAsia="Times New Roman" w:hAnsi="Verdana" w:cs="Arial"/>
          <w:b/>
          <w:sz w:val="20"/>
          <w:szCs w:val="20"/>
          <w:lang w:eastAsia="pl-PL"/>
        </w:rPr>
        <w:lastRenderedPageBreak/>
        <w:t>Załącznik nr 3 do umowy</w:t>
      </w:r>
    </w:p>
    <w:p w14:paraId="4398D1EF" w14:textId="77777777" w:rsidR="0005108C" w:rsidRPr="0005108C" w:rsidRDefault="0005108C" w:rsidP="0005108C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58BA88FA" w14:textId="77777777" w:rsidR="0005108C" w:rsidRPr="0005108C" w:rsidRDefault="0005108C" w:rsidP="0005108C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0725BFC8" w14:textId="77777777" w:rsidR="0005108C" w:rsidRPr="0005108C" w:rsidRDefault="0005108C" w:rsidP="0005108C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Segoe UI"/>
          <w:sz w:val="20"/>
          <w:szCs w:val="20"/>
          <w:lang w:eastAsia="pl-PL"/>
        </w:rPr>
      </w:pPr>
      <w:r w:rsidRPr="0005108C">
        <w:rPr>
          <w:rFonts w:ascii="Verdana" w:eastAsia="Times New Roman" w:hAnsi="Verdana" w:cs="Arial"/>
          <w:sz w:val="20"/>
          <w:szCs w:val="20"/>
          <w:lang w:eastAsia="pl-PL"/>
        </w:rPr>
        <w:t>.....................................… </w:t>
      </w:r>
    </w:p>
    <w:p w14:paraId="4E3B10C8" w14:textId="77777777" w:rsidR="0005108C" w:rsidRPr="0005108C" w:rsidRDefault="0005108C" w:rsidP="0005108C">
      <w:pPr>
        <w:widowControl w:val="0"/>
        <w:autoSpaceDE w:val="0"/>
        <w:autoSpaceDN w:val="0"/>
        <w:spacing w:after="0" w:line="240" w:lineRule="auto"/>
        <w:ind w:firstLine="555"/>
        <w:textAlignment w:val="baseline"/>
        <w:rPr>
          <w:rFonts w:ascii="Verdana" w:eastAsia="Times New Roman" w:hAnsi="Verdana" w:cs="Arial"/>
          <w:sz w:val="20"/>
          <w:szCs w:val="20"/>
          <w:lang w:eastAsia="pl-PL"/>
        </w:rPr>
      </w:pPr>
      <w:r w:rsidRPr="0005108C">
        <w:rPr>
          <w:rFonts w:ascii="Verdana" w:eastAsia="Times New Roman" w:hAnsi="Verdana" w:cs="Arial"/>
          <w:sz w:val="20"/>
          <w:szCs w:val="20"/>
          <w:lang w:eastAsia="pl-PL"/>
        </w:rPr>
        <w:t>Nazwa Wykonawcy</w:t>
      </w:r>
    </w:p>
    <w:p w14:paraId="4AFF9A2E" w14:textId="77777777" w:rsidR="0005108C" w:rsidRPr="0005108C" w:rsidRDefault="0005108C" w:rsidP="0005108C">
      <w:pPr>
        <w:widowControl w:val="0"/>
        <w:autoSpaceDE w:val="0"/>
        <w:autoSpaceDN w:val="0"/>
        <w:spacing w:after="0" w:line="240" w:lineRule="auto"/>
        <w:textAlignment w:val="baseline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4ACAA22A" w14:textId="77777777" w:rsidR="0005108C" w:rsidRPr="0005108C" w:rsidRDefault="0005108C" w:rsidP="0005108C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sz w:val="20"/>
          <w:szCs w:val="20"/>
          <w:lang w:eastAsia="pl-PL"/>
        </w:rPr>
      </w:pPr>
      <w:r w:rsidRPr="0005108C">
        <w:rPr>
          <w:rFonts w:ascii="Verdana" w:eastAsia="Times New Roman" w:hAnsi="Verdana" w:cs="Arial"/>
          <w:sz w:val="20"/>
          <w:szCs w:val="20"/>
          <w:lang w:eastAsia="pl-PL"/>
        </w:rPr>
        <w:t>.....................................…</w:t>
      </w:r>
    </w:p>
    <w:p w14:paraId="5ABBFBB9" w14:textId="77777777" w:rsidR="0005108C" w:rsidRPr="0005108C" w:rsidRDefault="0005108C" w:rsidP="0005108C">
      <w:pPr>
        <w:widowControl w:val="0"/>
        <w:autoSpaceDE w:val="0"/>
        <w:autoSpaceDN w:val="0"/>
        <w:spacing w:after="0" w:line="240" w:lineRule="auto"/>
        <w:ind w:firstLine="840"/>
        <w:textAlignment w:val="baseline"/>
        <w:rPr>
          <w:rFonts w:ascii="Verdana" w:eastAsia="Times New Roman" w:hAnsi="Verdana" w:cs="Segoe UI"/>
          <w:sz w:val="20"/>
          <w:szCs w:val="20"/>
          <w:lang w:eastAsia="pl-PL"/>
        </w:rPr>
      </w:pPr>
      <w:r w:rsidRPr="0005108C">
        <w:rPr>
          <w:rFonts w:ascii="Verdana" w:eastAsia="Times New Roman" w:hAnsi="Verdana" w:cs="Arial"/>
          <w:sz w:val="20"/>
          <w:szCs w:val="20"/>
          <w:lang w:eastAsia="pl-PL"/>
        </w:rPr>
        <w:t>NIP</w:t>
      </w:r>
      <w:r w:rsidRPr="0005108C">
        <w:rPr>
          <w:rFonts w:ascii="Verdana" w:eastAsia="Times New Roman" w:hAnsi="Verdana" w:cs="Calibri"/>
          <w:sz w:val="20"/>
          <w:szCs w:val="20"/>
          <w:lang w:eastAsia="pl-PL"/>
        </w:rPr>
        <w:tab/>
      </w:r>
      <w:r w:rsidRPr="0005108C">
        <w:rPr>
          <w:rFonts w:ascii="Verdana" w:eastAsia="Times New Roman" w:hAnsi="Verdana" w:cs="Arial"/>
          <w:sz w:val="20"/>
          <w:szCs w:val="20"/>
          <w:lang w:eastAsia="pl-PL"/>
        </w:rPr>
        <w:t> </w:t>
      </w:r>
    </w:p>
    <w:p w14:paraId="78B4D992" w14:textId="77777777" w:rsidR="0005108C" w:rsidRPr="0005108C" w:rsidRDefault="0005108C" w:rsidP="0005108C">
      <w:pPr>
        <w:widowControl w:val="0"/>
        <w:autoSpaceDE w:val="0"/>
        <w:autoSpaceDN w:val="0"/>
        <w:spacing w:before="90" w:after="0" w:line="240" w:lineRule="auto"/>
        <w:ind w:left="115"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</w:rPr>
      </w:pPr>
    </w:p>
    <w:p w14:paraId="4D0BAF6C" w14:textId="77777777" w:rsidR="0005108C" w:rsidRPr="0005108C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</w:rPr>
      </w:pPr>
    </w:p>
    <w:p w14:paraId="5455A5F7" w14:textId="77777777" w:rsidR="0005108C" w:rsidRPr="0005108C" w:rsidRDefault="0005108C" w:rsidP="0005108C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</w:p>
    <w:p w14:paraId="74CCC580" w14:textId="77777777" w:rsidR="0005108C" w:rsidRPr="0005108C" w:rsidRDefault="0005108C" w:rsidP="0005108C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</w:p>
    <w:p w14:paraId="6EC1B85B" w14:textId="77777777" w:rsidR="0005108C" w:rsidRPr="0005108C" w:rsidRDefault="0005108C" w:rsidP="0005108C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  <w:bookmarkStart w:id="4" w:name="_Hlk135906878"/>
      <w:r w:rsidRPr="0005108C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>OŚWIADCZENIE DLA CELÓW PODATKOWYCH</w:t>
      </w:r>
    </w:p>
    <w:p w14:paraId="18CA7AD0" w14:textId="77777777" w:rsidR="0005108C" w:rsidRPr="0005108C" w:rsidRDefault="0005108C" w:rsidP="0005108C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  <w:r w:rsidRPr="0005108C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 xml:space="preserve">DOTYCZĄCE PODMIOTÓW POWIĄZANYCH </w:t>
      </w:r>
    </w:p>
    <w:bookmarkEnd w:id="4"/>
    <w:p w14:paraId="2AD64BDD" w14:textId="77777777" w:rsidR="0005108C" w:rsidRPr="0005108C" w:rsidRDefault="0005108C" w:rsidP="0005108C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</w:p>
    <w:p w14:paraId="7A293001" w14:textId="77777777" w:rsidR="0005108C" w:rsidRPr="0005108C" w:rsidRDefault="0005108C" w:rsidP="0005108C">
      <w:pPr>
        <w:widowControl w:val="0"/>
        <w:autoSpaceDE w:val="0"/>
        <w:autoSpaceDN w:val="0"/>
        <w:spacing w:after="0" w:line="240" w:lineRule="auto"/>
        <w:textAlignment w:val="baseline"/>
        <w:rPr>
          <w:rFonts w:ascii="Verdana" w:eastAsia="Times New Roman" w:hAnsi="Verdana" w:cs="Arial"/>
          <w:sz w:val="20"/>
          <w:szCs w:val="20"/>
          <w:lang w:eastAsia="pl-PL"/>
        </w:rPr>
      </w:pPr>
      <w:r w:rsidRPr="0005108C">
        <w:rPr>
          <w:rFonts w:ascii="Verdana" w:eastAsia="Times New Roman" w:hAnsi="Verdana" w:cs="Arial"/>
          <w:sz w:val="20"/>
          <w:szCs w:val="20"/>
          <w:lang w:eastAsia="pl-PL"/>
        </w:rPr>
        <w:t>Działając w imieniu ………………………………, (dalej jako: „</w:t>
      </w:r>
      <w:r w:rsidRPr="0005108C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>Podmiot</w:t>
      </w:r>
      <w:r w:rsidRPr="0005108C">
        <w:rPr>
          <w:rFonts w:ascii="Verdana" w:eastAsia="Times New Roman" w:hAnsi="Verdana" w:cs="Arial"/>
          <w:sz w:val="20"/>
          <w:szCs w:val="20"/>
          <w:lang w:eastAsia="pl-PL"/>
        </w:rPr>
        <w:t>”) niniejszym oświadcza, że Podmiot:</w:t>
      </w:r>
    </w:p>
    <w:p w14:paraId="19238496" w14:textId="77777777" w:rsidR="0005108C" w:rsidRPr="0005108C" w:rsidRDefault="0005108C" w:rsidP="0005108C">
      <w:pPr>
        <w:widowControl w:val="0"/>
        <w:numPr>
          <w:ilvl w:val="0"/>
          <w:numId w:val="21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eastAsia="Times New Roman" w:hAnsi="Verdana" w:cs="Arial"/>
          <w:sz w:val="20"/>
          <w:szCs w:val="20"/>
          <w:lang w:eastAsia="pl-PL"/>
        </w:rPr>
      </w:pPr>
      <w:r w:rsidRPr="0005108C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>jest / nie jest</w:t>
      </w:r>
      <w:r w:rsidRPr="0005108C">
        <w:rPr>
          <w:rFonts w:ascii="Verdana" w:eastAsia="Times New Roman" w:hAnsi="Verdana" w:cs="Arial"/>
          <w:sz w:val="20"/>
          <w:szCs w:val="20"/>
          <w:vertAlign w:val="superscript"/>
          <w:lang w:eastAsia="pl-PL"/>
        </w:rPr>
        <w:footnoteReference w:id="1"/>
      </w:r>
      <w:r w:rsidRPr="0005108C">
        <w:rPr>
          <w:rFonts w:ascii="Verdana" w:eastAsia="Times New Roman" w:hAnsi="Verdana" w:cs="Arial"/>
          <w:sz w:val="20"/>
          <w:szCs w:val="20"/>
          <w:lang w:eastAsia="pl-PL"/>
        </w:rPr>
        <w:t xml:space="preserve"> podmiotem powiązanym z Akademią Górniczo-Hutniczą </w:t>
      </w:r>
      <w:r w:rsidRPr="0005108C">
        <w:rPr>
          <w:rFonts w:ascii="Verdana" w:eastAsia="Times New Roman" w:hAnsi="Verdana" w:cs="Arial"/>
          <w:sz w:val="20"/>
          <w:szCs w:val="20"/>
          <w:lang w:eastAsia="pl-PL"/>
        </w:rPr>
        <w:br/>
        <w:t>im. Stanisława Staszica w Krakowie w rozumieniu art. 11a Ustawy o podatku dochodowym od osób prawnych z dnia 15 marca 1992 r.</w:t>
      </w:r>
      <w:r w:rsidRPr="0005108C">
        <w:rPr>
          <w:rFonts w:ascii="Verdana" w:eastAsia="Times New Roman" w:hAnsi="Verdana" w:cs="Arial"/>
          <w:sz w:val="20"/>
          <w:szCs w:val="20"/>
          <w:vertAlign w:val="superscript"/>
          <w:lang w:eastAsia="pl-PL"/>
        </w:rPr>
        <w:footnoteReference w:id="2"/>
      </w:r>
      <w:r w:rsidRPr="0005108C">
        <w:rPr>
          <w:rFonts w:ascii="Verdana" w:eastAsia="Times New Roman" w:hAnsi="Verdana" w:cs="Arial"/>
          <w:sz w:val="20"/>
          <w:szCs w:val="20"/>
          <w:lang w:eastAsia="pl-PL"/>
        </w:rPr>
        <w:t>;</w:t>
      </w:r>
    </w:p>
    <w:p w14:paraId="02A22977" w14:textId="77777777" w:rsidR="0005108C" w:rsidRPr="0005108C" w:rsidRDefault="0005108C" w:rsidP="0005108C">
      <w:pPr>
        <w:widowControl w:val="0"/>
        <w:numPr>
          <w:ilvl w:val="0"/>
          <w:numId w:val="21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eastAsia="Times New Roman" w:hAnsi="Verdana" w:cs="Arial"/>
          <w:sz w:val="20"/>
          <w:szCs w:val="20"/>
          <w:lang w:eastAsia="pl-PL"/>
        </w:rPr>
      </w:pPr>
      <w:r w:rsidRPr="0005108C">
        <w:rPr>
          <w:rFonts w:ascii="Verdana" w:eastAsia="Calibri" w:hAnsi="Verdana" w:cs="Arial"/>
          <w:b/>
          <w:bCs/>
          <w:sz w:val="20"/>
          <w:szCs w:val="20"/>
        </w:rPr>
        <w:t>jest / nie</w:t>
      </w:r>
      <w:r w:rsidRPr="0005108C">
        <w:rPr>
          <w:rFonts w:ascii="Verdana" w:eastAsia="Calibri" w:hAnsi="Verdana" w:cs="Arial"/>
          <w:sz w:val="20"/>
          <w:szCs w:val="20"/>
        </w:rPr>
        <w:t xml:space="preserve"> </w:t>
      </w:r>
      <w:r w:rsidRPr="0005108C">
        <w:rPr>
          <w:rFonts w:ascii="Verdana" w:eastAsia="Calibri" w:hAnsi="Verdana" w:cs="Arial"/>
          <w:b/>
          <w:bCs/>
          <w:sz w:val="20"/>
          <w:szCs w:val="20"/>
        </w:rPr>
        <w:t>jest</w:t>
      </w:r>
      <w:r w:rsidRPr="0005108C">
        <w:rPr>
          <w:rFonts w:ascii="Verdana" w:eastAsia="Calibri" w:hAnsi="Verdana" w:cs="Arial"/>
          <w:sz w:val="20"/>
          <w:szCs w:val="20"/>
          <w:vertAlign w:val="superscript"/>
        </w:rPr>
        <w:footnoteReference w:id="3"/>
      </w:r>
      <w:r w:rsidRPr="0005108C">
        <w:rPr>
          <w:rFonts w:ascii="Verdana" w:eastAsia="Calibri" w:hAnsi="Verdana" w:cs="Arial"/>
          <w:sz w:val="20"/>
          <w:szCs w:val="20"/>
        </w:rPr>
        <w:t xml:space="preserve"> podmiotem mającym miejsce zamieszkania, siedzibę lub zarząd na terytorium lub w kraju stosującym szkodliwą konkurencję podatkową</w:t>
      </w:r>
      <w:r w:rsidRPr="0005108C">
        <w:rPr>
          <w:rFonts w:ascii="Verdana" w:eastAsia="Calibri" w:hAnsi="Verdana" w:cs="Arial"/>
          <w:sz w:val="20"/>
          <w:szCs w:val="20"/>
          <w:vertAlign w:val="superscript"/>
        </w:rPr>
        <w:footnoteReference w:id="4"/>
      </w:r>
      <w:r w:rsidRPr="0005108C">
        <w:rPr>
          <w:rFonts w:ascii="Verdana" w:eastAsia="Calibri" w:hAnsi="Verdana" w:cs="Arial"/>
          <w:sz w:val="20"/>
          <w:szCs w:val="20"/>
        </w:rPr>
        <w:t xml:space="preserve"> </w:t>
      </w:r>
    </w:p>
    <w:p w14:paraId="221D6BD6" w14:textId="77777777" w:rsidR="0005108C" w:rsidRPr="0005108C" w:rsidRDefault="0005108C" w:rsidP="0005108C">
      <w:pPr>
        <w:widowControl w:val="0"/>
        <w:numPr>
          <w:ilvl w:val="0"/>
          <w:numId w:val="21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eastAsia="Times New Roman" w:hAnsi="Verdana" w:cs="Arial"/>
          <w:sz w:val="20"/>
          <w:szCs w:val="20"/>
          <w:lang w:eastAsia="pl-PL"/>
        </w:rPr>
      </w:pPr>
      <w:r w:rsidRPr="0005108C">
        <w:rPr>
          <w:rFonts w:ascii="Verdana" w:eastAsia="Calibri" w:hAnsi="Verdana" w:cs="Arial"/>
          <w:sz w:val="20"/>
          <w:szCs w:val="20"/>
        </w:rPr>
        <w:t>rzeczywisty właściciel</w:t>
      </w:r>
      <w:r w:rsidRPr="0005108C">
        <w:rPr>
          <w:rFonts w:ascii="Verdana" w:eastAsia="Calibri" w:hAnsi="Verdana" w:cs="Arial"/>
          <w:sz w:val="20"/>
          <w:szCs w:val="20"/>
          <w:vertAlign w:val="superscript"/>
        </w:rPr>
        <w:footnoteReference w:id="5"/>
      </w:r>
      <w:r w:rsidRPr="0005108C">
        <w:rPr>
          <w:rFonts w:ascii="Verdana" w:eastAsia="Calibri" w:hAnsi="Verdana" w:cs="Arial"/>
          <w:sz w:val="20"/>
          <w:szCs w:val="20"/>
        </w:rPr>
        <w:t xml:space="preserve"> Podmiotu </w:t>
      </w:r>
      <w:r w:rsidRPr="0005108C">
        <w:rPr>
          <w:rFonts w:ascii="Verdana" w:eastAsia="Calibri" w:hAnsi="Verdana" w:cs="Arial"/>
          <w:b/>
          <w:bCs/>
          <w:sz w:val="20"/>
          <w:szCs w:val="20"/>
        </w:rPr>
        <w:t>jest / nie jest</w:t>
      </w:r>
      <w:r w:rsidRPr="0005108C">
        <w:rPr>
          <w:rFonts w:ascii="Verdana" w:eastAsia="Calibri" w:hAnsi="Verdana" w:cs="Arial"/>
          <w:sz w:val="20"/>
          <w:szCs w:val="20"/>
          <w:vertAlign w:val="superscript"/>
        </w:rPr>
        <w:footnoteReference w:id="6"/>
      </w:r>
      <w:r w:rsidRPr="0005108C">
        <w:rPr>
          <w:rFonts w:ascii="Verdana" w:eastAsia="Calibri" w:hAnsi="Verdana" w:cs="Arial"/>
          <w:sz w:val="20"/>
          <w:szCs w:val="20"/>
        </w:rPr>
        <w:t xml:space="preserve"> podmiotem mającym miejsce </w:t>
      </w:r>
      <w:r w:rsidRPr="0005108C">
        <w:rPr>
          <w:rFonts w:ascii="Verdana" w:eastAsia="Calibri" w:hAnsi="Verdana" w:cs="Arial"/>
          <w:sz w:val="20"/>
          <w:szCs w:val="20"/>
        </w:rPr>
        <w:lastRenderedPageBreak/>
        <w:t>zamieszkania, siedzibę lub zarząd na terytorium lub w kraju stosującym szkodliwą konkurencję podatkową</w:t>
      </w:r>
      <w:r w:rsidRPr="0005108C">
        <w:rPr>
          <w:rFonts w:ascii="Verdana" w:eastAsia="Calibri" w:hAnsi="Verdana" w:cs="Arial"/>
          <w:sz w:val="20"/>
          <w:szCs w:val="20"/>
          <w:vertAlign w:val="superscript"/>
        </w:rPr>
        <w:t>4</w:t>
      </w:r>
      <w:r w:rsidRPr="0005108C">
        <w:rPr>
          <w:rFonts w:ascii="Verdana" w:eastAsia="Calibri" w:hAnsi="Verdana" w:cs="Arial"/>
          <w:sz w:val="20"/>
          <w:szCs w:val="20"/>
        </w:rPr>
        <w:t xml:space="preserve"> </w:t>
      </w:r>
    </w:p>
    <w:p w14:paraId="5DBEADA9" w14:textId="77777777" w:rsidR="0005108C" w:rsidRPr="0005108C" w:rsidRDefault="0005108C" w:rsidP="0005108C">
      <w:pPr>
        <w:widowControl w:val="0"/>
        <w:numPr>
          <w:ilvl w:val="0"/>
          <w:numId w:val="21"/>
        </w:numPr>
        <w:autoSpaceDE w:val="0"/>
        <w:autoSpaceDN w:val="0"/>
        <w:spacing w:after="0" w:line="276" w:lineRule="auto"/>
        <w:contextualSpacing/>
        <w:jc w:val="both"/>
        <w:rPr>
          <w:rFonts w:ascii="Verdana" w:eastAsia="Calibri" w:hAnsi="Verdana" w:cs="Arial"/>
          <w:sz w:val="20"/>
          <w:szCs w:val="20"/>
        </w:rPr>
      </w:pPr>
      <w:r w:rsidRPr="0005108C">
        <w:rPr>
          <w:rFonts w:ascii="Verdana" w:eastAsia="Calibri" w:hAnsi="Verdana" w:cs="Arial"/>
          <w:sz w:val="20"/>
          <w:szCs w:val="20"/>
        </w:rPr>
        <w:t xml:space="preserve">Podmiot </w:t>
      </w:r>
      <w:r w:rsidRPr="0005108C">
        <w:rPr>
          <w:rFonts w:ascii="Verdana" w:eastAsia="Calibri" w:hAnsi="Verdana" w:cs="Arial"/>
          <w:b/>
          <w:bCs/>
          <w:sz w:val="20"/>
          <w:szCs w:val="20"/>
        </w:rPr>
        <w:t>stanowi / nie stanowi</w:t>
      </w:r>
      <w:r w:rsidRPr="0005108C">
        <w:rPr>
          <w:rFonts w:ascii="Verdana" w:eastAsia="Times New Roman" w:hAnsi="Verdana" w:cs="Arial"/>
          <w:sz w:val="20"/>
          <w:szCs w:val="20"/>
          <w:vertAlign w:val="superscript"/>
          <w:lang w:eastAsia="pl-PL"/>
        </w:rPr>
        <w:footnoteReference w:id="7"/>
      </w:r>
      <w:r w:rsidRPr="0005108C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Pr="0005108C">
        <w:rPr>
          <w:rFonts w:ascii="Verdana" w:eastAsia="Calibri" w:hAnsi="Verdana" w:cs="Arial"/>
          <w:b/>
          <w:bCs/>
          <w:sz w:val="20"/>
          <w:szCs w:val="20"/>
        </w:rPr>
        <w:t xml:space="preserve"> </w:t>
      </w:r>
      <w:r w:rsidRPr="0005108C">
        <w:rPr>
          <w:rFonts w:ascii="Verdana" w:eastAsia="Calibri" w:hAnsi="Verdana" w:cs="Arial"/>
          <w:sz w:val="20"/>
          <w:szCs w:val="20"/>
        </w:rPr>
        <w:t>dla Akademia Górniczo-Hutnicza im. Stanisława Staszica w Krakowie zagranicznej jednostki kontrolowanej</w:t>
      </w:r>
      <w:r w:rsidRPr="0005108C">
        <w:rPr>
          <w:rFonts w:ascii="Verdana" w:eastAsia="Calibri" w:hAnsi="Verdana" w:cs="Arial"/>
          <w:sz w:val="20"/>
          <w:szCs w:val="20"/>
          <w:vertAlign w:val="superscript"/>
        </w:rPr>
        <w:footnoteReference w:id="8"/>
      </w:r>
      <w:r w:rsidRPr="0005108C">
        <w:rPr>
          <w:rFonts w:ascii="Verdana" w:eastAsia="Calibri" w:hAnsi="Verdana" w:cs="Arial"/>
          <w:sz w:val="20"/>
          <w:szCs w:val="20"/>
        </w:rPr>
        <w:t xml:space="preserve"> </w:t>
      </w:r>
      <w:r w:rsidRPr="0005108C">
        <w:rPr>
          <w:rFonts w:ascii="Verdana" w:eastAsia="Calibri" w:hAnsi="Verdana" w:cs="Arial"/>
          <w:sz w:val="20"/>
          <w:szCs w:val="20"/>
        </w:rPr>
        <w:br/>
        <w:t>w rozumieniu art. 24a ustawy z dnia 15 lutego 1992 r. o podatku dochodowym od osób prawnych.</w:t>
      </w:r>
    </w:p>
    <w:p w14:paraId="771910B8" w14:textId="77777777" w:rsidR="0005108C" w:rsidRPr="0005108C" w:rsidRDefault="0005108C" w:rsidP="0005108C">
      <w:pPr>
        <w:spacing w:after="200" w:line="276" w:lineRule="auto"/>
        <w:ind w:left="780"/>
        <w:contextualSpacing/>
        <w:textAlignment w:val="baseline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17A36B5E" w14:textId="77777777" w:rsidR="0005108C" w:rsidRPr="0005108C" w:rsidRDefault="0005108C" w:rsidP="0005108C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  <w:r w:rsidRPr="0005108C">
        <w:rPr>
          <w:rFonts w:ascii="Verdana" w:eastAsia="Calibri" w:hAnsi="Verdana" w:cs="Arial"/>
          <w:sz w:val="20"/>
          <w:szCs w:val="20"/>
        </w:rPr>
        <w:t xml:space="preserve">W przypadku zmiany powyższych danych  zobowiązuje się do niezwłocznego poinformowania Akademii Górniczo-Hutniczej im. Stanisława Staszica w Krakowie </w:t>
      </w:r>
      <w:r w:rsidRPr="0005108C">
        <w:rPr>
          <w:rFonts w:ascii="Verdana" w:eastAsia="Calibri" w:hAnsi="Verdana" w:cs="Arial"/>
          <w:sz w:val="20"/>
          <w:szCs w:val="20"/>
        </w:rPr>
        <w:br/>
        <w:t>o zaistniałej zmianie.</w:t>
      </w:r>
    </w:p>
    <w:p w14:paraId="735AA6D3" w14:textId="77777777" w:rsidR="0005108C" w:rsidRPr="0005108C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</w:rPr>
      </w:pPr>
    </w:p>
    <w:p w14:paraId="77BED6E6" w14:textId="77777777" w:rsidR="0005108C" w:rsidRPr="0005108C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</w:rPr>
      </w:pPr>
    </w:p>
    <w:p w14:paraId="6F472545" w14:textId="77777777" w:rsidR="0005108C" w:rsidRPr="0005108C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</w:rPr>
      </w:pPr>
    </w:p>
    <w:p w14:paraId="176DC1AE" w14:textId="77777777" w:rsidR="0005108C" w:rsidRPr="0005108C" w:rsidRDefault="0005108C" w:rsidP="0005108C">
      <w:pPr>
        <w:spacing w:after="0" w:line="360" w:lineRule="auto"/>
        <w:jc w:val="both"/>
        <w:rPr>
          <w:rFonts w:ascii="Arial" w:eastAsia="Calibri" w:hAnsi="Arial" w:cs="Arial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05108C" w:rsidRPr="0005108C" w14:paraId="28B1E4FF" w14:textId="77777777" w:rsidTr="00B227F6">
        <w:tc>
          <w:tcPr>
            <w:tcW w:w="4105" w:type="dxa"/>
            <w:hideMark/>
          </w:tcPr>
          <w:p w14:paraId="68ABDC31" w14:textId="77777777" w:rsidR="0005108C" w:rsidRPr="0005108C" w:rsidRDefault="0005108C" w:rsidP="0005108C">
            <w:pPr>
              <w:spacing w:after="0" w:line="360" w:lineRule="auto"/>
              <w:jc w:val="both"/>
              <w:rPr>
                <w:rFonts w:ascii="Verdana" w:eastAsia="Calibri" w:hAnsi="Verdana" w:cs="Arial"/>
                <w:sz w:val="20"/>
                <w:szCs w:val="20"/>
                <w:lang w:eastAsia="x-none"/>
              </w:rPr>
            </w:pPr>
            <w:r w:rsidRPr="0005108C">
              <w:rPr>
                <w:rFonts w:ascii="Verdana" w:eastAsia="Calibri" w:hAnsi="Verdana" w:cs="Arial"/>
                <w:sz w:val="20"/>
                <w:szCs w:val="20"/>
                <w:lang w:eastAsia="x-none"/>
              </w:rPr>
              <w:t>……………………………………………………………</w:t>
            </w:r>
          </w:p>
          <w:p w14:paraId="242B358B" w14:textId="77777777" w:rsidR="0005108C" w:rsidRPr="0005108C" w:rsidRDefault="0005108C" w:rsidP="0005108C">
            <w:pPr>
              <w:spacing w:after="0" w:line="276" w:lineRule="auto"/>
              <w:jc w:val="center"/>
              <w:rPr>
                <w:rFonts w:ascii="Verdana" w:eastAsia="Calibri" w:hAnsi="Verdana" w:cs="Arial"/>
                <w:i/>
                <w:iCs/>
                <w:sz w:val="16"/>
                <w:szCs w:val="16"/>
                <w:lang w:eastAsia="x-none"/>
              </w:rPr>
            </w:pPr>
            <w:r w:rsidRPr="0005108C">
              <w:rPr>
                <w:rFonts w:ascii="Verdana" w:eastAsia="Calibri" w:hAnsi="Verdana" w:cs="Arial"/>
                <w:i/>
                <w:iCs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05108C">
              <w:rPr>
                <w:rFonts w:ascii="Verdana" w:eastAsia="Calibri" w:hAnsi="Verdana" w:cs="Arial"/>
                <w:i/>
                <w:iCs/>
                <w:sz w:val="16"/>
                <w:szCs w:val="16"/>
                <w:lang w:eastAsia="x-none"/>
              </w:rPr>
              <w:t>ych</w:t>
            </w:r>
            <w:proofErr w:type="spellEnd"/>
            <w:r w:rsidRPr="0005108C">
              <w:rPr>
                <w:rFonts w:ascii="Verdana" w:eastAsia="Calibri" w:hAnsi="Verdana" w:cs="Arial"/>
                <w:i/>
                <w:iCs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4BAAD9C3" w14:textId="77777777" w:rsidR="0005108C" w:rsidRPr="0005108C" w:rsidRDefault="0005108C" w:rsidP="0005108C">
      <w:pPr>
        <w:spacing w:after="0" w:line="360" w:lineRule="auto"/>
        <w:jc w:val="both"/>
        <w:rPr>
          <w:rFonts w:ascii="Verdana" w:eastAsia="Calibri" w:hAnsi="Verdana" w:cs="Arial"/>
          <w:sz w:val="20"/>
          <w:szCs w:val="20"/>
          <w:lang w:eastAsia="x-none"/>
        </w:rPr>
      </w:pPr>
    </w:p>
    <w:p w14:paraId="7470E07C" w14:textId="77777777" w:rsidR="0005108C" w:rsidRPr="0005108C" w:rsidRDefault="0005108C" w:rsidP="0005108C">
      <w:pPr>
        <w:widowControl w:val="0"/>
        <w:autoSpaceDE w:val="0"/>
        <w:autoSpaceDN w:val="0"/>
        <w:spacing w:after="0" w:line="360" w:lineRule="auto"/>
        <w:rPr>
          <w:rFonts w:ascii="Verdana" w:eastAsia="Verdana" w:hAnsi="Verdana" w:cs="Arial"/>
          <w:sz w:val="20"/>
          <w:szCs w:val="20"/>
          <w:lang w:eastAsia="x-none"/>
        </w:rPr>
      </w:pPr>
    </w:p>
    <w:p w14:paraId="2960DC4D" w14:textId="77777777" w:rsidR="0005108C" w:rsidRPr="0005108C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</w:rPr>
      </w:pPr>
    </w:p>
    <w:p w14:paraId="03F03524" w14:textId="77777777" w:rsidR="0005108C" w:rsidRPr="0005108C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</w:rPr>
      </w:pPr>
    </w:p>
    <w:p w14:paraId="31335E47" w14:textId="77777777" w:rsidR="0005108C" w:rsidRPr="0005108C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</w:rPr>
      </w:pPr>
    </w:p>
    <w:p w14:paraId="1AB4861D" w14:textId="77777777" w:rsidR="0005108C" w:rsidRPr="0005108C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</w:rPr>
      </w:pPr>
    </w:p>
    <w:p w14:paraId="1A89C27B" w14:textId="77777777" w:rsidR="0005108C" w:rsidRPr="0005108C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</w:rPr>
      </w:pPr>
    </w:p>
    <w:p w14:paraId="31F6A826" w14:textId="77777777" w:rsidR="0005108C" w:rsidRPr="0005108C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</w:rPr>
      </w:pPr>
    </w:p>
    <w:p w14:paraId="5E9D8DDF" w14:textId="77777777" w:rsidR="0005108C" w:rsidRPr="0005108C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</w:rPr>
      </w:pPr>
    </w:p>
    <w:sectPr w:rsidR="0005108C" w:rsidRPr="000510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FD8EEF" w14:textId="77777777" w:rsidR="00690526" w:rsidRDefault="00690526" w:rsidP="00C121A0">
      <w:pPr>
        <w:spacing w:after="0" w:line="240" w:lineRule="auto"/>
      </w:pPr>
      <w:r>
        <w:separator/>
      </w:r>
    </w:p>
  </w:endnote>
  <w:endnote w:type="continuationSeparator" w:id="0">
    <w:p w14:paraId="23703AB2" w14:textId="77777777" w:rsidR="00690526" w:rsidRDefault="00690526" w:rsidP="00C121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C4B703" w14:textId="77777777" w:rsidR="00690526" w:rsidRDefault="00690526" w:rsidP="00C121A0">
      <w:pPr>
        <w:spacing w:after="0" w:line="240" w:lineRule="auto"/>
      </w:pPr>
      <w:r>
        <w:separator/>
      </w:r>
    </w:p>
  </w:footnote>
  <w:footnote w:type="continuationSeparator" w:id="0">
    <w:p w14:paraId="1BA249B9" w14:textId="77777777" w:rsidR="00690526" w:rsidRDefault="00690526" w:rsidP="00C121A0">
      <w:pPr>
        <w:spacing w:after="0" w:line="240" w:lineRule="auto"/>
      </w:pPr>
      <w:r>
        <w:continuationSeparator/>
      </w:r>
    </w:p>
  </w:footnote>
  <w:footnote w:id="1">
    <w:p w14:paraId="062073FF" w14:textId="77777777" w:rsidR="0005108C" w:rsidRDefault="0005108C" w:rsidP="0005108C">
      <w:pPr>
        <w:pStyle w:val="Tekstprzypisudolnego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2">
    <w:p w14:paraId="260EB0F7" w14:textId="77777777" w:rsidR="0005108C" w:rsidRDefault="0005108C" w:rsidP="0005108C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CA7B778" w14:textId="77777777" w:rsidR="0005108C" w:rsidRDefault="0005108C" w:rsidP="0005108C">
      <w:pPr>
        <w:pStyle w:val="paragraph"/>
        <w:numPr>
          <w:ilvl w:val="0"/>
          <w:numId w:val="2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93631DC" w14:textId="77777777" w:rsidR="0005108C" w:rsidRDefault="0005108C" w:rsidP="0005108C">
      <w:pPr>
        <w:pStyle w:val="paragraph"/>
        <w:numPr>
          <w:ilvl w:val="0"/>
          <w:numId w:val="2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F23B8C2" w14:textId="77777777" w:rsidR="0005108C" w:rsidRDefault="0005108C" w:rsidP="0005108C">
      <w:pPr>
        <w:pStyle w:val="paragraph"/>
        <w:numPr>
          <w:ilvl w:val="1"/>
          <w:numId w:val="2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873E3A2" w14:textId="77777777" w:rsidR="0005108C" w:rsidRDefault="0005108C" w:rsidP="0005108C">
      <w:pPr>
        <w:pStyle w:val="paragraph"/>
        <w:numPr>
          <w:ilvl w:val="1"/>
          <w:numId w:val="2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0F0B30B" w14:textId="77777777" w:rsidR="0005108C" w:rsidRDefault="0005108C" w:rsidP="0005108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D1163C4" w14:textId="77777777" w:rsidR="0005108C" w:rsidRDefault="0005108C" w:rsidP="0005108C">
      <w:pPr>
        <w:pStyle w:val="paragraph"/>
        <w:numPr>
          <w:ilvl w:val="0"/>
          <w:numId w:val="23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1F2D4DF1" w14:textId="77777777" w:rsidR="0005108C" w:rsidRDefault="0005108C" w:rsidP="0005108C">
      <w:pPr>
        <w:pStyle w:val="paragraph"/>
        <w:numPr>
          <w:ilvl w:val="1"/>
          <w:numId w:val="23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813D438" w14:textId="77777777" w:rsidR="0005108C" w:rsidRDefault="0005108C" w:rsidP="0005108C">
      <w:pPr>
        <w:pStyle w:val="paragraph"/>
        <w:numPr>
          <w:ilvl w:val="1"/>
          <w:numId w:val="2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BC12EA1" w14:textId="77777777" w:rsidR="0005108C" w:rsidRDefault="0005108C" w:rsidP="0005108C">
      <w:pPr>
        <w:pStyle w:val="paragraph"/>
        <w:numPr>
          <w:ilvl w:val="1"/>
          <w:numId w:val="2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D269880" w14:textId="77777777" w:rsidR="0005108C" w:rsidRDefault="0005108C" w:rsidP="0005108C">
      <w:pPr>
        <w:pStyle w:val="paragraph"/>
        <w:numPr>
          <w:ilvl w:val="0"/>
          <w:numId w:val="2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prawnej1,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CB54151" w14:textId="77777777" w:rsidR="0005108C" w:rsidRDefault="0005108C" w:rsidP="0005108C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40977999" w14:textId="77777777" w:rsidR="0005108C" w:rsidRDefault="0005108C" w:rsidP="0005108C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Niewłaściwe skreślić</w:t>
      </w:r>
      <w:r>
        <w:rPr>
          <w:rFonts w:ascii="Verdana" w:hAnsi="Verdana"/>
          <w:sz w:val="16"/>
          <w:szCs w:val="16"/>
        </w:rPr>
        <w:t>;</w:t>
      </w:r>
    </w:p>
  </w:footnote>
  <w:footnote w:id="4">
    <w:p w14:paraId="0E20ACC4" w14:textId="77777777" w:rsidR="0005108C" w:rsidRDefault="0005108C" w:rsidP="0005108C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169087F0" w14:textId="77777777" w:rsidR="0005108C" w:rsidRDefault="0005108C" w:rsidP="0005108C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41BBC686" w14:textId="77777777" w:rsidR="0005108C" w:rsidRDefault="0005108C" w:rsidP="0005108C">
      <w:pPr>
        <w:pStyle w:val="Tekstprzypisudolnego"/>
        <w:numPr>
          <w:ilvl w:val="0"/>
          <w:numId w:val="24"/>
        </w:numPr>
        <w:suppressAutoHyphens w:val="0"/>
        <w:ind w:left="426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5BBBCF54" w14:textId="77777777" w:rsidR="0005108C" w:rsidRDefault="0005108C" w:rsidP="0005108C">
      <w:pPr>
        <w:pStyle w:val="Tekstprzypisudolnego"/>
        <w:numPr>
          <w:ilvl w:val="0"/>
          <w:numId w:val="24"/>
        </w:numPr>
        <w:suppressAutoHyphens w:val="0"/>
        <w:ind w:left="426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4F0DC2C0" w14:textId="77777777" w:rsidR="0005108C" w:rsidRDefault="0005108C" w:rsidP="0005108C">
      <w:pPr>
        <w:pStyle w:val="Tekstprzypisudolnego"/>
        <w:numPr>
          <w:ilvl w:val="0"/>
          <w:numId w:val="24"/>
        </w:numPr>
        <w:suppressAutoHyphens w:val="0"/>
        <w:ind w:left="426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DF5158B" w14:textId="77777777" w:rsidR="0005108C" w:rsidRDefault="0005108C" w:rsidP="0005108C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Niewłaściwe skreślić</w:t>
      </w:r>
      <w:r>
        <w:rPr>
          <w:rFonts w:ascii="Verdana" w:hAnsi="Verdana"/>
          <w:sz w:val="16"/>
          <w:szCs w:val="16"/>
        </w:rPr>
        <w:t>;</w:t>
      </w:r>
    </w:p>
  </w:footnote>
  <w:footnote w:id="7">
    <w:p w14:paraId="1E484E83" w14:textId="77777777" w:rsidR="0005108C" w:rsidRDefault="0005108C" w:rsidP="0005108C">
      <w:pPr>
        <w:pStyle w:val="Tekstprzypisudolnego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8">
    <w:p w14:paraId="56F8C956" w14:textId="77777777" w:rsidR="0005108C" w:rsidRDefault="0005108C" w:rsidP="0005108C">
      <w:pPr>
        <w:pStyle w:val="Tekstprzypisudolnego"/>
        <w:jc w:val="both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zagraniczna jednostka - oznacza:</w:t>
      </w:r>
    </w:p>
    <w:p w14:paraId="2150C89A" w14:textId="77777777" w:rsidR="0005108C" w:rsidRDefault="0005108C" w:rsidP="0005108C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a) osobę prawną,</w:t>
      </w:r>
    </w:p>
    <w:p w14:paraId="332C860D" w14:textId="77777777" w:rsidR="0005108C" w:rsidRDefault="0005108C" w:rsidP="0005108C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b) spółkę kapitałową w organizacji,</w:t>
      </w:r>
    </w:p>
    <w:p w14:paraId="4E1F6CD9" w14:textId="77777777" w:rsidR="0005108C" w:rsidRDefault="0005108C" w:rsidP="0005108C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c) jednostkę organizacyjną niemającą osobowości prawnej inną niż spółka niemająca osobowości prawnej,</w:t>
      </w:r>
    </w:p>
    <w:p w14:paraId="269FAFA7" w14:textId="77777777" w:rsidR="0005108C" w:rsidRDefault="0005108C" w:rsidP="0005108C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d) spółkę niemającą osobowości prawnej, o której mowa w art. 1 ust. 3 pkt 2,</w:t>
      </w:r>
    </w:p>
    <w:p w14:paraId="572265F2" w14:textId="77777777" w:rsidR="0005108C" w:rsidRDefault="0005108C" w:rsidP="0005108C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e) fundację, trust lub inny podmiot albo stosunek prawny o charakterze powierniczym,</w:t>
      </w:r>
    </w:p>
    <w:p w14:paraId="5DADCB4E" w14:textId="77777777" w:rsidR="0005108C" w:rsidRDefault="0005108C" w:rsidP="0005108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6F5D59BB" w14:textId="77777777" w:rsidR="0005108C" w:rsidRDefault="0005108C" w:rsidP="0005108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6B485870" w14:textId="77777777" w:rsidR="0005108C" w:rsidRDefault="0005108C" w:rsidP="0005108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4"/>
    <w:multiLevelType w:val="multilevel"/>
    <w:tmpl w:val="DB7E30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7DD5806"/>
    <w:multiLevelType w:val="hybridMultilevel"/>
    <w:tmpl w:val="53A672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AE6EFE">
      <w:start w:val="1"/>
      <w:numFmt w:val="decimal"/>
      <w:lvlText w:val="%3."/>
      <w:lvlJc w:val="left"/>
      <w:pPr>
        <w:tabs>
          <w:tab w:val="num" w:pos="501"/>
        </w:tabs>
        <w:ind w:left="501" w:hanging="360"/>
      </w:pPr>
      <w:rPr>
        <w:rFonts w:cs="Times New Roman"/>
        <w:b w:val="0"/>
        <w:i w:val="0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E353113"/>
    <w:multiLevelType w:val="hybridMultilevel"/>
    <w:tmpl w:val="57526290"/>
    <w:lvl w:ilvl="0" w:tplc="A0E291E8">
      <w:start w:val="1"/>
      <w:numFmt w:val="decimal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111F7F73"/>
    <w:multiLevelType w:val="hybridMultilevel"/>
    <w:tmpl w:val="4FEED3C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501E99"/>
    <w:multiLevelType w:val="hybridMultilevel"/>
    <w:tmpl w:val="DB0CEF5C"/>
    <w:lvl w:ilvl="0" w:tplc="198A03FA">
      <w:start w:val="1"/>
      <w:numFmt w:val="upp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15FE7238"/>
    <w:multiLevelType w:val="hybridMultilevel"/>
    <w:tmpl w:val="831ADFC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6E2653"/>
    <w:multiLevelType w:val="hybridMultilevel"/>
    <w:tmpl w:val="80E2FEC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52836E5"/>
    <w:multiLevelType w:val="hybridMultilevel"/>
    <w:tmpl w:val="CE6C8182"/>
    <w:lvl w:ilvl="0" w:tplc="E320CA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25822025"/>
    <w:multiLevelType w:val="hybridMultilevel"/>
    <w:tmpl w:val="CA4E8598"/>
    <w:lvl w:ilvl="0" w:tplc="24C6070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A721D3F"/>
    <w:multiLevelType w:val="hybridMultilevel"/>
    <w:tmpl w:val="58E2689E"/>
    <w:lvl w:ilvl="0" w:tplc="595ECFCC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161AB1"/>
    <w:multiLevelType w:val="hybridMultilevel"/>
    <w:tmpl w:val="38A0AC8A"/>
    <w:lvl w:ilvl="0" w:tplc="B3F65E3A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881605"/>
    <w:multiLevelType w:val="hybridMultilevel"/>
    <w:tmpl w:val="CD1C3B98"/>
    <w:lvl w:ilvl="0" w:tplc="C14CFCFA">
      <w:start w:val="1"/>
      <w:numFmt w:val="decimal"/>
      <w:lvlText w:val="%1."/>
      <w:lvlJc w:val="left"/>
      <w:pPr>
        <w:ind w:left="98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36E76AD0"/>
    <w:multiLevelType w:val="hybridMultilevel"/>
    <w:tmpl w:val="AE6AAE5C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3CBD702A"/>
    <w:multiLevelType w:val="hybridMultilevel"/>
    <w:tmpl w:val="33967332"/>
    <w:lvl w:ilvl="0" w:tplc="59D260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07C0923"/>
    <w:multiLevelType w:val="hybridMultilevel"/>
    <w:tmpl w:val="DC9C054E"/>
    <w:lvl w:ilvl="0" w:tplc="ABF6924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ascii="Times New Roman" w:hAnsi="Times New Roman" w:cs="Calibri" w:hint="default"/>
        <w:b w:val="0"/>
        <w:i w:val="0"/>
        <w:sz w:val="24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E7E76FB"/>
    <w:multiLevelType w:val="hybridMultilevel"/>
    <w:tmpl w:val="CA20EB3C"/>
    <w:lvl w:ilvl="0" w:tplc="12B63428">
      <w:start w:val="1"/>
      <w:numFmt w:val="decimal"/>
      <w:lvlText w:val="%1."/>
      <w:lvlJc w:val="left"/>
      <w:pPr>
        <w:tabs>
          <w:tab w:val="num" w:pos="644"/>
        </w:tabs>
        <w:ind w:left="567" w:hanging="283"/>
      </w:pPr>
      <w:rPr>
        <w:rFonts w:cs="Times New Roman"/>
        <w:b w:val="0"/>
        <w:i w:val="0"/>
        <w:strike w:val="0"/>
        <w:color w:val="auto"/>
      </w:rPr>
    </w:lvl>
    <w:lvl w:ilvl="1" w:tplc="FF1A474E">
      <w:start w:val="1"/>
      <w:numFmt w:val="decimal"/>
      <w:lvlText w:val="%2."/>
      <w:lvlJc w:val="left"/>
      <w:pPr>
        <w:tabs>
          <w:tab w:val="num" w:pos="1440"/>
        </w:tabs>
        <w:ind w:left="1363" w:hanging="283"/>
      </w:pPr>
      <w:rPr>
        <w:rFonts w:cs="Times New Roman"/>
        <w:b w:val="0"/>
        <w:i w:val="0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5863E4F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2C78DB"/>
    <w:multiLevelType w:val="hybridMultilevel"/>
    <w:tmpl w:val="B8D8AD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6A8D722D"/>
    <w:multiLevelType w:val="hybridMultilevel"/>
    <w:tmpl w:val="4052FDC4"/>
    <w:lvl w:ilvl="0" w:tplc="FF109206">
      <w:start w:val="1"/>
      <w:numFmt w:val="lowerLetter"/>
      <w:lvlText w:val="%1)"/>
      <w:lvlJc w:val="left"/>
      <w:pPr>
        <w:tabs>
          <w:tab w:val="num" w:pos="785"/>
        </w:tabs>
        <w:ind w:left="765" w:hanging="340"/>
      </w:pPr>
      <w:rPr>
        <w:rFonts w:ascii="Calibri" w:eastAsia="Times New Roman" w:hAnsi="Calibri" w:cs="Times New Roman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6E573CA7"/>
    <w:multiLevelType w:val="hybridMultilevel"/>
    <w:tmpl w:val="210416DC"/>
    <w:lvl w:ilvl="0" w:tplc="46CEAE94">
      <w:start w:val="1"/>
      <w:numFmt w:val="decimal"/>
      <w:lvlText w:val="%1."/>
      <w:lvlJc w:val="left"/>
      <w:pPr>
        <w:ind w:left="9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 w15:restartNumberingAfterBreak="0">
    <w:nsid w:val="6E7B3FF4"/>
    <w:multiLevelType w:val="hybridMultilevel"/>
    <w:tmpl w:val="7318D4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960B4C"/>
    <w:multiLevelType w:val="multilevel"/>
    <w:tmpl w:val="85220D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0" w15:restartNumberingAfterBreak="0">
    <w:nsid w:val="73704FA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18"/>
        <w:szCs w:val="1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3D455FB"/>
    <w:multiLevelType w:val="hybridMultilevel"/>
    <w:tmpl w:val="43E8689E"/>
    <w:lvl w:ilvl="0" w:tplc="EA660932">
      <w:start w:val="2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C70D69"/>
    <w:multiLevelType w:val="hybridMultilevel"/>
    <w:tmpl w:val="D2EAFF5E"/>
    <w:lvl w:ilvl="0" w:tplc="0415000F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7CDF5612"/>
    <w:multiLevelType w:val="singleLevel"/>
    <w:tmpl w:val="A59A98BE"/>
    <w:lvl w:ilvl="0">
      <w:start w:val="1"/>
      <w:numFmt w:val="lowerLetter"/>
      <w:lvlText w:val="%1)"/>
      <w:lvlJc w:val="left"/>
      <w:pPr>
        <w:ind w:left="1134" w:hanging="708"/>
      </w:pPr>
      <w:rPr>
        <w:rFonts w:ascii="Verdana" w:hAnsi="Verdana" w:cs="Times New Roman" w:hint="default"/>
      </w:r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</w:num>
  <w:num w:numId="3">
    <w:abstractNumId w:val="27"/>
  </w:num>
  <w:num w:numId="4">
    <w:abstractNumId w:val="0"/>
  </w:num>
  <w:num w:numId="5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0"/>
  </w:num>
  <w:num w:numId="16">
    <w:abstractNumId w:val="31"/>
  </w:num>
  <w:num w:numId="17">
    <w:abstractNumId w:val="34"/>
    <w:lvlOverride w:ilvl="0">
      <w:startOverride w:val="1"/>
    </w:lvlOverride>
  </w:num>
  <w:num w:numId="18">
    <w:abstractNumId w:val="15"/>
  </w:num>
  <w:num w:numId="19">
    <w:abstractNumId w:val="18"/>
  </w:num>
  <w:num w:numId="20">
    <w:abstractNumId w:val="28"/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6"/>
  </w:num>
  <w:num w:numId="32">
    <w:abstractNumId w:val="5"/>
  </w:num>
  <w:num w:numId="33">
    <w:abstractNumId w:val="2"/>
  </w:num>
  <w:num w:numId="34">
    <w:abstractNumId w:val="19"/>
  </w:num>
  <w:num w:numId="35">
    <w:abstractNumId w:val="16"/>
  </w:num>
  <w:num w:numId="36">
    <w:abstractNumId w:val="13"/>
  </w:num>
  <w:num w:numId="37">
    <w:abstractNumId w:val="3"/>
  </w:num>
  <w:num w:numId="38">
    <w:abstractNumId w:val="8"/>
  </w:num>
  <w:num w:numId="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801"/>
    <w:rsid w:val="00050A0B"/>
    <w:rsid w:val="0005108C"/>
    <w:rsid w:val="000710DA"/>
    <w:rsid w:val="00071817"/>
    <w:rsid w:val="00072986"/>
    <w:rsid w:val="00073999"/>
    <w:rsid w:val="00081275"/>
    <w:rsid w:val="00087580"/>
    <w:rsid w:val="0009774E"/>
    <w:rsid w:val="000A16CE"/>
    <w:rsid w:val="000A47D7"/>
    <w:rsid w:val="000A7177"/>
    <w:rsid w:val="000B1354"/>
    <w:rsid w:val="000B1624"/>
    <w:rsid w:val="000B3E2B"/>
    <w:rsid w:val="000C3EF8"/>
    <w:rsid w:val="000C62FA"/>
    <w:rsid w:val="000C71A1"/>
    <w:rsid w:val="0010574E"/>
    <w:rsid w:val="00110B49"/>
    <w:rsid w:val="001661BB"/>
    <w:rsid w:val="00170D60"/>
    <w:rsid w:val="00176831"/>
    <w:rsid w:val="001A5BF5"/>
    <w:rsid w:val="001F31C8"/>
    <w:rsid w:val="00200B8B"/>
    <w:rsid w:val="00212091"/>
    <w:rsid w:val="00217BED"/>
    <w:rsid w:val="002221E6"/>
    <w:rsid w:val="00225A0A"/>
    <w:rsid w:val="00225B00"/>
    <w:rsid w:val="002308B6"/>
    <w:rsid w:val="0023389F"/>
    <w:rsid w:val="00235867"/>
    <w:rsid w:val="002424DA"/>
    <w:rsid w:val="00245A2D"/>
    <w:rsid w:val="00262636"/>
    <w:rsid w:val="00264942"/>
    <w:rsid w:val="00297B48"/>
    <w:rsid w:val="002C2CBC"/>
    <w:rsid w:val="002C7083"/>
    <w:rsid w:val="002D247E"/>
    <w:rsid w:val="002E1E75"/>
    <w:rsid w:val="00300628"/>
    <w:rsid w:val="0030461C"/>
    <w:rsid w:val="00310C6B"/>
    <w:rsid w:val="00321D6D"/>
    <w:rsid w:val="00326BC8"/>
    <w:rsid w:val="00361B03"/>
    <w:rsid w:val="003762BC"/>
    <w:rsid w:val="00387F4B"/>
    <w:rsid w:val="00393EE8"/>
    <w:rsid w:val="00395CD5"/>
    <w:rsid w:val="00405D6F"/>
    <w:rsid w:val="00412FD8"/>
    <w:rsid w:val="00417110"/>
    <w:rsid w:val="00424527"/>
    <w:rsid w:val="004663CB"/>
    <w:rsid w:val="00477D71"/>
    <w:rsid w:val="00491C54"/>
    <w:rsid w:val="00492D1A"/>
    <w:rsid w:val="00496617"/>
    <w:rsid w:val="004C669A"/>
    <w:rsid w:val="004F1513"/>
    <w:rsid w:val="00505105"/>
    <w:rsid w:val="00513CEA"/>
    <w:rsid w:val="00522CB4"/>
    <w:rsid w:val="00551B29"/>
    <w:rsid w:val="00557097"/>
    <w:rsid w:val="00592EE7"/>
    <w:rsid w:val="00596240"/>
    <w:rsid w:val="005A0E33"/>
    <w:rsid w:val="005A26D0"/>
    <w:rsid w:val="005C51F1"/>
    <w:rsid w:val="005C5601"/>
    <w:rsid w:val="005E1CE9"/>
    <w:rsid w:val="005E547B"/>
    <w:rsid w:val="005F1635"/>
    <w:rsid w:val="0061580C"/>
    <w:rsid w:val="0063393F"/>
    <w:rsid w:val="006360FD"/>
    <w:rsid w:val="00637E3D"/>
    <w:rsid w:val="00641C16"/>
    <w:rsid w:val="006671A4"/>
    <w:rsid w:val="00670202"/>
    <w:rsid w:val="0067491A"/>
    <w:rsid w:val="00676C3A"/>
    <w:rsid w:val="00690526"/>
    <w:rsid w:val="0069292C"/>
    <w:rsid w:val="006A1AE0"/>
    <w:rsid w:val="006A2181"/>
    <w:rsid w:val="006C0F25"/>
    <w:rsid w:val="006C426B"/>
    <w:rsid w:val="006C6DBC"/>
    <w:rsid w:val="006C79B9"/>
    <w:rsid w:val="006D3FD3"/>
    <w:rsid w:val="006D684B"/>
    <w:rsid w:val="006E515D"/>
    <w:rsid w:val="006F7FDD"/>
    <w:rsid w:val="00702421"/>
    <w:rsid w:val="00705CB4"/>
    <w:rsid w:val="00710453"/>
    <w:rsid w:val="007271C4"/>
    <w:rsid w:val="00735F63"/>
    <w:rsid w:val="0073775F"/>
    <w:rsid w:val="007408CD"/>
    <w:rsid w:val="007463FE"/>
    <w:rsid w:val="007721B8"/>
    <w:rsid w:val="0077465C"/>
    <w:rsid w:val="00790D2E"/>
    <w:rsid w:val="00793033"/>
    <w:rsid w:val="007A356D"/>
    <w:rsid w:val="007B7B86"/>
    <w:rsid w:val="007C0C41"/>
    <w:rsid w:val="007C5819"/>
    <w:rsid w:val="007E29CE"/>
    <w:rsid w:val="0080735F"/>
    <w:rsid w:val="0081622D"/>
    <w:rsid w:val="008231B1"/>
    <w:rsid w:val="008528DE"/>
    <w:rsid w:val="00883216"/>
    <w:rsid w:val="008A1FE8"/>
    <w:rsid w:val="008B3DF6"/>
    <w:rsid w:val="008C0BB4"/>
    <w:rsid w:val="008C35C1"/>
    <w:rsid w:val="008D05FB"/>
    <w:rsid w:val="008D2314"/>
    <w:rsid w:val="008D28F1"/>
    <w:rsid w:val="008E7D69"/>
    <w:rsid w:val="008F6AEC"/>
    <w:rsid w:val="008F6BA3"/>
    <w:rsid w:val="0090471D"/>
    <w:rsid w:val="009270A7"/>
    <w:rsid w:val="00930580"/>
    <w:rsid w:val="00932B33"/>
    <w:rsid w:val="009400CC"/>
    <w:rsid w:val="009431DC"/>
    <w:rsid w:val="009668D1"/>
    <w:rsid w:val="00990993"/>
    <w:rsid w:val="009B1CD4"/>
    <w:rsid w:val="009B42F3"/>
    <w:rsid w:val="009C3BBF"/>
    <w:rsid w:val="009C4EFB"/>
    <w:rsid w:val="009E3E17"/>
    <w:rsid w:val="009E797D"/>
    <w:rsid w:val="00A07779"/>
    <w:rsid w:val="00A177E7"/>
    <w:rsid w:val="00A27650"/>
    <w:rsid w:val="00A31ADE"/>
    <w:rsid w:val="00A33D8E"/>
    <w:rsid w:val="00A81D38"/>
    <w:rsid w:val="00AA169E"/>
    <w:rsid w:val="00AA4C11"/>
    <w:rsid w:val="00AA57FE"/>
    <w:rsid w:val="00AC1801"/>
    <w:rsid w:val="00B001DF"/>
    <w:rsid w:val="00B1784B"/>
    <w:rsid w:val="00B27252"/>
    <w:rsid w:val="00B40259"/>
    <w:rsid w:val="00B6251C"/>
    <w:rsid w:val="00B80992"/>
    <w:rsid w:val="00B82357"/>
    <w:rsid w:val="00BA4C11"/>
    <w:rsid w:val="00BB09B4"/>
    <w:rsid w:val="00BB4735"/>
    <w:rsid w:val="00BD099E"/>
    <w:rsid w:val="00BE2EAC"/>
    <w:rsid w:val="00BF59C7"/>
    <w:rsid w:val="00BF7F28"/>
    <w:rsid w:val="00C121A0"/>
    <w:rsid w:val="00C31033"/>
    <w:rsid w:val="00C37AC8"/>
    <w:rsid w:val="00C40A6C"/>
    <w:rsid w:val="00C5021D"/>
    <w:rsid w:val="00C54CEE"/>
    <w:rsid w:val="00C56BBE"/>
    <w:rsid w:val="00C61C5A"/>
    <w:rsid w:val="00C64CF4"/>
    <w:rsid w:val="00C67DA6"/>
    <w:rsid w:val="00C9047F"/>
    <w:rsid w:val="00CB6A37"/>
    <w:rsid w:val="00CB6EF2"/>
    <w:rsid w:val="00CC2AF6"/>
    <w:rsid w:val="00D02849"/>
    <w:rsid w:val="00D13998"/>
    <w:rsid w:val="00D26998"/>
    <w:rsid w:val="00D3508F"/>
    <w:rsid w:val="00D55474"/>
    <w:rsid w:val="00D5589A"/>
    <w:rsid w:val="00D5674F"/>
    <w:rsid w:val="00D84AA6"/>
    <w:rsid w:val="00D9760A"/>
    <w:rsid w:val="00D97A11"/>
    <w:rsid w:val="00DA0AA4"/>
    <w:rsid w:val="00DB5B73"/>
    <w:rsid w:val="00DC62F0"/>
    <w:rsid w:val="00DD25BF"/>
    <w:rsid w:val="00DE2698"/>
    <w:rsid w:val="00DE3116"/>
    <w:rsid w:val="00DF1755"/>
    <w:rsid w:val="00DF5170"/>
    <w:rsid w:val="00E0160B"/>
    <w:rsid w:val="00E02284"/>
    <w:rsid w:val="00E2347D"/>
    <w:rsid w:val="00E25274"/>
    <w:rsid w:val="00E33B38"/>
    <w:rsid w:val="00E56D15"/>
    <w:rsid w:val="00E84E21"/>
    <w:rsid w:val="00EA5FDF"/>
    <w:rsid w:val="00EB07EB"/>
    <w:rsid w:val="00EC4A2A"/>
    <w:rsid w:val="00EC7AF2"/>
    <w:rsid w:val="00ED19BC"/>
    <w:rsid w:val="00EE0CBB"/>
    <w:rsid w:val="00EF0FF4"/>
    <w:rsid w:val="00EF6DA0"/>
    <w:rsid w:val="00F12F50"/>
    <w:rsid w:val="00F1444C"/>
    <w:rsid w:val="00F24DBF"/>
    <w:rsid w:val="00F33302"/>
    <w:rsid w:val="00F56070"/>
    <w:rsid w:val="00F613EE"/>
    <w:rsid w:val="00F639E1"/>
    <w:rsid w:val="00F83033"/>
    <w:rsid w:val="00F84FF4"/>
    <w:rsid w:val="00F9791D"/>
    <w:rsid w:val="00FA1252"/>
    <w:rsid w:val="00FA59BC"/>
    <w:rsid w:val="00FB3AFA"/>
    <w:rsid w:val="00FC3369"/>
    <w:rsid w:val="00FC5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F75415"/>
  <w15:docId w15:val="{50E21925-1B9B-4ABD-B003-4FC1C0445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T_SZ_List Paragraph,normalny tekst,Akapit z listą BS,Kolorowa lista — akcent 11,Akapit z listą1,Średnia siatka 1 — akcent 21,List Paragraph,sw tekst,Nag 1,1_literowka,Literowanie,Akapit z listą;1_literowka"/>
    <w:basedOn w:val="Normalny"/>
    <w:link w:val="AkapitzlistZnak"/>
    <w:uiPriority w:val="34"/>
    <w:qFormat/>
    <w:rsid w:val="00AC1801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AC180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C18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C1801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18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1801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rsid w:val="00AC180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eastAsia="pl-PL"/>
    </w:rPr>
  </w:style>
  <w:style w:type="character" w:customStyle="1" w:styleId="ZwykytekstZnak">
    <w:name w:val="Zwykły tekst Znak"/>
    <w:basedOn w:val="Domylnaczcionkaakapitu"/>
    <w:link w:val="Zwykytekst"/>
    <w:rsid w:val="00AC1801"/>
    <w:rPr>
      <w:rFonts w:ascii="Courier New" w:eastAsia="Times New Roman" w:hAnsi="Courier New" w:cs="Courier New"/>
      <w:sz w:val="20"/>
      <w:szCs w:val="20"/>
      <w:lang w:val="en-US" w:eastAsia="pl-PL"/>
    </w:rPr>
  </w:style>
  <w:style w:type="paragraph" w:styleId="Tekstpodstawowy">
    <w:name w:val="Body Text"/>
    <w:basedOn w:val="Normalny"/>
    <w:link w:val="TekstpodstawowyZnak"/>
    <w:rsid w:val="007B7B86"/>
    <w:pPr>
      <w:spacing w:after="0" w:line="240" w:lineRule="atLeast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B7B86"/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Normal1">
    <w:name w:val="Normal_1"/>
    <w:qFormat/>
    <w:rsid w:val="00EF0F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784B"/>
    <w:pPr>
      <w:spacing w:after="160"/>
    </w:pPr>
    <w:rPr>
      <w:rFonts w:asciiTheme="minorHAnsi" w:eastAsiaTheme="minorHAnsi" w:hAnsiTheme="minorHAnsi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784B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  <w:style w:type="paragraph" w:customStyle="1" w:styleId="Default">
    <w:name w:val="Default"/>
    <w:rsid w:val="006671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671A4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C121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21A0"/>
  </w:style>
  <w:style w:type="paragraph" w:styleId="Stopka">
    <w:name w:val="footer"/>
    <w:basedOn w:val="Normalny"/>
    <w:link w:val="StopkaZnak"/>
    <w:uiPriority w:val="99"/>
    <w:unhideWhenUsed/>
    <w:rsid w:val="00C121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21A0"/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Akapit z listą1 Znak,Średnia siatka 1 — akcent 21 Znak,List Paragraph Znak,Nag 1 Znak"/>
    <w:link w:val="Akapitzlist"/>
    <w:uiPriority w:val="34"/>
    <w:qFormat/>
    <w:rsid w:val="000B135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303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303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paragraph">
    <w:name w:val="paragraph"/>
    <w:basedOn w:val="Normalny"/>
    <w:rsid w:val="000510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uiPriority w:val="99"/>
    <w:semiHidden/>
    <w:unhideWhenUsed/>
    <w:rsid w:val="0005108C"/>
    <w:rPr>
      <w:vertAlign w:val="superscript"/>
    </w:rPr>
  </w:style>
  <w:style w:type="character" w:customStyle="1" w:styleId="normaltextrun">
    <w:name w:val="normaltextrun"/>
    <w:rsid w:val="0005108C"/>
  </w:style>
  <w:style w:type="character" w:customStyle="1" w:styleId="eop">
    <w:name w:val="eop"/>
    <w:rsid w:val="0005108C"/>
  </w:style>
  <w:style w:type="character" w:styleId="Hipercze">
    <w:name w:val="Hyperlink"/>
    <w:basedOn w:val="Domylnaczcionkaakapitu"/>
    <w:uiPriority w:val="99"/>
    <w:unhideWhenUsed/>
    <w:rsid w:val="00596240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962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087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244179-4A30-43DD-8794-E7C65FA12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3776</Words>
  <Characters>22662</Characters>
  <Application>Microsoft Office Word</Application>
  <DocSecurity>0</DocSecurity>
  <Lines>188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Kudas</dc:creator>
  <cp:lastModifiedBy>Jolata Oleksy</cp:lastModifiedBy>
  <cp:revision>4</cp:revision>
  <cp:lastPrinted>2023-07-07T07:04:00Z</cp:lastPrinted>
  <dcterms:created xsi:type="dcterms:W3CDTF">2024-04-15T12:52:00Z</dcterms:created>
  <dcterms:modified xsi:type="dcterms:W3CDTF">2024-04-16T10:14:00Z</dcterms:modified>
</cp:coreProperties>
</file>