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4457E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457EB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457EB">
        <w:rPr>
          <w:rFonts w:ascii="Arial" w:hAnsi="Arial" w:cs="Arial"/>
          <w:sz w:val="24"/>
          <w:szCs w:val="24"/>
        </w:rPr>
        <w:t>2024-04-12</w:t>
      </w:r>
    </w:p>
    <w:p w:rsidR="00CF7835" w:rsidRPr="009432A1" w:rsidRDefault="004457EB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457EB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4457EB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4457EB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457EB">
        <w:rPr>
          <w:rFonts w:ascii="Arial" w:hAnsi="Arial" w:cs="Arial"/>
          <w:sz w:val="24"/>
          <w:szCs w:val="24"/>
        </w:rPr>
        <w:t>521</w:t>
      </w:r>
    </w:p>
    <w:p w:rsidR="00CF7835" w:rsidRPr="009432A1" w:rsidRDefault="004457EB" w:rsidP="00CF7835">
      <w:pPr>
        <w:rPr>
          <w:rFonts w:ascii="Arial" w:hAnsi="Arial" w:cs="Arial"/>
          <w:sz w:val="24"/>
          <w:szCs w:val="24"/>
        </w:rPr>
      </w:pPr>
      <w:r w:rsidRPr="004457EB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457EB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4457E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457EB">
              <w:rPr>
                <w:rFonts w:ascii="Arial" w:hAnsi="Arial" w:cs="Arial"/>
                <w:bCs/>
                <w:sz w:val="24"/>
                <w:szCs w:val="24"/>
              </w:rPr>
              <w:t>Udzielenie Gminie Szerzyny kredytu krótkoterminowego w 2024 r.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457EB" w:rsidRPr="004E4B64" w:rsidTr="007A203D">
        <w:tc>
          <w:tcPr>
            <w:tcW w:w="2269" w:type="dxa"/>
            <w:shd w:val="clear" w:color="auto" w:fill="auto"/>
          </w:tcPr>
          <w:p w:rsidR="004457EB" w:rsidRPr="004E4B64" w:rsidRDefault="004457EB" w:rsidP="007A20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457EB" w:rsidRPr="004E4B64" w:rsidRDefault="004457EB" w:rsidP="007A20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457EB">
              <w:rPr>
                <w:rFonts w:ascii="Arial" w:hAnsi="Arial" w:cs="Arial"/>
                <w:bCs/>
                <w:sz w:val="24"/>
                <w:szCs w:val="24"/>
              </w:rPr>
              <w:t>FER.271.9.2024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457EB" w:rsidRPr="004457EB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457EB" w:rsidRPr="004457EB">
        <w:rPr>
          <w:rFonts w:ascii="Arial" w:hAnsi="Arial" w:cs="Arial"/>
          <w:sz w:val="24"/>
          <w:szCs w:val="24"/>
        </w:rPr>
        <w:t>12/04/2024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457EB" w:rsidRPr="004457EB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457EB" w:rsidRPr="00355C9D" w:rsidTr="007A203D">
        <w:tc>
          <w:tcPr>
            <w:tcW w:w="1276" w:type="dxa"/>
            <w:shd w:val="clear" w:color="auto" w:fill="auto"/>
            <w:vAlign w:val="center"/>
          </w:tcPr>
          <w:p w:rsidR="004457EB" w:rsidRPr="00CF7835" w:rsidRDefault="004457EB" w:rsidP="007A20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457EB" w:rsidRPr="00CF7835" w:rsidRDefault="004457EB" w:rsidP="007A20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457EB">
              <w:rPr>
                <w:rFonts w:ascii="Arial" w:hAnsi="Arial" w:cs="Arial"/>
                <w:sz w:val="24"/>
                <w:szCs w:val="24"/>
              </w:rPr>
              <w:t>Bank Spółdzielczy w Rymanowie</w:t>
            </w:r>
          </w:p>
          <w:p w:rsidR="004457EB" w:rsidRPr="00CF7835" w:rsidRDefault="004457EB" w:rsidP="007A203D">
            <w:pPr>
              <w:rPr>
                <w:rFonts w:ascii="Arial" w:hAnsi="Arial" w:cs="Arial"/>
                <w:sz w:val="24"/>
                <w:szCs w:val="24"/>
              </w:rPr>
            </w:pPr>
            <w:r w:rsidRPr="004457EB">
              <w:rPr>
                <w:rFonts w:ascii="Arial" w:hAnsi="Arial" w:cs="Arial"/>
                <w:sz w:val="24"/>
                <w:szCs w:val="24"/>
              </w:rPr>
              <w:t>Rynek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57EB">
              <w:rPr>
                <w:rFonts w:ascii="Arial" w:hAnsi="Arial" w:cs="Arial"/>
                <w:sz w:val="24"/>
                <w:szCs w:val="24"/>
              </w:rPr>
              <w:t>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457EB" w:rsidRPr="00CF7835" w:rsidRDefault="004457EB" w:rsidP="007A20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7EB">
              <w:rPr>
                <w:rFonts w:ascii="Arial" w:hAnsi="Arial" w:cs="Arial"/>
                <w:sz w:val="24"/>
                <w:szCs w:val="24"/>
              </w:rPr>
              <w:t>38-480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57EB">
              <w:rPr>
                <w:rFonts w:ascii="Arial" w:hAnsi="Arial" w:cs="Arial"/>
                <w:sz w:val="24"/>
                <w:szCs w:val="24"/>
              </w:rPr>
              <w:t>Rymanów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57EB" w:rsidRPr="00CF7835" w:rsidRDefault="004457EB" w:rsidP="007A20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57EB">
              <w:rPr>
                <w:rFonts w:ascii="Arial" w:hAnsi="Arial" w:cs="Arial"/>
                <w:sz w:val="24"/>
                <w:szCs w:val="24"/>
              </w:rPr>
              <w:t>51 349.31 zł</w:t>
            </w:r>
          </w:p>
        </w:tc>
      </w:tr>
      <w:tr w:rsidR="004457EB" w:rsidRPr="00355C9D" w:rsidTr="007A203D">
        <w:tc>
          <w:tcPr>
            <w:tcW w:w="1276" w:type="dxa"/>
            <w:shd w:val="clear" w:color="auto" w:fill="auto"/>
            <w:vAlign w:val="center"/>
          </w:tcPr>
          <w:p w:rsidR="004457EB" w:rsidRPr="00CF7835" w:rsidRDefault="004457EB" w:rsidP="007A20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457EB" w:rsidRPr="00CF7835" w:rsidRDefault="004457EB" w:rsidP="007A20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457EB">
              <w:rPr>
                <w:rFonts w:ascii="Arial" w:hAnsi="Arial" w:cs="Arial"/>
                <w:sz w:val="24"/>
                <w:szCs w:val="24"/>
              </w:rPr>
              <w:t>Bank Spółdzielczy w Nowym Sączu</w:t>
            </w:r>
          </w:p>
          <w:p w:rsidR="004457EB" w:rsidRPr="00CF7835" w:rsidRDefault="004457EB" w:rsidP="007A203D">
            <w:pPr>
              <w:rPr>
                <w:rFonts w:ascii="Arial" w:hAnsi="Arial" w:cs="Arial"/>
                <w:sz w:val="24"/>
                <w:szCs w:val="24"/>
              </w:rPr>
            </w:pPr>
            <w:r w:rsidRPr="004457EB">
              <w:rPr>
                <w:rFonts w:ascii="Arial" w:hAnsi="Arial" w:cs="Arial"/>
                <w:sz w:val="24"/>
                <w:szCs w:val="24"/>
              </w:rPr>
              <w:t>Aleje Stefana Batorego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57EB">
              <w:rPr>
                <w:rFonts w:ascii="Arial" w:hAnsi="Arial" w:cs="Arial"/>
                <w:sz w:val="24"/>
                <w:szCs w:val="24"/>
              </w:rPr>
              <w:t>78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457EB" w:rsidRPr="00CF7835" w:rsidRDefault="004457EB" w:rsidP="007A20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7EB">
              <w:rPr>
                <w:rFonts w:ascii="Arial" w:hAnsi="Arial" w:cs="Arial"/>
                <w:sz w:val="24"/>
                <w:szCs w:val="24"/>
              </w:rPr>
              <w:t>33-300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57EB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57EB" w:rsidRPr="00CF7835" w:rsidRDefault="004457EB" w:rsidP="007A20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57EB">
              <w:rPr>
                <w:rFonts w:ascii="Arial" w:hAnsi="Arial" w:cs="Arial"/>
                <w:sz w:val="24"/>
                <w:szCs w:val="24"/>
              </w:rPr>
              <w:t>49 556.16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4457EB" w:rsidP="00173B20">
      <w:pPr>
        <w:jc w:val="right"/>
      </w:pPr>
      <w:r w:rsidRPr="004457EB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EC4" w:rsidRDefault="00D02EC4">
      <w:r>
        <w:separator/>
      </w:r>
    </w:p>
  </w:endnote>
  <w:endnote w:type="continuationSeparator" w:id="1">
    <w:p w:rsidR="00D02EC4" w:rsidRDefault="00D02E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8646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8646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10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EC4" w:rsidRDefault="00D02EC4">
      <w:r>
        <w:separator/>
      </w:r>
    </w:p>
  </w:footnote>
  <w:footnote w:type="continuationSeparator" w:id="1">
    <w:p w:rsidR="00D02EC4" w:rsidRDefault="00D02E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7EB" w:rsidRDefault="004457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7EB" w:rsidRDefault="004457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7EB" w:rsidRDefault="004457E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457E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457EB"/>
    <w:rsid w:val="00490DC0"/>
    <w:rsid w:val="00493F8C"/>
    <w:rsid w:val="004C7E9B"/>
    <w:rsid w:val="00577BC6"/>
    <w:rsid w:val="00601802"/>
    <w:rsid w:val="006110BF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56B9F"/>
    <w:rsid w:val="00C236D3"/>
    <w:rsid w:val="00C659E2"/>
    <w:rsid w:val="00CB0802"/>
    <w:rsid w:val="00CF7835"/>
    <w:rsid w:val="00D02EC4"/>
    <w:rsid w:val="00D665F5"/>
    <w:rsid w:val="00D7128F"/>
    <w:rsid w:val="00D8646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118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2024-04-12T09:26:00Z</cp:lastPrinted>
  <dcterms:created xsi:type="dcterms:W3CDTF">2024-04-12T09:27:00Z</dcterms:created>
  <dcterms:modified xsi:type="dcterms:W3CDTF">2024-04-12T09:27:00Z</dcterms:modified>
</cp:coreProperties>
</file>