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FDFD9" w14:textId="5ED647FE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F468A">
        <w:rPr>
          <w:rFonts w:ascii="Arial" w:hAnsi="Arial" w:cs="Arial"/>
          <w:bCs/>
          <w:i w:val="0"/>
          <w:szCs w:val="24"/>
        </w:rPr>
        <w:t>9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shd w:val="clear" w:color="auto" w:fill="auto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shd w:val="clear" w:color="auto" w:fill="auto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shd w:val="clear" w:color="auto" w:fill="auto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528F21C0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096DB3" w:rsidRPr="00096DB3">
        <w:rPr>
          <w:rFonts w:ascii="Arial" w:hAnsi="Arial" w:cs="Arial"/>
          <w:sz w:val="24"/>
          <w:szCs w:val="24"/>
        </w:rPr>
        <w:t>(</w:t>
      </w:r>
      <w:proofErr w:type="spellStart"/>
      <w:r w:rsidR="00096DB3" w:rsidRPr="00096DB3">
        <w:rPr>
          <w:rFonts w:ascii="Arial" w:hAnsi="Arial" w:cs="Arial"/>
          <w:sz w:val="24"/>
          <w:szCs w:val="24"/>
        </w:rPr>
        <w:t>t.j</w:t>
      </w:r>
      <w:proofErr w:type="spellEnd"/>
      <w:r w:rsidR="00096DB3" w:rsidRPr="00096DB3">
        <w:rPr>
          <w:rFonts w:ascii="Arial" w:hAnsi="Arial" w:cs="Arial"/>
          <w:sz w:val="24"/>
          <w:szCs w:val="24"/>
        </w:rPr>
        <w:t>. Dz. U. z 2022r. poz. 1710)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4B0D82D" w14:textId="77777777" w:rsidR="001F468A" w:rsidRPr="001F468A" w:rsidRDefault="001F468A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  <w:r w:rsidRPr="001F468A">
        <w:rPr>
          <w:rFonts w:ascii="Arial" w:hAnsi="Arial" w:cs="Arial"/>
          <w:b/>
          <w:bCs/>
          <w:sz w:val="24"/>
          <w:szCs w:val="24"/>
        </w:rPr>
        <w:t>Zakup i dostawa gazów medycznych wraz z dzierżawą zbiorników i butli</w:t>
      </w:r>
    </w:p>
    <w:p w14:paraId="1ED92020" w14:textId="20B13B59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1F468A">
        <w:rPr>
          <w:rFonts w:ascii="Arial" w:eastAsia="Times New Roman" w:hAnsi="Arial" w:cs="Arial"/>
          <w:b/>
          <w:sz w:val="24"/>
          <w:szCs w:val="24"/>
          <w:lang w:eastAsia="pl-PL"/>
        </w:rPr>
        <w:t>25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1F468A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shd w:val="clear" w:color="auto" w:fill="auto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shd w:val="clear" w:color="auto" w:fill="auto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shd w:val="clear" w:color="auto" w:fill="auto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A82B0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C4AEC" w14:textId="1CB1D367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1F468A">
      <w:rPr>
        <w:rFonts w:ascii="Arial" w:hAnsi="Arial" w:cs="Arial"/>
        <w:sz w:val="20"/>
        <w:szCs w:val="20"/>
      </w:rPr>
      <w:t>25</w:t>
    </w:r>
    <w:r w:rsidR="00096DB3">
      <w:rPr>
        <w:rFonts w:ascii="Arial" w:hAnsi="Arial" w:cs="Arial"/>
        <w:sz w:val="20"/>
        <w:szCs w:val="20"/>
      </w:rPr>
      <w:t>/202</w:t>
    </w:r>
    <w:r w:rsidR="001F468A">
      <w:rPr>
        <w:rFonts w:ascii="Arial" w:hAnsi="Arial" w:cs="Arial"/>
        <w:sz w:val="20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DB3"/>
    <w:rsid w:val="000A27C7"/>
    <w:rsid w:val="0016158F"/>
    <w:rsid w:val="001C2314"/>
    <w:rsid w:val="001F468A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A437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145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2024-04-09T10:55:00Z</dcterms:created>
  <dcterms:modified xsi:type="dcterms:W3CDTF">2024-04-09T10:56:00Z</dcterms:modified>
</cp:coreProperties>
</file>