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FF9" w:rsidRDefault="00223FF9" w:rsidP="00223FF9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223FF9" w:rsidRDefault="00223FF9" w:rsidP="00223FF9">
      <w:pPr>
        <w:pStyle w:val="Nagwek1"/>
        <w:rPr>
          <w:sz w:val="24"/>
          <w:szCs w:val="24"/>
        </w:rPr>
      </w:pPr>
    </w:p>
    <w:p w:rsidR="00223FF9" w:rsidRDefault="00223FF9" w:rsidP="00223FF9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223FF9" w:rsidRDefault="00223FF9" w:rsidP="00223FF9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SWZ.</w:t>
      </w:r>
    </w:p>
    <w:p w:rsidR="00223FF9" w:rsidRDefault="00223FF9" w:rsidP="00223FF9">
      <w:pPr>
        <w:rPr>
          <w:sz w:val="24"/>
          <w:szCs w:val="24"/>
        </w:rPr>
      </w:pPr>
    </w:p>
    <w:p w:rsidR="00223FF9" w:rsidRPr="00975BAC" w:rsidRDefault="00223FF9" w:rsidP="00223FF9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dniu …………………………..</w:t>
      </w:r>
      <w:r w:rsidRPr="00975BAC">
        <w:rPr>
          <w:b/>
          <w:szCs w:val="24"/>
        </w:rPr>
        <w:t xml:space="preserve"> </w:t>
      </w:r>
      <w:r w:rsidRPr="00975BAC">
        <w:rPr>
          <w:szCs w:val="24"/>
        </w:rPr>
        <w:t>r. w Krakowie w wyniku przeprowadzonego postępowania o zamówienie publiczne w trybie „</w:t>
      </w:r>
      <w:r w:rsidR="00E0051A">
        <w:rPr>
          <w:b/>
          <w:szCs w:val="24"/>
        </w:rPr>
        <w:t>tryb podstawowy bez negocjacji</w:t>
      </w:r>
      <w:r w:rsidRPr="00975BAC">
        <w:rPr>
          <w:szCs w:val="24"/>
        </w:rPr>
        <w:t>”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 :</w:t>
      </w:r>
    </w:p>
    <w:p w:rsidR="00223FF9" w:rsidRPr="00975BAC" w:rsidRDefault="00223FF9" w:rsidP="00223FF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 xml:space="preserve">Al. Mickiewicza 30 </w:t>
      </w:r>
    </w:p>
    <w:p w:rsidR="00223FF9" w:rsidRPr="00975BAC" w:rsidRDefault="00223FF9" w:rsidP="00223FF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:rsidR="00223FF9" w:rsidRPr="00975BAC" w:rsidRDefault="00223FF9" w:rsidP="00223FF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:rsidR="00223FF9" w:rsidRPr="00975BAC" w:rsidRDefault="00223FF9" w:rsidP="00223FF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1.</w:t>
      </w:r>
      <w:r w:rsidR="0041394F">
        <w:rPr>
          <w:szCs w:val="24"/>
        </w:rPr>
        <w:t xml:space="preserve"> </w:t>
      </w:r>
      <w:r w:rsidRPr="00975BAC">
        <w:rPr>
          <w:szCs w:val="24"/>
        </w:rPr>
        <w:t xml:space="preserve">Dziekana Wydziału /Kierownika Jednostki/.................................................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 dalej ZLECENIODAWCĄ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Zleceniobiorcą.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1.Zleceniodawca powierza, a Zleceniobiorca przyjmuje do wykonania usługę </w:t>
      </w:r>
      <w:r w:rsidR="006C7246">
        <w:rPr>
          <w:sz w:val="24"/>
          <w:szCs w:val="24"/>
        </w:rPr>
        <w:t>w</w:t>
      </w:r>
      <w:r w:rsidR="006C7246" w:rsidRPr="006C7246">
        <w:rPr>
          <w:sz w:val="24"/>
          <w:szCs w:val="24"/>
        </w:rPr>
        <w:t>ykonani</w:t>
      </w:r>
      <w:r w:rsidR="006C7246">
        <w:rPr>
          <w:sz w:val="24"/>
          <w:szCs w:val="24"/>
        </w:rPr>
        <w:t>a</w:t>
      </w:r>
      <w:r w:rsidR="006C7246" w:rsidRPr="006C7246">
        <w:rPr>
          <w:sz w:val="24"/>
          <w:szCs w:val="24"/>
        </w:rPr>
        <w:t xml:space="preserve"> usługi w zakresie pobrania próbek z procesu technologicznego wzbogacenia rudy w O/ZWR Rejon Rudna KGHM Polska Miedź SA oraz oznaczeń chemicznych i mineralogicznych z wykorzystaniem techniki mineralogii procesowej MLA lub QEMSCAN - DE-dzp.272-1</w:t>
      </w:r>
      <w:r w:rsidR="00F61609">
        <w:rPr>
          <w:sz w:val="24"/>
          <w:szCs w:val="24"/>
        </w:rPr>
        <w:t>62</w:t>
      </w:r>
      <w:bookmarkStart w:id="0" w:name="_GoBack"/>
      <w:bookmarkEnd w:id="0"/>
      <w:r w:rsidR="006C7246" w:rsidRPr="006C7246">
        <w:rPr>
          <w:sz w:val="24"/>
          <w:szCs w:val="24"/>
        </w:rPr>
        <w:t>/24</w:t>
      </w:r>
      <w:r w:rsidRPr="00975BAC">
        <w:rPr>
          <w:sz w:val="24"/>
          <w:szCs w:val="24"/>
        </w:rPr>
        <w:t>.</w:t>
      </w:r>
    </w:p>
    <w:p w:rsidR="00223FF9" w:rsidRDefault="00223FF9" w:rsidP="00223FF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Szczegółowy opis przedmiotu zamówienia znajduje się w załączniku nr 1 do niniejszej umowy.</w:t>
      </w:r>
    </w:p>
    <w:p w:rsidR="00223FF9" w:rsidRDefault="00223FF9" w:rsidP="00223FF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Przedmiot zamówienia</w:t>
      </w:r>
      <w:r w:rsidRPr="00223F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będzie</w:t>
      </w:r>
      <w:r w:rsidRPr="00223FF9">
        <w:rPr>
          <w:rFonts w:ascii="Times New Roman" w:hAnsi="Times New Roman"/>
          <w:sz w:val="24"/>
          <w:szCs w:val="24"/>
        </w:rPr>
        <w:t xml:space="preserve"> wykonan</w:t>
      </w:r>
      <w:r>
        <w:rPr>
          <w:rFonts w:ascii="Times New Roman" w:hAnsi="Times New Roman"/>
          <w:sz w:val="24"/>
          <w:szCs w:val="24"/>
        </w:rPr>
        <w:t>y</w:t>
      </w:r>
      <w:r w:rsidRPr="00223FF9">
        <w:rPr>
          <w:rFonts w:ascii="Times New Roman" w:hAnsi="Times New Roman"/>
          <w:sz w:val="24"/>
          <w:szCs w:val="24"/>
        </w:rPr>
        <w:t xml:space="preserve"> zgodnie z certyfikatem jakości ISO 9001 lub równoważnym</w:t>
      </w:r>
      <w:r>
        <w:rPr>
          <w:rFonts w:ascii="Times New Roman" w:hAnsi="Times New Roman"/>
          <w:sz w:val="24"/>
          <w:szCs w:val="24"/>
        </w:rPr>
        <w:t xml:space="preserve"> tj. …………..</w:t>
      </w:r>
      <w:r w:rsidRPr="00223FF9">
        <w:rPr>
          <w:rFonts w:ascii="Times New Roman" w:hAnsi="Times New Roman"/>
          <w:sz w:val="24"/>
          <w:szCs w:val="24"/>
        </w:rPr>
        <w:t xml:space="preserve"> lub akredytacją ISO 17025 lub równoważną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tj</w:t>
      </w:r>
      <w:proofErr w:type="spellEnd"/>
      <w:r>
        <w:rPr>
          <w:rFonts w:ascii="Times New Roman" w:hAnsi="Times New Roman"/>
          <w:sz w:val="24"/>
          <w:szCs w:val="24"/>
        </w:rPr>
        <w:t xml:space="preserve"> …………..</w:t>
      </w:r>
      <w:r w:rsidRPr="00223FF9">
        <w:rPr>
          <w:rFonts w:ascii="Times New Roman" w:hAnsi="Times New Roman"/>
          <w:sz w:val="24"/>
          <w:szCs w:val="24"/>
        </w:rPr>
        <w:t>.</w:t>
      </w:r>
    </w:p>
    <w:p w:rsidR="00223FF9" w:rsidRDefault="00223FF9" w:rsidP="00223FF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W</w:t>
      </w:r>
      <w:r w:rsidRPr="00223FF9">
        <w:rPr>
          <w:rFonts w:ascii="Times New Roman" w:hAnsi="Times New Roman"/>
          <w:sz w:val="24"/>
          <w:szCs w:val="24"/>
        </w:rPr>
        <w:t xml:space="preserve"> procesie badawczym </w:t>
      </w:r>
      <w:r>
        <w:rPr>
          <w:rFonts w:ascii="Times New Roman" w:hAnsi="Times New Roman"/>
          <w:sz w:val="24"/>
          <w:szCs w:val="24"/>
        </w:rPr>
        <w:t xml:space="preserve">Zleceniobiorca zastosuje </w:t>
      </w:r>
      <w:r w:rsidRPr="00223FF9">
        <w:rPr>
          <w:rFonts w:ascii="Times New Roman" w:hAnsi="Times New Roman"/>
          <w:sz w:val="24"/>
          <w:szCs w:val="24"/>
        </w:rPr>
        <w:t>nowoczesne techniki mineralogii procesowej MLA lub QEMSCAN.</w:t>
      </w:r>
    </w:p>
    <w:p w:rsidR="00223FF9" w:rsidRPr="00975BAC" w:rsidRDefault="00223FF9" w:rsidP="00223FF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2</w:t>
      </w:r>
    </w:p>
    <w:p w:rsidR="006C7246" w:rsidRDefault="006C7246" w:rsidP="00223F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23FF9" w:rsidRPr="00975BAC">
        <w:rPr>
          <w:sz w:val="24"/>
          <w:szCs w:val="24"/>
        </w:rPr>
        <w:t xml:space="preserve">Przedmiot umowy  zostanie </w:t>
      </w:r>
      <w:r w:rsidR="00223FF9" w:rsidRPr="00E6765A">
        <w:rPr>
          <w:sz w:val="24"/>
          <w:szCs w:val="24"/>
        </w:rPr>
        <w:t xml:space="preserve">zrealizowany w terminie: </w:t>
      </w:r>
      <w:r w:rsidRPr="006C7246">
        <w:rPr>
          <w:sz w:val="24"/>
          <w:szCs w:val="24"/>
        </w:rPr>
        <w:t xml:space="preserve">od daty podpisania umowy do 18/11/2024 r.  </w:t>
      </w:r>
    </w:p>
    <w:p w:rsidR="00223FF9" w:rsidRDefault="006C7246" w:rsidP="00223F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6C7246">
        <w:rPr>
          <w:sz w:val="24"/>
          <w:szCs w:val="24"/>
        </w:rPr>
        <w:t xml:space="preserve">Termin wykonania analizy pobranej próbki lub dla dostarczonych próbek z badań </w:t>
      </w:r>
      <w:proofErr w:type="spellStart"/>
      <w:r w:rsidRPr="006C7246">
        <w:rPr>
          <w:sz w:val="24"/>
          <w:szCs w:val="24"/>
        </w:rPr>
        <w:t>labolatoryjnych</w:t>
      </w:r>
      <w:proofErr w:type="spellEnd"/>
      <w:r w:rsidRPr="006C7246">
        <w:rPr>
          <w:sz w:val="24"/>
          <w:szCs w:val="24"/>
        </w:rPr>
        <w:t xml:space="preserve"> (poza MLA) wynosi </w:t>
      </w:r>
      <w:r>
        <w:rPr>
          <w:sz w:val="24"/>
          <w:szCs w:val="24"/>
        </w:rPr>
        <w:t>…………………</w:t>
      </w:r>
      <w:r w:rsidRPr="006C7246">
        <w:rPr>
          <w:sz w:val="24"/>
          <w:szCs w:val="24"/>
        </w:rPr>
        <w:t xml:space="preserve"> dni roboczych (kryterium oceny ofert)</w:t>
      </w:r>
      <w:r w:rsidR="00C96A4E">
        <w:rPr>
          <w:sz w:val="24"/>
          <w:szCs w:val="24"/>
        </w:rPr>
        <w:t xml:space="preserve">. </w:t>
      </w:r>
      <w:r w:rsidR="00C96A4E" w:rsidRPr="00C96A4E">
        <w:rPr>
          <w:sz w:val="24"/>
          <w:szCs w:val="24"/>
        </w:rPr>
        <w:t>Termin wykonania analizy mineralogicznej MLA to 30 dni roboczych.</w:t>
      </w:r>
    </w:p>
    <w:p w:rsidR="0078041F" w:rsidRPr="00975BAC" w:rsidRDefault="0078041F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:rsid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1. Wysokość wynagrodzenia maksymalnego za przedmiot umowy strony ustalają na kwotę brutto ………………… zł /słownie: ……………………………………………………………/.</w:t>
      </w:r>
    </w:p>
    <w:p w:rsidR="0041394F" w:rsidRDefault="0041394F" w:rsidP="00B756A5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394F">
        <w:rPr>
          <w:rFonts w:eastAsia="Calibri"/>
          <w:sz w:val="24"/>
          <w:szCs w:val="24"/>
          <w:lang w:eastAsia="en-US"/>
        </w:rPr>
        <w:t>Cena brutto za jedną próbkę</w:t>
      </w:r>
      <w:r>
        <w:rPr>
          <w:rFonts w:eastAsia="Calibri"/>
          <w:sz w:val="24"/>
          <w:szCs w:val="24"/>
          <w:lang w:eastAsia="en-US"/>
        </w:rPr>
        <w:t xml:space="preserve"> wynosi:</w:t>
      </w:r>
    </w:p>
    <w:tbl>
      <w:tblPr>
        <w:tblW w:w="6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6"/>
        <w:gridCol w:w="1466"/>
      </w:tblGrid>
      <w:tr w:rsidR="0041394F" w:rsidRPr="00B10E35" w:rsidTr="00DB5A1D">
        <w:trPr>
          <w:trHeight w:val="684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0E35">
              <w:rPr>
                <w:b/>
                <w:bCs/>
                <w:noProof/>
                <w:color w:val="000000"/>
                <w:sz w:val="22"/>
                <w:szCs w:val="22"/>
              </w:rPr>
              <w:lastRenderedPageBreak/>
              <w:t>Usługa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w:t>Cena brutto za jedną próbkę</w:t>
            </w:r>
          </w:p>
        </w:tc>
      </w:tr>
      <w:tr w:rsidR="0041394F" w:rsidRPr="00B10E35" w:rsidTr="00DB5A1D">
        <w:trPr>
          <w:trHeight w:val="456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Pobieranie próbek z procesu technologicznego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41394F" w:rsidRPr="00B10E35" w:rsidTr="00DB5A1D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Oznaczenie pierwi</w:t>
            </w:r>
            <w:r>
              <w:rPr>
                <w:noProof/>
                <w:color w:val="000000"/>
                <w:sz w:val="22"/>
                <w:szCs w:val="22"/>
              </w:rPr>
              <w:t>a</w:t>
            </w:r>
            <w:r w:rsidRPr="00B10E35">
              <w:rPr>
                <w:noProof/>
                <w:color w:val="000000"/>
                <w:sz w:val="22"/>
                <w:szCs w:val="22"/>
              </w:rPr>
              <w:t>stka Cu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41394F" w:rsidRPr="00B10E35" w:rsidTr="00DB5A1D">
        <w:trPr>
          <w:trHeight w:val="456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Oznaczenie gęstości zawiesiny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41394F" w:rsidRPr="00B10E35" w:rsidTr="00DB5A1D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Analizy sitowe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41394F" w:rsidRPr="00B10E35" w:rsidTr="00DB5A1D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Analiza mineralogiczna MLA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</w:tbl>
    <w:p w:rsidR="0041394F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="00B756A5" w:rsidRPr="00B756A5">
        <w:rPr>
          <w:rFonts w:eastAsia="Calibri"/>
          <w:sz w:val="24"/>
          <w:szCs w:val="24"/>
          <w:lang w:eastAsia="en-US"/>
        </w:rPr>
        <w:t>Powyższ</w:t>
      </w:r>
      <w:r>
        <w:rPr>
          <w:rFonts w:eastAsia="Calibri"/>
          <w:sz w:val="24"/>
          <w:szCs w:val="24"/>
          <w:lang w:eastAsia="en-US"/>
        </w:rPr>
        <w:t>e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 kwot</w:t>
      </w:r>
      <w:r>
        <w:rPr>
          <w:rFonts w:eastAsia="Calibri"/>
          <w:sz w:val="24"/>
          <w:szCs w:val="24"/>
          <w:lang w:eastAsia="en-US"/>
        </w:rPr>
        <w:t>y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 zawiera</w:t>
      </w:r>
      <w:r>
        <w:rPr>
          <w:rFonts w:eastAsia="Calibri"/>
          <w:sz w:val="24"/>
          <w:szCs w:val="24"/>
          <w:lang w:eastAsia="en-US"/>
        </w:rPr>
        <w:t>ją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 właściwą stawkę podatku VAT. Jeżeli Wykonawca nie jest płatnikiem podatku VAT na terytorium Rzeczypospolitej Polskiej należny od kwoty wynagrodzenia podatek od towarów i usług VAT pokryje Zleceniodawca, zgodnie z przepisami o podatku od towarów i usług. </w:t>
      </w: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</w:t>
      </w:r>
      <w:r w:rsidR="00B756A5" w:rsidRPr="00B756A5">
        <w:rPr>
          <w:rFonts w:eastAsia="Calibri"/>
          <w:sz w:val="24"/>
          <w:szCs w:val="24"/>
          <w:lang w:eastAsia="en-US"/>
        </w:rPr>
        <w:t>. Zapłata wynagrodzenia nastąpi</w:t>
      </w:r>
      <w:r>
        <w:rPr>
          <w:rFonts w:eastAsia="Calibri"/>
          <w:sz w:val="24"/>
          <w:szCs w:val="24"/>
          <w:lang w:eastAsia="en-US"/>
        </w:rPr>
        <w:t xml:space="preserve"> jednorazowo,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 za wykonanie faktycznej ilości usług</w:t>
      </w:r>
      <w:r>
        <w:rPr>
          <w:rFonts w:eastAsia="Calibri"/>
          <w:sz w:val="24"/>
          <w:szCs w:val="24"/>
          <w:lang w:eastAsia="en-US"/>
        </w:rPr>
        <w:t>.</w:t>
      </w: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5</w:t>
      </w:r>
      <w:r w:rsidR="00B756A5" w:rsidRPr="00B756A5">
        <w:rPr>
          <w:rFonts w:eastAsia="Calibri"/>
          <w:sz w:val="24"/>
          <w:szCs w:val="24"/>
          <w:lang w:eastAsia="en-US"/>
        </w:rPr>
        <w:t>. Podstawą do wystawienia faktury będzie podpisane sprawozdanie z badań (zawierające zaakceptowane/uzgodnione wyniki oznaczeń),</w:t>
      </w: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6</w:t>
      </w:r>
      <w:r w:rsidR="00B756A5" w:rsidRPr="00B756A5">
        <w:rPr>
          <w:rFonts w:eastAsia="Calibri"/>
          <w:sz w:val="24"/>
          <w:szCs w:val="24"/>
          <w:lang w:eastAsia="en-US"/>
        </w:rPr>
        <w:t>. Termin zapłaty faktury ustala się do 21 dni od daty dostarczenia Zleceniodawcy prawidłowo wystawionej faktury.</w:t>
      </w:r>
    </w:p>
    <w:p w:rsidR="0041394F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7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. </w:t>
      </w:r>
      <w:r w:rsidRPr="0041394F">
        <w:rPr>
          <w:rFonts w:eastAsia="Calibri"/>
          <w:sz w:val="24"/>
          <w:szCs w:val="24"/>
          <w:lang w:eastAsia="en-US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</w:t>
      </w:r>
      <w:r w:rsidRPr="00C92CD3">
        <w:rPr>
          <w:rFonts w:eastAsia="Calibri"/>
          <w:sz w:val="24"/>
          <w:szCs w:val="24"/>
          <w:lang w:eastAsia="en-US"/>
        </w:rPr>
        <w:t xml:space="preserve">mowa w ust. </w:t>
      </w:r>
      <w:r w:rsidR="00C92CD3" w:rsidRPr="00C92CD3">
        <w:rPr>
          <w:rFonts w:eastAsia="Calibri"/>
          <w:sz w:val="24"/>
          <w:szCs w:val="24"/>
          <w:lang w:eastAsia="en-US"/>
        </w:rPr>
        <w:t>10</w:t>
      </w:r>
      <w:r w:rsidRPr="00C92CD3">
        <w:rPr>
          <w:rFonts w:eastAsia="Calibri"/>
          <w:sz w:val="24"/>
          <w:szCs w:val="24"/>
          <w:lang w:eastAsia="en-US"/>
        </w:rPr>
        <w:t>.</w:t>
      </w: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8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. Strony oświadczają, że posiadają status podatników zarejestrowanych jako podatnicy VAT w rozumieniu ustawy o podatku od towarów i usług z dnia 11 marca 2004 r. (t. j. Dz.U. z 2021 r. poz. 685 ze zm.), występujący w Wykazie, ujętym w umowie w ust. </w:t>
      </w:r>
      <w:r>
        <w:rPr>
          <w:rFonts w:eastAsia="Calibri"/>
          <w:sz w:val="24"/>
          <w:szCs w:val="24"/>
          <w:lang w:eastAsia="en-US"/>
        </w:rPr>
        <w:t>7.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 </w:t>
      </w:r>
    </w:p>
    <w:p w:rsid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9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. Strony postanawiają, że zapłata następuje w dniu obciążenia rachunku bankowego Zleceniodawcy. </w:t>
      </w:r>
    </w:p>
    <w:p w:rsidR="00C92CD3" w:rsidRPr="00B756A5" w:rsidRDefault="00C92CD3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10</w:t>
      </w:r>
      <w:r w:rsidRPr="00C92CD3">
        <w:rPr>
          <w:rFonts w:eastAsia="Calibri"/>
          <w:sz w:val="24"/>
          <w:szCs w:val="24"/>
          <w:lang w:eastAsia="en-US"/>
        </w:rPr>
        <w:t>. W przypadku nieterminowej płatności należności Zleceniobiorca ma prawo naliczyć Zleceniodawcy odsetki ustawowe za każdy dzień zwłoki.</w:t>
      </w: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1</w:t>
      </w:r>
      <w:r w:rsidR="00C92CD3">
        <w:rPr>
          <w:rFonts w:eastAsia="Calibri"/>
          <w:sz w:val="24"/>
          <w:szCs w:val="24"/>
          <w:lang w:eastAsia="en-US"/>
        </w:rPr>
        <w:t>1</w:t>
      </w:r>
      <w:r w:rsidR="00B756A5" w:rsidRPr="00B756A5">
        <w:rPr>
          <w:rFonts w:eastAsia="Calibri"/>
          <w:sz w:val="24"/>
          <w:szCs w:val="24"/>
          <w:lang w:eastAsia="en-US"/>
        </w:rPr>
        <w:t>. Zleceniobiorca nie może dokonywać cesji wierzytelności wynikających z niniejszej umowy.</w:t>
      </w:r>
    </w:p>
    <w:p w:rsidR="00B756A5" w:rsidRPr="00B756A5" w:rsidRDefault="00B756A5" w:rsidP="0041394F">
      <w:pPr>
        <w:jc w:val="both"/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1</w:t>
      </w:r>
      <w:r w:rsidR="00C92CD3">
        <w:rPr>
          <w:rFonts w:eastAsia="Calibri"/>
          <w:sz w:val="24"/>
          <w:szCs w:val="24"/>
          <w:lang w:eastAsia="en-US"/>
        </w:rPr>
        <w:t>2</w:t>
      </w:r>
      <w:r w:rsidRPr="00B756A5">
        <w:rPr>
          <w:rFonts w:eastAsia="Calibri"/>
          <w:sz w:val="24"/>
          <w:szCs w:val="24"/>
          <w:lang w:eastAsia="en-US"/>
        </w:rPr>
        <w:t>. Do kontaktów w sprawnie niniejszej umowy upoważnione są następujące osoby:</w:t>
      </w:r>
    </w:p>
    <w:p w:rsidR="00B756A5" w:rsidRPr="00B756A5" w:rsidRDefault="00B756A5" w:rsidP="0041394F">
      <w:pPr>
        <w:jc w:val="both"/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ze strony Zleceniodawcy:……………………………………………………………….</w:t>
      </w:r>
    </w:p>
    <w:p w:rsidR="00223FF9" w:rsidRPr="00975BAC" w:rsidRDefault="00B756A5" w:rsidP="0041394F">
      <w:pPr>
        <w:jc w:val="both"/>
        <w:rPr>
          <w:sz w:val="24"/>
          <w:szCs w:val="24"/>
        </w:rPr>
      </w:pPr>
      <w:r w:rsidRPr="00B756A5">
        <w:rPr>
          <w:rFonts w:eastAsia="Calibri"/>
          <w:sz w:val="24"/>
          <w:szCs w:val="24"/>
          <w:lang w:eastAsia="en-US"/>
        </w:rPr>
        <w:t>ze strony Zleceniobiorcy:………………………………………………………</w:t>
      </w:r>
    </w:p>
    <w:p w:rsidR="00B756A5" w:rsidRDefault="00B756A5" w:rsidP="00223FF9">
      <w:pPr>
        <w:ind w:firstLine="66"/>
        <w:jc w:val="center"/>
        <w:rPr>
          <w:b/>
          <w:sz w:val="24"/>
          <w:szCs w:val="24"/>
        </w:rPr>
      </w:pPr>
    </w:p>
    <w:p w:rsidR="00223FF9" w:rsidRPr="00975BAC" w:rsidRDefault="00223FF9" w:rsidP="00223FF9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:rsidR="00223FF9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oświadcza, że posiada odpowiednią wiedzę, doświadczenie i dysponuje stosowną bazą do wykonania przedmiotu umowy, wskazanego w § 1 umowy, w sposób umożliwiający Zleceniodawcy niezakłócone korzystanie z nich.</w:t>
      </w:r>
    </w:p>
    <w:p w:rsidR="0041394F" w:rsidRPr="00975BAC" w:rsidRDefault="0041394F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5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:rsidR="00223FF9" w:rsidRPr="00975BAC" w:rsidRDefault="00223FF9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:rsidR="00B756A5" w:rsidRDefault="00B756A5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756A5">
        <w:rPr>
          <w:sz w:val="24"/>
          <w:szCs w:val="24"/>
        </w:rPr>
        <w:t>za zwłokę w wykonaniu analizy pobranej próbki lub dostarczonych próbek z badań laboratoryjnych w wysokości 2% wartości brutto faktury za każdy dzień zwłoki.</w:t>
      </w:r>
    </w:p>
    <w:p w:rsidR="00223FF9" w:rsidRPr="00975BAC" w:rsidRDefault="00223FF9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odstąpienia od umowy w całości przez którąkolwiek ze stron z </w:t>
      </w:r>
      <w:r w:rsidR="00C92CD3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Zleceniobiorcy, w wysokości 10% całkowitego wynagrodzenia brutto określonego w  § 3 ust. 1;</w:t>
      </w:r>
    </w:p>
    <w:p w:rsidR="00223FF9" w:rsidRPr="00975BAC" w:rsidRDefault="00223FF9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 xml:space="preserve">z tytułu wypowiedzenia umowy w części przez którąkolwiek ze stron z </w:t>
      </w:r>
      <w:r w:rsidR="00C92CD3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Zleceniobiorcy, w wysokości 10% wartości brutto części przedmiotu umowy, której dotyczy wypowiedzenie.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:rsidR="00223FF9" w:rsidRPr="00975BAC" w:rsidRDefault="00223FF9" w:rsidP="00223FF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stron z </w:t>
      </w:r>
      <w:r w:rsidR="00C92CD3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Zleceniodawcy, w wysokości 10% całkowitego wynagrodzenia brutto określonego w § 3 ust. 1;</w:t>
      </w:r>
    </w:p>
    <w:p w:rsidR="00223FF9" w:rsidRPr="00975BAC" w:rsidRDefault="00223FF9" w:rsidP="00223FF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wypowiedzenia umowy w części przez którąkolwiek ze stron z </w:t>
      </w:r>
      <w:r w:rsidR="00C92CD3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Zleceniodawcy, w wysokości 10% wartości brutto części przedmiotu umowy, której dotyczy odstąpienie.</w:t>
      </w:r>
    </w:p>
    <w:p w:rsidR="00223FF9" w:rsidRDefault="00223FF9" w:rsidP="00223FF9">
      <w:pPr>
        <w:jc w:val="both"/>
        <w:rPr>
          <w:b/>
          <w:sz w:val="24"/>
          <w:szCs w:val="24"/>
        </w:rPr>
      </w:pPr>
      <w:r w:rsidRPr="00975BAC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975BAC">
        <w:rPr>
          <w:b/>
          <w:sz w:val="24"/>
          <w:szCs w:val="24"/>
        </w:rPr>
        <w:t xml:space="preserve"> </w:t>
      </w:r>
    </w:p>
    <w:p w:rsidR="00EA74E0" w:rsidRPr="00EA74E0" w:rsidRDefault="00EA74E0" w:rsidP="00EA74E0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EA74E0">
        <w:rPr>
          <w:sz w:val="24"/>
          <w:szCs w:val="24"/>
        </w:rPr>
        <w:t>. Jeżeli kary umowne nie pokryją poniesionej szkody, Strony niniejszej umowy zastrzegają sobie prawo dochodzenia odszkodowania uzupełniającego na zasadach określonych w art. 471 kodeksu cywilnego do wysokości poniesionej szkody.</w:t>
      </w:r>
    </w:p>
    <w:p w:rsidR="00EA74E0" w:rsidRPr="00EA74E0" w:rsidRDefault="00EA74E0" w:rsidP="00EA74E0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EA74E0">
        <w:rPr>
          <w:sz w:val="24"/>
          <w:szCs w:val="24"/>
        </w:rPr>
        <w:t>. Zastrzeżenia co do kar umownych pozostają w mocy w całości lub w części, pomimo oświadczenia o odstąpieniu od umowy.</w:t>
      </w:r>
    </w:p>
    <w:p w:rsidR="00223FF9" w:rsidRPr="00975BAC" w:rsidRDefault="00EA74E0" w:rsidP="00223FF9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223FF9" w:rsidRPr="00975BAC">
        <w:rPr>
          <w:sz w:val="24"/>
          <w:szCs w:val="24"/>
        </w:rPr>
        <w:t>.</w:t>
      </w:r>
      <w:r w:rsidR="00223FF9" w:rsidRPr="00975BAC">
        <w:rPr>
          <w:b/>
          <w:sz w:val="24"/>
          <w:szCs w:val="24"/>
        </w:rPr>
        <w:t xml:space="preserve"> </w:t>
      </w:r>
      <w:r w:rsidR="00223FF9" w:rsidRPr="00975BAC">
        <w:rPr>
          <w:sz w:val="24"/>
          <w:szCs w:val="24"/>
        </w:rPr>
        <w:t>Zamawiający zastrzega sobie prawo potrącenia ewentualnych kar umownych z należnej do zapłaty faktury.</w:t>
      </w:r>
    </w:p>
    <w:p w:rsidR="00223FF9" w:rsidRPr="00975BAC" w:rsidRDefault="00EA74E0" w:rsidP="00223FF9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223FF9" w:rsidRPr="00975BAC">
        <w:rPr>
          <w:sz w:val="24"/>
          <w:szCs w:val="24"/>
        </w:rPr>
        <w:t>.</w:t>
      </w:r>
      <w:r w:rsidR="00223FF9" w:rsidRPr="00975BAC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6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3. Dopuszcza się możliwość zmiany ustaleń niniejszej Umowy w stosunku do treści oferty, bez przeprowadzania nowego postępowania o udzielenie zamówienia Wykonawcy w następującym zakresie: 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Zamawiającego lub przeszkodami dającymi się przypisać Zamawiającemu, 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:rsidR="00223FF9" w:rsidRPr="00975BAC" w:rsidRDefault="00223FF9" w:rsidP="00223FF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4. W przypadku zmiany, o której mowa w ust. 3 pkt. d), wartość wynagrodzenia netto nie zmieni się, a wartość wynagrodzenia brutto zostanie wyliczona na podstawie nowych przepisów</w:t>
      </w:r>
    </w:p>
    <w:p w:rsidR="00223FF9" w:rsidRPr="00975BAC" w:rsidRDefault="00223FF9" w:rsidP="00223FF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223FF9" w:rsidRDefault="00223FF9" w:rsidP="00223FF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C92CD3" w:rsidRPr="00C92CD3" w:rsidRDefault="00C92CD3" w:rsidP="00C92CD3">
      <w:pPr>
        <w:jc w:val="center"/>
        <w:rPr>
          <w:b/>
        </w:rPr>
      </w:pPr>
      <w:r w:rsidRPr="00C92CD3">
        <w:rPr>
          <w:b/>
          <w:sz w:val="24"/>
          <w:szCs w:val="24"/>
        </w:rPr>
        <w:t>§ 7</w:t>
      </w:r>
    </w:p>
    <w:p w:rsidR="00C92CD3" w:rsidRPr="00243BF3" w:rsidRDefault="00C92CD3" w:rsidP="00C92CD3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Strony przewidują możliwość zmiany poziomu maksymalnego wynagrodzenia, o którym mowa w § </w:t>
      </w:r>
      <w:r>
        <w:rPr>
          <w:sz w:val="24"/>
          <w:szCs w:val="24"/>
        </w:rPr>
        <w:t>3</w:t>
      </w:r>
      <w:r w:rsidRPr="00243BF3">
        <w:rPr>
          <w:sz w:val="24"/>
          <w:szCs w:val="24"/>
        </w:rPr>
        <w:t xml:space="preserve"> ust. </w:t>
      </w:r>
      <w:r>
        <w:rPr>
          <w:sz w:val="24"/>
          <w:szCs w:val="24"/>
        </w:rPr>
        <w:t>1</w:t>
      </w:r>
      <w:r w:rsidRPr="00243BF3">
        <w:rPr>
          <w:sz w:val="24"/>
          <w:szCs w:val="24"/>
        </w:rPr>
        <w:t xml:space="preserve"> </w:t>
      </w:r>
      <w:r w:rsidR="00AC3AEE">
        <w:rPr>
          <w:sz w:val="24"/>
          <w:szCs w:val="24"/>
        </w:rPr>
        <w:t xml:space="preserve">i 2 </w:t>
      </w:r>
      <w:r w:rsidRPr="00243BF3">
        <w:rPr>
          <w:sz w:val="24"/>
          <w:szCs w:val="24"/>
        </w:rPr>
        <w:t xml:space="preserve">Umowy w związku ze zmianami cen materiałów lub kosztów związanych z realizacją </w:t>
      </w:r>
      <w:r w:rsidRPr="00243BF3">
        <w:rPr>
          <w:sz w:val="24"/>
          <w:szCs w:val="24"/>
        </w:rPr>
        <w:lastRenderedPageBreak/>
        <w:t>przedmiotu umowy jeżeli zmiany te będą miały wpływ na koszt wykonania Umowy (dalej jako waloryzacja wynagrodzenia), z zastrzeżeniem, że:</w:t>
      </w:r>
    </w:p>
    <w:p w:rsidR="00C92CD3" w:rsidRPr="00243BF3" w:rsidRDefault="00C92CD3" w:rsidP="00C92CD3">
      <w:pPr>
        <w:numPr>
          <w:ilvl w:val="0"/>
          <w:numId w:val="24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przez zmianę wysokości wynagrodzenia rozumie się jego podwyższenie, jak i obniżenie;</w:t>
      </w:r>
    </w:p>
    <w:p w:rsidR="00C92CD3" w:rsidRPr="00243BF3" w:rsidRDefault="00C92CD3" w:rsidP="00C92CD3">
      <w:pPr>
        <w:numPr>
          <w:ilvl w:val="0"/>
          <w:numId w:val="24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:rsidR="00C92CD3" w:rsidRPr="00243BF3" w:rsidRDefault="00C92CD3" w:rsidP="00C92CD3">
      <w:pPr>
        <w:numPr>
          <w:ilvl w:val="0"/>
          <w:numId w:val="24"/>
        </w:numPr>
        <w:jc w:val="both"/>
        <w:rPr>
          <w:sz w:val="24"/>
          <w:szCs w:val="24"/>
        </w:rPr>
      </w:pPr>
      <w:bookmarkStart w:id="1" w:name="_Hlk153287805"/>
      <w:bookmarkEnd w:id="1"/>
      <w:r w:rsidRPr="00243BF3">
        <w:rPr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:rsidR="00C92CD3" w:rsidRPr="00243BF3" w:rsidRDefault="00C92CD3" w:rsidP="00C92CD3">
      <w:pPr>
        <w:numPr>
          <w:ilvl w:val="0"/>
          <w:numId w:val="24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:rsidR="00C92CD3" w:rsidRPr="00243BF3" w:rsidRDefault="00C92CD3" w:rsidP="00C92CD3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Zmiana wynagrodzenia, może zostać wprowadzona na wniosek Stron, zgodnie z poniższymi zasadami: </w:t>
      </w:r>
    </w:p>
    <w:p w:rsidR="00C92CD3" w:rsidRPr="00243BF3" w:rsidRDefault="00C92CD3" w:rsidP="00C92CD3">
      <w:pPr>
        <w:numPr>
          <w:ilvl w:val="0"/>
          <w:numId w:val="25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:rsidR="00C92CD3" w:rsidRPr="00243BF3" w:rsidRDefault="00C92CD3" w:rsidP="00C92CD3">
      <w:pPr>
        <w:numPr>
          <w:ilvl w:val="0"/>
          <w:numId w:val="25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waloryzacja wynagrodzenia Wykonawcy będzie dotyczyła tylko niezrealizowanej części zamówienia,</w:t>
      </w:r>
    </w:p>
    <w:p w:rsidR="00C92CD3" w:rsidRPr="00243BF3" w:rsidRDefault="00C92CD3" w:rsidP="00C92CD3">
      <w:pPr>
        <w:numPr>
          <w:ilvl w:val="0"/>
          <w:numId w:val="25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>
        <w:rPr>
          <w:sz w:val="24"/>
          <w:szCs w:val="24"/>
        </w:rPr>
        <w:t>3</w:t>
      </w:r>
      <w:r w:rsidRPr="00243BF3">
        <w:rPr>
          <w:sz w:val="24"/>
          <w:szCs w:val="24"/>
        </w:rPr>
        <w:t xml:space="preserve"> ust. </w:t>
      </w:r>
      <w:r>
        <w:rPr>
          <w:sz w:val="24"/>
          <w:szCs w:val="24"/>
        </w:rPr>
        <w:t>1</w:t>
      </w:r>
      <w:r w:rsidRPr="00243BF3">
        <w:rPr>
          <w:sz w:val="24"/>
          <w:szCs w:val="24"/>
        </w:rPr>
        <w:t xml:space="preserve"> niniejszej Umowy, </w:t>
      </w:r>
    </w:p>
    <w:p w:rsidR="00C92CD3" w:rsidRPr="00243BF3" w:rsidRDefault="00C92CD3" w:rsidP="00C92CD3">
      <w:pPr>
        <w:numPr>
          <w:ilvl w:val="0"/>
          <w:numId w:val="25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:rsidR="006C7246" w:rsidRPr="00975BAC" w:rsidRDefault="006C7246" w:rsidP="00223FF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C92CD3">
        <w:rPr>
          <w:b/>
          <w:sz w:val="24"/>
          <w:szCs w:val="24"/>
        </w:rPr>
        <w:t>8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C92CD3">
        <w:rPr>
          <w:b/>
          <w:sz w:val="24"/>
          <w:szCs w:val="24"/>
        </w:rPr>
        <w:t>9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lastRenderedPageBreak/>
        <w:t xml:space="preserve">§ </w:t>
      </w:r>
      <w:r w:rsidR="00C92CD3">
        <w:rPr>
          <w:b/>
          <w:sz w:val="24"/>
          <w:szCs w:val="24"/>
        </w:rPr>
        <w:t>10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78041F" w:rsidRPr="00975BAC" w:rsidRDefault="0078041F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C92CD3">
        <w:rPr>
          <w:b/>
          <w:sz w:val="24"/>
          <w:szCs w:val="24"/>
        </w:rPr>
        <w:t>1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C92CD3">
        <w:rPr>
          <w:b/>
          <w:sz w:val="24"/>
          <w:szCs w:val="24"/>
        </w:rPr>
        <w:t>2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C92CD3">
        <w:rPr>
          <w:b/>
          <w:sz w:val="24"/>
          <w:szCs w:val="24"/>
        </w:rPr>
        <w:t>3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Default="00223FF9" w:rsidP="00223FF9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:rsidR="00223FF9" w:rsidRDefault="00223FF9" w:rsidP="00223FF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23FF9" w:rsidRDefault="00223FF9" w:rsidP="00223FF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23FF9" w:rsidRDefault="00223FF9" w:rsidP="00223FF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23FF9" w:rsidRDefault="00223FF9" w:rsidP="00223FF9">
      <w:pPr>
        <w:pStyle w:val="Zwykytekst"/>
        <w:rPr>
          <w:rFonts w:ascii="Verdana" w:hAnsi="Verdana"/>
        </w:rPr>
      </w:pPr>
    </w:p>
    <w:p w:rsidR="00223FF9" w:rsidRDefault="00223FF9" w:rsidP="00223FF9">
      <w:pPr>
        <w:pStyle w:val="Zwykytekst"/>
        <w:rPr>
          <w:rFonts w:ascii="Verdana" w:hAnsi="Verdana"/>
        </w:rPr>
      </w:pPr>
    </w:p>
    <w:p w:rsidR="00223FF9" w:rsidRPr="006D0F7E" w:rsidRDefault="00223FF9" w:rsidP="00223FF9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CB3" w:rsidRDefault="00580CB3">
      <w:r>
        <w:separator/>
      </w:r>
    </w:p>
  </w:endnote>
  <w:endnote w:type="continuationSeparator" w:id="0">
    <w:p w:rsidR="00580CB3" w:rsidRDefault="00580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CB3" w:rsidRDefault="00580CB3">
      <w:r>
        <w:separator/>
      </w:r>
    </w:p>
  </w:footnote>
  <w:footnote w:type="continuationSeparator" w:id="0">
    <w:p w:rsidR="00580CB3" w:rsidRDefault="00580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6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3"/>
  </w:num>
  <w:num w:numId="4">
    <w:abstractNumId w:val="13"/>
  </w:num>
  <w:num w:numId="5">
    <w:abstractNumId w:val="17"/>
  </w:num>
  <w:num w:numId="6">
    <w:abstractNumId w:val="12"/>
  </w:num>
  <w:num w:numId="7">
    <w:abstractNumId w:val="20"/>
  </w:num>
  <w:num w:numId="8">
    <w:abstractNumId w:val="14"/>
  </w:num>
  <w:num w:numId="9">
    <w:abstractNumId w:val="2"/>
  </w:num>
  <w:num w:numId="10">
    <w:abstractNumId w:val="8"/>
  </w:num>
  <w:num w:numId="11">
    <w:abstractNumId w:val="4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1"/>
  </w:num>
  <w:num w:numId="16">
    <w:abstractNumId w:val="19"/>
  </w:num>
  <w:num w:numId="17">
    <w:abstractNumId w:val="0"/>
  </w:num>
  <w:num w:numId="18">
    <w:abstractNumId w:val="5"/>
  </w:num>
  <w:num w:numId="19">
    <w:abstractNumId w:val="9"/>
  </w:num>
  <w:num w:numId="20">
    <w:abstractNumId w:val="21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CD8"/>
    <w:rsid w:val="000B6493"/>
    <w:rsid w:val="000E6EAF"/>
    <w:rsid w:val="001836C1"/>
    <w:rsid w:val="001B682A"/>
    <w:rsid w:val="00223FF9"/>
    <w:rsid w:val="002D5E0A"/>
    <w:rsid w:val="0041394F"/>
    <w:rsid w:val="00446B8D"/>
    <w:rsid w:val="00451B18"/>
    <w:rsid w:val="004554DC"/>
    <w:rsid w:val="004973AF"/>
    <w:rsid w:val="004A0F0D"/>
    <w:rsid w:val="004C1054"/>
    <w:rsid w:val="0050385D"/>
    <w:rsid w:val="00580CB3"/>
    <w:rsid w:val="005D69AA"/>
    <w:rsid w:val="00691104"/>
    <w:rsid w:val="006C2CD8"/>
    <w:rsid w:val="006C7246"/>
    <w:rsid w:val="006D0F7E"/>
    <w:rsid w:val="007007FD"/>
    <w:rsid w:val="007613A2"/>
    <w:rsid w:val="00774622"/>
    <w:rsid w:val="0078041F"/>
    <w:rsid w:val="007858A8"/>
    <w:rsid w:val="008702FA"/>
    <w:rsid w:val="00892E0C"/>
    <w:rsid w:val="008C634A"/>
    <w:rsid w:val="00976B68"/>
    <w:rsid w:val="009D554D"/>
    <w:rsid w:val="00A24980"/>
    <w:rsid w:val="00A326F9"/>
    <w:rsid w:val="00A82F98"/>
    <w:rsid w:val="00AC3AEE"/>
    <w:rsid w:val="00AE506E"/>
    <w:rsid w:val="00AF42D3"/>
    <w:rsid w:val="00B46AF2"/>
    <w:rsid w:val="00B75500"/>
    <w:rsid w:val="00B756A5"/>
    <w:rsid w:val="00B8264E"/>
    <w:rsid w:val="00B93047"/>
    <w:rsid w:val="00C92CD3"/>
    <w:rsid w:val="00C96A4E"/>
    <w:rsid w:val="00CC0863"/>
    <w:rsid w:val="00D15551"/>
    <w:rsid w:val="00D679EB"/>
    <w:rsid w:val="00D67DB9"/>
    <w:rsid w:val="00DA1BE1"/>
    <w:rsid w:val="00DB133F"/>
    <w:rsid w:val="00E0051A"/>
    <w:rsid w:val="00E32983"/>
    <w:rsid w:val="00E6765A"/>
    <w:rsid w:val="00E73A2C"/>
    <w:rsid w:val="00EA74E0"/>
    <w:rsid w:val="00EC4480"/>
    <w:rsid w:val="00ED2BA1"/>
    <w:rsid w:val="00F16EC6"/>
    <w:rsid w:val="00F20D4C"/>
    <w:rsid w:val="00F54208"/>
    <w:rsid w:val="00F61609"/>
    <w:rsid w:val="00F66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E90408"/>
  <w15:chartTrackingRefBased/>
  <w15:docId w15:val="{69F3680E-FE24-48C8-9556-D23C12788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23FF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223FF9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223FF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223FF9"/>
    <w:rPr>
      <w:sz w:val="24"/>
    </w:rPr>
  </w:style>
  <w:style w:type="character" w:customStyle="1" w:styleId="ZwykytekstZnak">
    <w:name w:val="Zwykły tekst Znak"/>
    <w:link w:val="Zwykytekst"/>
    <w:uiPriority w:val="99"/>
    <w:rsid w:val="00223FF9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223F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5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A43FC-7222-4C40-8534-B437565EB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1615</Words>
  <Characters>10486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2024-03-20T10:30:00Z</cp:lastPrinted>
  <dcterms:created xsi:type="dcterms:W3CDTF">2024-04-03T12:04:00Z</dcterms:created>
  <dcterms:modified xsi:type="dcterms:W3CDTF">2024-04-03T12:04:00Z</dcterms:modified>
</cp:coreProperties>
</file>