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1280" w:rsidP="00890B92">
      <w:pPr>
        <w:spacing w:after="240"/>
        <w:jc w:val="right"/>
        <w:rPr>
          <w:sz w:val="22"/>
          <w:szCs w:val="22"/>
        </w:rPr>
      </w:pPr>
      <w:r w:rsidRPr="006E12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1280">
        <w:rPr>
          <w:sz w:val="22"/>
          <w:szCs w:val="22"/>
        </w:rPr>
        <w:t>2024-04-08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E1280" w:rsidRPr="006E1280" w:rsidRDefault="006E1280" w:rsidP="00890B92">
      <w:pPr>
        <w:rPr>
          <w:b/>
          <w:bCs/>
          <w:sz w:val="22"/>
          <w:szCs w:val="22"/>
        </w:rPr>
      </w:pPr>
      <w:r w:rsidRPr="006E1280">
        <w:rPr>
          <w:b/>
          <w:bCs/>
          <w:sz w:val="22"/>
          <w:szCs w:val="22"/>
        </w:rPr>
        <w:t>Akademia Górniczo - Hutnicza</w:t>
      </w:r>
    </w:p>
    <w:p w:rsidR="006E1280" w:rsidRPr="006E1280" w:rsidRDefault="006E1280" w:rsidP="00890B92">
      <w:pPr>
        <w:rPr>
          <w:b/>
          <w:bCs/>
          <w:sz w:val="22"/>
          <w:szCs w:val="22"/>
        </w:rPr>
      </w:pPr>
      <w:r w:rsidRPr="006E1280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1280" w:rsidP="00890B92">
      <w:pPr>
        <w:rPr>
          <w:b/>
          <w:bCs/>
          <w:sz w:val="22"/>
          <w:szCs w:val="22"/>
        </w:rPr>
      </w:pPr>
      <w:r w:rsidRPr="006E1280">
        <w:rPr>
          <w:b/>
          <w:bCs/>
          <w:sz w:val="22"/>
          <w:szCs w:val="22"/>
        </w:rPr>
        <w:t>Dział Zamówień Publicznych</w:t>
      </w:r>
    </w:p>
    <w:p w:rsidR="00890B92" w:rsidRPr="00BD5546" w:rsidRDefault="006E1280" w:rsidP="00890B92">
      <w:pPr>
        <w:rPr>
          <w:sz w:val="22"/>
          <w:szCs w:val="22"/>
        </w:rPr>
      </w:pPr>
      <w:r w:rsidRPr="006E12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1280">
        <w:rPr>
          <w:sz w:val="22"/>
          <w:szCs w:val="22"/>
        </w:rPr>
        <w:t>30</w:t>
      </w:r>
    </w:p>
    <w:p w:rsidR="00890B92" w:rsidRPr="00BD5546" w:rsidRDefault="006E1280" w:rsidP="00890B92">
      <w:pPr>
        <w:rPr>
          <w:sz w:val="22"/>
          <w:szCs w:val="22"/>
        </w:rPr>
      </w:pPr>
      <w:r w:rsidRPr="006E12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128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1280" w:rsidRPr="006E1280">
        <w:rPr>
          <w:b/>
          <w:sz w:val="22"/>
          <w:szCs w:val="22"/>
        </w:rPr>
        <w:t>DE-dzp.272-72/24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1280" w:rsidRPr="006E128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E12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1280">
        <w:rPr>
          <w:b/>
          <w:sz w:val="22"/>
          <w:szCs w:val="22"/>
        </w:rPr>
        <w:t>dostawa i montaż mebli biurowych oraz wyposażenia pomieszczeń na 8 piętrze w budynku D-8 AGH w Krakowie - DE-dzp.272-72/24.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E1280" w:rsidRPr="00A3048A" w:rsidTr="00980017">
        <w:trPr>
          <w:trHeight w:val="70"/>
        </w:trPr>
        <w:tc>
          <w:tcPr>
            <w:tcW w:w="9214" w:type="dxa"/>
          </w:tcPr>
          <w:p w:rsidR="006E1280" w:rsidRPr="00A3048A" w:rsidRDefault="006E1280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1280">
              <w:rPr>
                <w:sz w:val="24"/>
                <w:szCs w:val="24"/>
              </w:rPr>
              <w:t>części 1 zamówienia w wysokości 54 282.36 zł brutto;</w:t>
            </w:r>
          </w:p>
        </w:tc>
      </w:tr>
      <w:tr w:rsidR="006E1280" w:rsidRPr="00A3048A" w:rsidTr="00980017">
        <w:trPr>
          <w:trHeight w:val="70"/>
        </w:trPr>
        <w:tc>
          <w:tcPr>
            <w:tcW w:w="9214" w:type="dxa"/>
          </w:tcPr>
          <w:p w:rsidR="006E1280" w:rsidRDefault="006E1280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E1280">
              <w:rPr>
                <w:sz w:val="24"/>
                <w:szCs w:val="24"/>
              </w:rPr>
              <w:t>części 2 zamówienia w wysokości 16 777.20 zł brutto;</w:t>
            </w:r>
          </w:p>
          <w:p w:rsidR="006A3D7A" w:rsidRDefault="006A3D7A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6A3D7A" w:rsidRDefault="006A3D7A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6A3D7A" w:rsidRDefault="006A3D7A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6A3D7A" w:rsidRPr="00A3048A" w:rsidRDefault="006A3D7A" w:rsidP="0098001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95F" w:rsidRDefault="000B095F">
      <w:r>
        <w:separator/>
      </w:r>
    </w:p>
  </w:endnote>
  <w:endnote w:type="continuationSeparator" w:id="0">
    <w:p w:rsidR="000B095F" w:rsidRDefault="000B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3D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95F" w:rsidRDefault="000B095F">
      <w:r>
        <w:separator/>
      </w:r>
    </w:p>
  </w:footnote>
  <w:footnote w:type="continuationSeparator" w:id="0">
    <w:p w:rsidR="000B095F" w:rsidRDefault="000B0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80" w:rsidRDefault="006E12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80" w:rsidRDefault="006E12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280" w:rsidRDefault="006E12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95F"/>
    <w:rsid w:val="00007727"/>
    <w:rsid w:val="00017720"/>
    <w:rsid w:val="00035488"/>
    <w:rsid w:val="000B095F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A3D7A"/>
    <w:rsid w:val="006E1280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5AA05E"/>
  <w15:chartTrackingRefBased/>
  <w15:docId w15:val="{BE330186-516D-48AC-A9FD-743F33F6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2024-04-08T09:07:00Z</dcterms:created>
  <dcterms:modified xsi:type="dcterms:W3CDTF">2024-04-08T09:09:00Z</dcterms:modified>
</cp:coreProperties>
</file>