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C65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C655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C655B">
        <w:rPr>
          <w:sz w:val="22"/>
          <w:szCs w:val="22"/>
        </w:rPr>
        <w:t>2024-04-03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C655B" w:rsidRPr="001C655B" w:rsidRDefault="001C655B" w:rsidP="00FB7F50">
      <w:pPr>
        <w:spacing w:after="40"/>
        <w:rPr>
          <w:b/>
          <w:bCs/>
          <w:sz w:val="22"/>
          <w:szCs w:val="22"/>
        </w:rPr>
      </w:pPr>
      <w:r w:rsidRPr="001C655B">
        <w:rPr>
          <w:b/>
          <w:bCs/>
          <w:sz w:val="22"/>
          <w:szCs w:val="22"/>
        </w:rPr>
        <w:t>Akademia Górniczo - Hutnicza</w:t>
      </w:r>
    </w:p>
    <w:p w:rsidR="001C655B" w:rsidRPr="001C655B" w:rsidRDefault="001C655B" w:rsidP="00FB7F50">
      <w:pPr>
        <w:spacing w:after="40"/>
        <w:rPr>
          <w:b/>
          <w:bCs/>
          <w:sz w:val="22"/>
          <w:szCs w:val="22"/>
        </w:rPr>
      </w:pPr>
      <w:r w:rsidRPr="001C655B">
        <w:rPr>
          <w:b/>
          <w:bCs/>
          <w:sz w:val="22"/>
          <w:szCs w:val="22"/>
        </w:rPr>
        <w:t>im. Stanisława Staszica w Krakowie</w:t>
      </w:r>
    </w:p>
    <w:p w:rsidR="00FB7F50" w:rsidRPr="002245BE" w:rsidRDefault="001C655B" w:rsidP="00FB7F50">
      <w:pPr>
        <w:spacing w:after="40"/>
        <w:rPr>
          <w:b/>
          <w:bCs/>
          <w:sz w:val="22"/>
          <w:szCs w:val="22"/>
        </w:rPr>
      </w:pPr>
      <w:r w:rsidRPr="001C655B">
        <w:rPr>
          <w:b/>
          <w:bCs/>
          <w:sz w:val="22"/>
          <w:szCs w:val="22"/>
        </w:rPr>
        <w:t>Dział Zamówień Publicznych</w:t>
      </w:r>
    </w:p>
    <w:p w:rsidR="00FB7F50" w:rsidRPr="002245BE" w:rsidRDefault="001C655B" w:rsidP="00FB7F50">
      <w:pPr>
        <w:rPr>
          <w:sz w:val="22"/>
          <w:szCs w:val="22"/>
        </w:rPr>
      </w:pPr>
      <w:r w:rsidRPr="001C655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C655B">
        <w:rPr>
          <w:sz w:val="22"/>
          <w:szCs w:val="22"/>
        </w:rPr>
        <w:t>30</w:t>
      </w:r>
    </w:p>
    <w:p w:rsidR="00FB7F50" w:rsidRPr="002245BE" w:rsidRDefault="001C655B" w:rsidP="00FB7F50">
      <w:pPr>
        <w:rPr>
          <w:sz w:val="22"/>
          <w:szCs w:val="22"/>
        </w:rPr>
      </w:pPr>
      <w:r w:rsidRPr="001C655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C655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C655B" w:rsidRPr="00607F9B" w:rsidTr="009D0780">
        <w:trPr>
          <w:trHeight w:val="638"/>
        </w:trPr>
        <w:tc>
          <w:tcPr>
            <w:tcW w:w="959" w:type="dxa"/>
            <w:shd w:val="clear" w:color="auto" w:fill="auto"/>
          </w:tcPr>
          <w:p w:rsidR="001C655B" w:rsidRPr="00607F9B" w:rsidRDefault="001C655B" w:rsidP="009D07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655B" w:rsidRPr="00607F9B" w:rsidRDefault="001C655B" w:rsidP="009D07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C655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655B">
              <w:rPr>
                <w:b/>
                <w:bCs/>
                <w:sz w:val="22"/>
                <w:szCs w:val="22"/>
              </w:rPr>
              <w:t>Dostawa wraz z uruchomieniem urządzenia dwuwiązkowego skaningowego mikroskopu elektronowego z działem jonów ksenonu i mikroskopem AFM - DE-dzp.272-58/24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655B">
              <w:rPr>
                <w:b/>
                <w:sz w:val="22"/>
                <w:szCs w:val="22"/>
              </w:rPr>
              <w:t>DE-dzp.272-58/24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E17C60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E17C60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E17C60">
        <w:rPr>
          <w:sz w:val="22"/>
          <w:szCs w:val="22"/>
        </w:rPr>
        <w:t>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C655B" w:rsidTr="009D07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C655B" w:rsidRPr="00D26ED6" w:rsidRDefault="001C655B" w:rsidP="009D078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C655B">
              <w:rPr>
                <w:b/>
                <w:sz w:val="22"/>
                <w:szCs w:val="22"/>
              </w:rPr>
              <w:t>LABSOFT Sp. z o.o.</w:t>
            </w:r>
          </w:p>
          <w:p w:rsidR="001C655B" w:rsidRPr="009F0E5C" w:rsidRDefault="001C655B" w:rsidP="009D0780">
            <w:pPr>
              <w:jc w:val="both"/>
              <w:rPr>
                <w:bCs/>
                <w:sz w:val="22"/>
                <w:szCs w:val="22"/>
              </w:rPr>
            </w:pPr>
            <w:r w:rsidRPr="001C655B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655B">
              <w:rPr>
                <w:bCs/>
                <w:sz w:val="22"/>
                <w:szCs w:val="22"/>
              </w:rPr>
              <w:t>469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C655B" w:rsidRPr="009F0E5C" w:rsidRDefault="001C655B" w:rsidP="009D0780">
            <w:pPr>
              <w:jc w:val="both"/>
              <w:rPr>
                <w:bCs/>
                <w:sz w:val="22"/>
                <w:szCs w:val="22"/>
              </w:rPr>
            </w:pPr>
            <w:r w:rsidRPr="001C655B">
              <w:rPr>
                <w:bCs/>
                <w:sz w:val="22"/>
                <w:szCs w:val="22"/>
              </w:rPr>
              <w:t>02-844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655B">
              <w:rPr>
                <w:bCs/>
                <w:sz w:val="22"/>
                <w:szCs w:val="22"/>
              </w:rPr>
              <w:t>Warszawa</w:t>
            </w:r>
          </w:p>
          <w:p w:rsidR="001C655B" w:rsidRPr="00D26ED6" w:rsidRDefault="001C655B" w:rsidP="009D078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C655B" w:rsidRPr="00D26ED6" w:rsidRDefault="001C655B" w:rsidP="009D078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C655B">
              <w:rPr>
                <w:sz w:val="22"/>
                <w:szCs w:val="22"/>
              </w:rPr>
              <w:t>Dostawa wraz z uruchomieniem urządzenia dwuwiązkowego skaningowego mikroskopu elektronowego z działem jonów ksenonu i mikroskopem AFM - DE-dzp.272-58/24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C655B">
              <w:rPr>
                <w:b/>
                <w:sz w:val="22"/>
                <w:szCs w:val="22"/>
              </w:rPr>
              <w:t>6 335 222.67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C655B" w:rsidRDefault="001C655B" w:rsidP="009D078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701"/>
        <w:gridCol w:w="2551"/>
        <w:gridCol w:w="1985"/>
      </w:tblGrid>
      <w:tr w:rsidR="00E17C60" w:rsidRPr="008567C7" w:rsidTr="00E17C60">
        <w:trPr>
          <w:trHeight w:val="510"/>
        </w:trPr>
        <w:tc>
          <w:tcPr>
            <w:tcW w:w="709" w:type="dxa"/>
            <w:vAlign w:val="center"/>
          </w:tcPr>
          <w:p w:rsidR="00E17C60" w:rsidRPr="008567C7" w:rsidRDefault="00E17C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E17C60" w:rsidRPr="008567C7" w:rsidRDefault="00E17C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E17C60" w:rsidRPr="008567C7" w:rsidRDefault="00E17C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E17C60" w:rsidRPr="008567C7" w:rsidRDefault="00E17C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551" w:type="dxa"/>
            <w:vAlign w:val="center"/>
          </w:tcPr>
          <w:p w:rsidR="00E17C60" w:rsidRPr="008567C7" w:rsidRDefault="00E17C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 na mikroskop PFIB-SEM</w:t>
            </w:r>
          </w:p>
        </w:tc>
        <w:tc>
          <w:tcPr>
            <w:tcW w:w="1985" w:type="dxa"/>
            <w:vAlign w:val="center"/>
          </w:tcPr>
          <w:p w:rsidR="00E17C60" w:rsidRPr="008567C7" w:rsidRDefault="00E17C6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7C60" w:rsidRPr="008567C7" w:rsidTr="00E17C60">
        <w:tc>
          <w:tcPr>
            <w:tcW w:w="709" w:type="dxa"/>
            <w:vAlign w:val="center"/>
          </w:tcPr>
          <w:p w:rsidR="00E17C60" w:rsidRPr="008567C7" w:rsidRDefault="00E17C60" w:rsidP="009D07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E17C60" w:rsidRPr="002B6761" w:rsidRDefault="00E17C60" w:rsidP="009D078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b/>
                <w:sz w:val="18"/>
                <w:szCs w:val="18"/>
              </w:rPr>
              <w:t>LABSOFT Sp. z o.o.</w:t>
            </w:r>
          </w:p>
          <w:p w:rsidR="00E17C60" w:rsidRPr="008567C7" w:rsidRDefault="00E17C60" w:rsidP="009D07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655B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17C60" w:rsidRPr="001B7815" w:rsidRDefault="00E17C60" w:rsidP="009D07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655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E17C60" w:rsidRPr="008567C7" w:rsidRDefault="00E17C60" w:rsidP="009D07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E17C60" w:rsidRPr="008567C7" w:rsidRDefault="00E17C60" w:rsidP="009D07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1" w:type="dxa"/>
            <w:vAlign w:val="center"/>
          </w:tcPr>
          <w:p w:rsidR="00E17C60" w:rsidRPr="008567C7" w:rsidRDefault="00E17C60" w:rsidP="009D07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E17C60" w:rsidRPr="008567C7" w:rsidRDefault="00E17C60" w:rsidP="009D07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655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66E" w:rsidRDefault="009B666E">
      <w:r>
        <w:separator/>
      </w:r>
    </w:p>
  </w:endnote>
  <w:endnote w:type="continuationSeparator" w:id="0">
    <w:p w:rsidR="009B666E" w:rsidRDefault="009B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66E" w:rsidRDefault="009B666E">
      <w:r>
        <w:separator/>
      </w:r>
    </w:p>
  </w:footnote>
  <w:footnote w:type="continuationSeparator" w:id="0">
    <w:p w:rsidR="009B666E" w:rsidRDefault="009B6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66E"/>
    <w:rsid w:val="00005838"/>
    <w:rsid w:val="00022322"/>
    <w:rsid w:val="00042497"/>
    <w:rsid w:val="000C1E6F"/>
    <w:rsid w:val="000E4E56"/>
    <w:rsid w:val="001A1468"/>
    <w:rsid w:val="001B7815"/>
    <w:rsid w:val="001C31ED"/>
    <w:rsid w:val="001C655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666E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7C6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04E68"/>
  <w15:chartTrackingRefBased/>
  <w15:docId w15:val="{003A2E4B-9B1E-438E-8909-34EB1D1B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2024-04-03T04:26:00Z</dcterms:created>
  <dcterms:modified xsi:type="dcterms:W3CDTF">2024-04-03T04:27:00Z</dcterms:modified>
</cp:coreProperties>
</file>