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579C2C8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7525D" w:rsidRPr="0027525D">
        <w:rPr>
          <w:rFonts w:ascii="Times New Roman" w:hAnsi="Times New Roman"/>
          <w:b/>
        </w:rPr>
        <w:t>1</w:t>
      </w:r>
      <w:r w:rsidR="00FB0890">
        <w:rPr>
          <w:rFonts w:ascii="Times New Roman" w:hAnsi="Times New Roman"/>
          <w:b/>
        </w:rPr>
        <w:t>3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5E1F8EE2" w:rsidR="00783B2A" w:rsidRPr="00783B2A" w:rsidRDefault="001F027E" w:rsidP="00FB0890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FB0890" w:rsidRPr="00FB0890">
        <w:rPr>
          <w:rFonts w:ascii="Times New Roman" w:hAnsi="Times New Roman"/>
          <w:b/>
        </w:rPr>
        <w:t>Dostawa koparko-ładowarki.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C0CBDA0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B371B1" w:rsidRPr="00B371B1">
        <w:rPr>
          <w:rFonts w:ascii="Times New Roman" w:hAnsi="Times New Roman"/>
        </w:rPr>
        <w:t xml:space="preserve">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4E53B8BC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78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66FD174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footerReference w:type="default" r:id="rId8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B625EF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44E48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B205D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0890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4</cp:revision>
  <cp:lastPrinted>2024-04-02T08:52:00Z</cp:lastPrinted>
  <dcterms:created xsi:type="dcterms:W3CDTF">2024-03-27T05:59:00Z</dcterms:created>
  <dcterms:modified xsi:type="dcterms:W3CDTF">2024-04-02T08:52:00Z</dcterms:modified>
</cp:coreProperties>
</file>