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60E66" w14:textId="3EFE40B4" w:rsidR="00930A96" w:rsidRPr="00372170" w:rsidRDefault="00DE3E61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372170">
        <w:rPr>
          <w:rFonts w:ascii="Arial Narrow" w:hAnsi="Arial Narrow" w:cs="Arial"/>
          <w:sz w:val="22"/>
          <w:szCs w:val="22"/>
        </w:rPr>
        <w:t>Bydgoszcz</w:t>
      </w:r>
      <w:r w:rsidR="00930A96" w:rsidRPr="00372170">
        <w:rPr>
          <w:rFonts w:ascii="Arial Narrow" w:hAnsi="Arial Narrow" w:cs="Arial"/>
          <w:sz w:val="22"/>
          <w:szCs w:val="22"/>
        </w:rPr>
        <w:t xml:space="preserve"> dnia: </w:t>
      </w:r>
      <w:r w:rsidRPr="00372170">
        <w:rPr>
          <w:rFonts w:ascii="Arial Narrow" w:hAnsi="Arial Narrow" w:cs="Arial"/>
          <w:sz w:val="22"/>
          <w:szCs w:val="22"/>
        </w:rPr>
        <w:t>2024-03-2</w:t>
      </w:r>
      <w:r w:rsidR="002F4A15">
        <w:rPr>
          <w:rFonts w:ascii="Arial Narrow" w:hAnsi="Arial Narrow" w:cs="Arial"/>
          <w:sz w:val="22"/>
          <w:szCs w:val="22"/>
        </w:rPr>
        <w:t>8</w:t>
      </w:r>
    </w:p>
    <w:p w14:paraId="1C43323A" w14:textId="77777777" w:rsidR="00930A96" w:rsidRPr="00372170" w:rsidRDefault="00DE3E61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7217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8EAA65F" w14:textId="77777777" w:rsidR="00930A96" w:rsidRPr="00372170" w:rsidRDefault="00DE3E61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72170">
        <w:rPr>
          <w:rFonts w:ascii="Arial Narrow" w:hAnsi="Arial Narrow" w:cs="Arial"/>
          <w:sz w:val="22"/>
          <w:szCs w:val="22"/>
        </w:rPr>
        <w:t>Powstańców Warszawy</w:t>
      </w:r>
      <w:r w:rsidR="00930A96" w:rsidRPr="00372170">
        <w:rPr>
          <w:rFonts w:ascii="Arial Narrow" w:hAnsi="Arial Narrow" w:cs="Arial"/>
          <w:sz w:val="22"/>
          <w:szCs w:val="22"/>
        </w:rPr>
        <w:t xml:space="preserve"> </w:t>
      </w:r>
      <w:r w:rsidRPr="00372170">
        <w:rPr>
          <w:rFonts w:ascii="Arial Narrow" w:hAnsi="Arial Narrow" w:cs="Arial"/>
          <w:sz w:val="22"/>
          <w:szCs w:val="22"/>
        </w:rPr>
        <w:t>5</w:t>
      </w:r>
    </w:p>
    <w:p w14:paraId="3CFD7968" w14:textId="77777777" w:rsidR="00930A96" w:rsidRPr="00372170" w:rsidRDefault="00DE3E61" w:rsidP="00930A96">
      <w:pPr>
        <w:rPr>
          <w:rFonts w:ascii="Arial Narrow" w:hAnsi="Arial Narrow" w:cs="Arial"/>
          <w:sz w:val="22"/>
          <w:szCs w:val="22"/>
        </w:rPr>
      </w:pPr>
      <w:r w:rsidRPr="00372170">
        <w:rPr>
          <w:rFonts w:ascii="Arial Narrow" w:hAnsi="Arial Narrow" w:cs="Arial"/>
          <w:sz w:val="22"/>
          <w:szCs w:val="22"/>
        </w:rPr>
        <w:t>85-681</w:t>
      </w:r>
      <w:r w:rsidR="00930A96" w:rsidRPr="00372170">
        <w:rPr>
          <w:rFonts w:ascii="Arial Narrow" w:hAnsi="Arial Narrow" w:cs="Arial"/>
          <w:sz w:val="22"/>
          <w:szCs w:val="22"/>
        </w:rPr>
        <w:t xml:space="preserve"> </w:t>
      </w:r>
      <w:r w:rsidRPr="00372170">
        <w:rPr>
          <w:rFonts w:ascii="Arial Narrow" w:hAnsi="Arial Narrow" w:cs="Arial"/>
          <w:sz w:val="22"/>
          <w:szCs w:val="22"/>
        </w:rPr>
        <w:t>Bydgoszcz</w:t>
      </w:r>
    </w:p>
    <w:p w14:paraId="0888A85C" w14:textId="3ABC4798" w:rsidR="00372170" w:rsidRPr="002C7F35" w:rsidRDefault="00372170" w:rsidP="002F4A15">
      <w:pPr>
        <w:spacing w:before="240"/>
        <w:jc w:val="both"/>
        <w:rPr>
          <w:rFonts w:ascii="Arial Narrow" w:hAnsi="Arial Narrow"/>
          <w:b/>
          <w:sz w:val="22"/>
          <w:szCs w:val="22"/>
        </w:rPr>
      </w:pPr>
      <w:r w:rsidRPr="00372170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2C7F35">
        <w:rPr>
          <w:rFonts w:ascii="Arial Narrow" w:hAnsi="Arial Narrow" w:cs="Arial"/>
          <w:b/>
          <w:sz w:val="22"/>
          <w:szCs w:val="22"/>
        </w:rPr>
        <w:t>2661/24</w:t>
      </w:r>
    </w:p>
    <w:p w14:paraId="0A788A57" w14:textId="77777777" w:rsidR="00930A96" w:rsidRPr="00372170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372170">
        <w:rPr>
          <w:rFonts w:ascii="Arial Narrow" w:hAnsi="Arial Narrow" w:cs="Arial"/>
          <w:b/>
          <w:sz w:val="22"/>
          <w:szCs w:val="22"/>
        </w:rPr>
        <w:t>WYKONAWCY</w:t>
      </w:r>
    </w:p>
    <w:p w14:paraId="4D5FD8F0" w14:textId="77777777" w:rsidR="00930A96" w:rsidRPr="003721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372170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372170" w14:paraId="0B324E76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1244E7" w14:textId="77777777" w:rsidR="00930A96" w:rsidRPr="00372170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372170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64EA4A53" w14:textId="77777777" w:rsidR="00930A96" w:rsidRPr="00372170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372170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372170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372170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19BBE303" w14:textId="77777777" w:rsidR="00930A96" w:rsidRPr="00372170" w:rsidRDefault="00930A96" w:rsidP="00372170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7217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7217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7217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372170" w14:paraId="0F81701E" w14:textId="77777777" w:rsidTr="00E03B3C">
        <w:tc>
          <w:tcPr>
            <w:tcW w:w="2269" w:type="dxa"/>
            <w:shd w:val="clear" w:color="auto" w:fill="auto"/>
          </w:tcPr>
          <w:p w14:paraId="5800A4D5" w14:textId="77777777" w:rsidR="00930A96" w:rsidRPr="00372170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217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C068CE" w14:textId="77777777" w:rsidR="00930A96" w:rsidRPr="00372170" w:rsidRDefault="00DE3E61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72170">
              <w:rPr>
                <w:rFonts w:ascii="Arial Narrow" w:hAnsi="Arial Narrow" w:cs="Arial"/>
                <w:bCs/>
                <w:sz w:val="22"/>
                <w:szCs w:val="22"/>
              </w:rPr>
              <w:t>Usługi serwisu sprzętu endoskopowego firmy Olympus</w:t>
            </w:r>
            <w:r w:rsidR="00930A96" w:rsidRPr="0037217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E3E61" w:rsidRPr="00372170" w14:paraId="21F1AA2B" w14:textId="77777777" w:rsidTr="00130ED8">
        <w:tc>
          <w:tcPr>
            <w:tcW w:w="2269" w:type="dxa"/>
            <w:shd w:val="clear" w:color="auto" w:fill="auto"/>
          </w:tcPr>
          <w:p w14:paraId="73B6FB19" w14:textId="77777777" w:rsidR="00DE3E61" w:rsidRPr="00372170" w:rsidRDefault="00DE3E61" w:rsidP="00130E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217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CBE3DE" w14:textId="77777777" w:rsidR="00DE3E61" w:rsidRPr="00372170" w:rsidRDefault="00DE3E61" w:rsidP="00130E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72170">
              <w:rPr>
                <w:rFonts w:ascii="Arial Narrow" w:hAnsi="Arial Narrow" w:cs="Arial"/>
                <w:bCs/>
                <w:sz w:val="22"/>
                <w:szCs w:val="22"/>
              </w:rPr>
              <w:t>23/2024</w:t>
            </w:r>
          </w:p>
        </w:tc>
      </w:tr>
    </w:tbl>
    <w:p w14:paraId="4F1A0A63" w14:textId="77777777" w:rsidR="00EF1037" w:rsidRDefault="005C0930" w:rsidP="002F4A15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72170">
        <w:rPr>
          <w:rFonts w:ascii="Arial Narrow" w:hAnsi="Arial Narrow" w:cs="Arial"/>
          <w:sz w:val="22"/>
          <w:szCs w:val="22"/>
        </w:rPr>
        <w:t xml:space="preserve">Zamawiający, </w:t>
      </w:r>
      <w:r w:rsidR="00DE3E61" w:rsidRPr="00372170">
        <w:rPr>
          <w:rFonts w:ascii="Arial Narrow" w:hAnsi="Arial Narrow" w:cs="Arial"/>
          <w:b/>
          <w:sz w:val="22"/>
          <w:szCs w:val="22"/>
        </w:rPr>
        <w:t>10WSzKzP SPZOZ</w:t>
      </w:r>
      <w:r w:rsidRPr="00372170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DE3E61" w:rsidRPr="00372170">
        <w:rPr>
          <w:rFonts w:ascii="Arial Narrow" w:hAnsi="Arial Narrow" w:cs="Arial"/>
          <w:sz w:val="22"/>
          <w:szCs w:val="22"/>
        </w:rPr>
        <w:t>(</w:t>
      </w:r>
      <w:proofErr w:type="spellStart"/>
      <w:r w:rsidR="00DE3E61" w:rsidRPr="00372170">
        <w:rPr>
          <w:rFonts w:ascii="Arial Narrow" w:hAnsi="Arial Narrow" w:cs="Arial"/>
          <w:sz w:val="22"/>
          <w:szCs w:val="22"/>
        </w:rPr>
        <w:t>t.j</w:t>
      </w:r>
      <w:proofErr w:type="spellEnd"/>
      <w:r w:rsidR="00DE3E61" w:rsidRPr="00372170">
        <w:rPr>
          <w:rFonts w:ascii="Arial Narrow" w:hAnsi="Arial Narrow" w:cs="Arial"/>
          <w:sz w:val="22"/>
          <w:szCs w:val="22"/>
        </w:rPr>
        <w:t>. Dz. U. z 2023r. poz. 1605)</w:t>
      </w:r>
      <w:r w:rsidRPr="00372170">
        <w:rPr>
          <w:rFonts w:ascii="Arial Narrow" w:hAnsi="Arial Narrow" w:cs="Arial"/>
          <w:sz w:val="22"/>
          <w:szCs w:val="22"/>
        </w:rPr>
        <w:t xml:space="preserve">, </w:t>
      </w:r>
      <w:r w:rsidR="00EB3650" w:rsidRPr="00372170">
        <w:rPr>
          <w:rFonts w:ascii="Arial Narrow" w:hAnsi="Arial Narrow" w:cs="Arial"/>
          <w:sz w:val="22"/>
          <w:szCs w:val="22"/>
        </w:rPr>
        <w:t xml:space="preserve">informuje o </w:t>
      </w:r>
      <w:r w:rsidRPr="00372170">
        <w:rPr>
          <w:rFonts w:ascii="Arial Narrow" w:hAnsi="Arial Narrow" w:cs="Arial"/>
          <w:sz w:val="22"/>
          <w:szCs w:val="22"/>
        </w:rPr>
        <w:t>dokon</w:t>
      </w:r>
      <w:r w:rsidR="00EB3650" w:rsidRPr="00372170">
        <w:rPr>
          <w:rFonts w:ascii="Arial Narrow" w:hAnsi="Arial Narrow" w:cs="Arial"/>
          <w:sz w:val="22"/>
          <w:szCs w:val="22"/>
        </w:rPr>
        <w:t>aniu</w:t>
      </w:r>
      <w:r w:rsidRPr="00372170">
        <w:rPr>
          <w:rFonts w:ascii="Arial Narrow" w:hAnsi="Arial Narrow" w:cs="Arial"/>
          <w:sz w:val="22"/>
          <w:szCs w:val="22"/>
        </w:rPr>
        <w:t xml:space="preserve"> </w:t>
      </w:r>
      <w:r w:rsidR="00460DC4" w:rsidRPr="00372170">
        <w:rPr>
          <w:rFonts w:ascii="Arial Narrow" w:hAnsi="Arial Narrow" w:cs="Arial"/>
          <w:sz w:val="22"/>
          <w:szCs w:val="22"/>
        </w:rPr>
        <w:t>zmian</w:t>
      </w:r>
      <w:r w:rsidRPr="00372170">
        <w:rPr>
          <w:rFonts w:ascii="Arial Narrow" w:hAnsi="Arial Narrow" w:cs="Arial"/>
          <w:sz w:val="22"/>
          <w:szCs w:val="22"/>
        </w:rPr>
        <w:t xml:space="preserve"> w z</w:t>
      </w:r>
      <w:r w:rsidR="00460DC4" w:rsidRPr="00372170">
        <w:rPr>
          <w:rFonts w:ascii="Arial Narrow" w:hAnsi="Arial Narrow" w:cs="Arial"/>
          <w:sz w:val="22"/>
          <w:szCs w:val="22"/>
        </w:rPr>
        <w:t>apis</w:t>
      </w:r>
      <w:r w:rsidRPr="00372170">
        <w:rPr>
          <w:rFonts w:ascii="Arial Narrow" w:hAnsi="Arial Narrow" w:cs="Arial"/>
          <w:sz w:val="22"/>
          <w:szCs w:val="22"/>
        </w:rPr>
        <w:t>ach</w:t>
      </w:r>
      <w:r w:rsidR="00460DC4" w:rsidRPr="00372170">
        <w:rPr>
          <w:rFonts w:ascii="Arial Narrow" w:hAnsi="Arial Narrow" w:cs="Arial"/>
          <w:sz w:val="22"/>
          <w:szCs w:val="22"/>
        </w:rPr>
        <w:t xml:space="preserve"> </w:t>
      </w:r>
      <w:r w:rsidR="0022485D" w:rsidRPr="00372170">
        <w:rPr>
          <w:rFonts w:ascii="Arial Narrow" w:hAnsi="Arial Narrow" w:cs="Arial"/>
          <w:sz w:val="22"/>
          <w:szCs w:val="22"/>
        </w:rPr>
        <w:t>SWZ</w:t>
      </w:r>
      <w:r w:rsidR="00460DC4" w:rsidRPr="00372170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372170">
        <w:rPr>
          <w:rFonts w:ascii="Arial Narrow" w:hAnsi="Arial Narrow" w:cs="Arial"/>
          <w:sz w:val="22"/>
          <w:szCs w:val="22"/>
        </w:rPr>
        <w:t>:</w:t>
      </w:r>
    </w:p>
    <w:p w14:paraId="31765351" w14:textId="4D2F0A0D" w:rsidR="00372170" w:rsidRPr="00372170" w:rsidRDefault="00372170" w:rsidP="00372170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372170">
        <w:rPr>
          <w:rFonts w:ascii="Arial Narrow" w:hAnsi="Arial Narrow" w:cs="Arial"/>
          <w:bCs/>
          <w:sz w:val="22"/>
          <w:szCs w:val="22"/>
        </w:rPr>
        <w:t>Pkt 6</w:t>
      </w:r>
      <w:r>
        <w:rPr>
          <w:rFonts w:ascii="Arial Narrow" w:hAnsi="Arial Narrow" w:cs="Arial"/>
          <w:bCs/>
          <w:sz w:val="22"/>
          <w:szCs w:val="22"/>
        </w:rPr>
        <w:t>.</w:t>
      </w:r>
      <w:r w:rsidRPr="00372170">
        <w:rPr>
          <w:rFonts w:ascii="Arial Narrow" w:hAnsi="Arial Narrow" w:cs="Arial"/>
          <w:bCs/>
          <w:sz w:val="22"/>
          <w:szCs w:val="22"/>
        </w:rPr>
        <w:t xml:space="preserve"> przyjmuje brzmienie: </w:t>
      </w:r>
      <w:r>
        <w:rPr>
          <w:rFonts w:ascii="Arial Narrow" w:hAnsi="Arial Narrow" w:cs="Arial"/>
          <w:bCs/>
          <w:i/>
          <w:iCs/>
          <w:sz w:val="22"/>
          <w:szCs w:val="22"/>
        </w:rPr>
        <w:t xml:space="preserve">Zamówienie musi zostać zrealizowane w terminie: </w:t>
      </w:r>
      <w:r w:rsidRPr="00372170">
        <w:rPr>
          <w:rFonts w:ascii="Arial Narrow" w:hAnsi="Arial Narrow" w:cs="Arial"/>
          <w:bCs/>
          <w:i/>
          <w:iCs/>
          <w:sz w:val="22"/>
          <w:szCs w:val="22"/>
        </w:rPr>
        <w:t xml:space="preserve"> </w:t>
      </w:r>
      <w:r w:rsidR="003B3E43">
        <w:rPr>
          <w:rFonts w:ascii="Arial Narrow" w:hAnsi="Arial Narrow" w:cs="Arial"/>
          <w:b/>
          <w:i/>
          <w:iCs/>
          <w:sz w:val="22"/>
          <w:szCs w:val="22"/>
        </w:rPr>
        <w:t xml:space="preserve">24 miesiące </w:t>
      </w:r>
      <w:r w:rsidR="003B3E43" w:rsidRPr="003B3E43">
        <w:rPr>
          <w:rFonts w:ascii="Arial Narrow" w:hAnsi="Arial Narrow" w:cs="Arial"/>
          <w:b/>
          <w:i/>
          <w:iCs/>
          <w:sz w:val="22"/>
          <w:szCs w:val="22"/>
          <w:u w:val="single"/>
        </w:rPr>
        <w:t>od 1 maja 2024 r</w:t>
      </w:r>
      <w:r w:rsidRPr="003B3E43">
        <w:rPr>
          <w:rFonts w:ascii="Arial Narrow" w:hAnsi="Arial Narrow" w:cs="Arial"/>
          <w:bCs/>
          <w:sz w:val="22"/>
          <w:szCs w:val="22"/>
          <w:u w:val="single"/>
        </w:rPr>
        <w:t>.</w:t>
      </w:r>
    </w:p>
    <w:p w14:paraId="36D14F31" w14:textId="357ED320" w:rsidR="00372170" w:rsidRPr="00372170" w:rsidRDefault="00372170" w:rsidP="00372170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bookmarkStart w:id="0" w:name="_Hlk162343595"/>
      <w:r w:rsidRPr="00372170">
        <w:rPr>
          <w:rFonts w:ascii="Arial Narrow" w:hAnsi="Arial Narrow" w:cs="Arial"/>
          <w:bCs/>
          <w:sz w:val="22"/>
          <w:szCs w:val="22"/>
        </w:rPr>
        <w:t xml:space="preserve">Pkt 16.1. przyjmuje brzmienie: </w:t>
      </w:r>
      <w:r w:rsidRPr="002F4A15">
        <w:rPr>
          <w:rFonts w:ascii="Arial Narrow" w:hAnsi="Arial Narrow" w:cs="Arial"/>
          <w:bCs/>
          <w:i/>
          <w:iCs/>
          <w:sz w:val="22"/>
          <w:szCs w:val="22"/>
        </w:rPr>
        <w:t xml:space="preserve">Wykonawca pozostaje związany ofertą do dnia </w:t>
      </w:r>
      <w:r w:rsidRPr="002F4A15">
        <w:rPr>
          <w:rFonts w:ascii="Arial Narrow" w:hAnsi="Arial Narrow" w:cs="Arial"/>
          <w:b/>
          <w:i/>
          <w:iCs/>
          <w:sz w:val="22"/>
          <w:szCs w:val="22"/>
        </w:rPr>
        <w:t>2024-07-0</w:t>
      </w:r>
      <w:r w:rsidR="002F4A15" w:rsidRPr="002F4A15">
        <w:rPr>
          <w:rFonts w:ascii="Arial Narrow" w:hAnsi="Arial Narrow" w:cs="Arial"/>
          <w:b/>
          <w:i/>
          <w:iCs/>
          <w:sz w:val="22"/>
          <w:szCs w:val="22"/>
        </w:rPr>
        <w:t>2</w:t>
      </w:r>
      <w:r w:rsidRPr="002F4A15">
        <w:rPr>
          <w:rFonts w:ascii="Arial Narrow" w:hAnsi="Arial Narrow" w:cs="Arial"/>
          <w:bCs/>
          <w:i/>
          <w:iCs/>
          <w:sz w:val="22"/>
          <w:szCs w:val="22"/>
        </w:rPr>
        <w:t>.</w:t>
      </w:r>
    </w:p>
    <w:bookmarkEnd w:id="0"/>
    <w:p w14:paraId="16D7E3B5" w14:textId="6413B52B" w:rsidR="00372170" w:rsidRPr="00372170" w:rsidRDefault="00372170" w:rsidP="00372170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372170">
        <w:rPr>
          <w:rFonts w:ascii="Arial Narrow" w:hAnsi="Arial Narrow" w:cs="Arial"/>
          <w:bCs/>
          <w:sz w:val="22"/>
          <w:szCs w:val="22"/>
        </w:rPr>
        <w:t xml:space="preserve">Pkt 18. przyjmuje brzmienie: </w:t>
      </w:r>
      <w:r w:rsidRPr="002F4A15">
        <w:rPr>
          <w:rFonts w:ascii="Arial Narrow" w:hAnsi="Arial Narrow" w:cs="Arial"/>
          <w:bCs/>
          <w:i/>
          <w:iCs/>
          <w:sz w:val="22"/>
          <w:szCs w:val="22"/>
        </w:rPr>
        <w:t xml:space="preserve">Ofertę, wraz z załącznikami, należy złożyć za pośrednictwem Platformy w terminie do dnia </w:t>
      </w:r>
      <w:r w:rsidRPr="002F4A15">
        <w:rPr>
          <w:rFonts w:ascii="Arial Narrow" w:hAnsi="Arial Narrow" w:cs="Arial"/>
          <w:b/>
          <w:i/>
          <w:iCs/>
          <w:sz w:val="22"/>
          <w:szCs w:val="22"/>
        </w:rPr>
        <w:t>2024-04-0</w:t>
      </w:r>
      <w:r w:rsidR="002F4A15">
        <w:rPr>
          <w:rFonts w:ascii="Arial Narrow" w:hAnsi="Arial Narrow" w:cs="Arial"/>
          <w:b/>
          <w:i/>
          <w:iCs/>
          <w:sz w:val="22"/>
          <w:szCs w:val="22"/>
        </w:rPr>
        <w:t>4</w:t>
      </w:r>
      <w:r w:rsidRPr="002F4A15">
        <w:rPr>
          <w:rFonts w:ascii="Arial Narrow" w:hAnsi="Arial Narrow" w:cs="Arial"/>
          <w:bCs/>
          <w:i/>
          <w:iCs/>
          <w:sz w:val="22"/>
          <w:szCs w:val="22"/>
        </w:rPr>
        <w:t xml:space="preserve">. </w:t>
      </w:r>
      <w:r w:rsidRPr="00372170">
        <w:rPr>
          <w:rFonts w:ascii="Arial Narrow" w:hAnsi="Arial Narrow" w:cs="Arial"/>
          <w:bCs/>
          <w:sz w:val="22"/>
          <w:szCs w:val="22"/>
        </w:rPr>
        <w:t>Godzina składania ofert pozostaje bez zmian.</w:t>
      </w:r>
    </w:p>
    <w:p w14:paraId="73474AE7" w14:textId="01B7FB04" w:rsidR="00372170" w:rsidRPr="00372170" w:rsidRDefault="00372170" w:rsidP="002F4A15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372170">
        <w:rPr>
          <w:rFonts w:ascii="Arial Narrow" w:hAnsi="Arial Narrow" w:cs="Arial"/>
          <w:bCs/>
          <w:sz w:val="22"/>
          <w:szCs w:val="22"/>
        </w:rPr>
        <w:t xml:space="preserve">Pkt 19.1. przyjmuje brzmienie: </w:t>
      </w:r>
      <w:r w:rsidRPr="002F4A15">
        <w:rPr>
          <w:rFonts w:ascii="Arial Narrow" w:hAnsi="Arial Narrow" w:cs="Arial"/>
          <w:bCs/>
          <w:i/>
          <w:iCs/>
          <w:sz w:val="22"/>
          <w:szCs w:val="22"/>
        </w:rPr>
        <w:t xml:space="preserve">Otwarcie ofert nastąpi w dniu: </w:t>
      </w:r>
      <w:r w:rsidRPr="002F4A15">
        <w:rPr>
          <w:rFonts w:ascii="Arial Narrow" w:hAnsi="Arial Narrow" w:cs="Arial"/>
          <w:b/>
          <w:i/>
          <w:iCs/>
          <w:sz w:val="22"/>
          <w:szCs w:val="22"/>
        </w:rPr>
        <w:t>2024-04-0</w:t>
      </w:r>
      <w:r w:rsidR="002F4A15" w:rsidRPr="002F4A15">
        <w:rPr>
          <w:rFonts w:ascii="Arial Narrow" w:hAnsi="Arial Narrow" w:cs="Arial"/>
          <w:b/>
          <w:i/>
          <w:iCs/>
          <w:sz w:val="22"/>
          <w:szCs w:val="22"/>
        </w:rPr>
        <w:t>4</w:t>
      </w:r>
      <w:r w:rsidRPr="002F4A15">
        <w:rPr>
          <w:rFonts w:ascii="Arial Narrow" w:hAnsi="Arial Narrow" w:cs="Arial"/>
          <w:bCs/>
          <w:i/>
          <w:iCs/>
          <w:sz w:val="22"/>
          <w:szCs w:val="22"/>
        </w:rPr>
        <w:t xml:space="preserve"> za pośrednictwem Platformy, na karcie "Oferta/Załączniki", poprzez ich odszyfrowanie, które jest jednoznaczne z ich upublicznieniem.</w:t>
      </w:r>
      <w:r w:rsidRPr="00372170">
        <w:rPr>
          <w:rFonts w:ascii="Arial Narrow" w:hAnsi="Arial Narrow" w:cs="Arial"/>
          <w:bCs/>
          <w:sz w:val="22"/>
          <w:szCs w:val="22"/>
        </w:rPr>
        <w:t xml:space="preserve">  Godzina otwarcia ofert pozostaje bez zmian.</w:t>
      </w:r>
    </w:p>
    <w:p w14:paraId="1127067F" w14:textId="16696A29" w:rsidR="002F4A15" w:rsidRDefault="00372170" w:rsidP="002F4A15">
      <w:pPr>
        <w:spacing w:after="600"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372170">
        <w:rPr>
          <w:rFonts w:ascii="Arial Narrow" w:hAnsi="Arial Narrow" w:cs="Arial"/>
          <w:bCs/>
          <w:sz w:val="22"/>
          <w:szCs w:val="22"/>
        </w:rPr>
        <w:t>Z dniem 2</w:t>
      </w:r>
      <w:r w:rsidR="002F4A15">
        <w:rPr>
          <w:rFonts w:ascii="Arial Narrow" w:hAnsi="Arial Narrow" w:cs="Arial"/>
          <w:bCs/>
          <w:sz w:val="22"/>
          <w:szCs w:val="22"/>
        </w:rPr>
        <w:t>8</w:t>
      </w:r>
      <w:r w:rsidRPr="00372170">
        <w:rPr>
          <w:rFonts w:ascii="Arial Narrow" w:hAnsi="Arial Narrow" w:cs="Arial"/>
          <w:bCs/>
          <w:sz w:val="22"/>
          <w:szCs w:val="22"/>
        </w:rPr>
        <w:t xml:space="preserve">.03.2024 r. Zamawiający zamieszcza aktualny projekt umowy (Załącznik nr 10 do SWZ) oraz aktualny Formularz cenowy (Załącznik nr 5 do SWZ). </w:t>
      </w:r>
    </w:p>
    <w:p w14:paraId="641A1D49" w14:textId="2C248C4C" w:rsidR="00372170" w:rsidRPr="00372170" w:rsidRDefault="00372170" w:rsidP="002F4A15">
      <w:pPr>
        <w:spacing w:after="600" w:line="360" w:lineRule="auto"/>
        <w:jc w:val="right"/>
        <w:rPr>
          <w:rFonts w:ascii="Arial Narrow" w:hAnsi="Arial Narrow" w:cs="Arial"/>
          <w:bCs/>
          <w:i/>
          <w:iCs/>
          <w:sz w:val="22"/>
          <w:szCs w:val="22"/>
        </w:rPr>
      </w:pPr>
      <w:r w:rsidRPr="00372170">
        <w:rPr>
          <w:rFonts w:ascii="Arial Narrow" w:hAnsi="Arial Narrow" w:cs="Arial"/>
          <w:bCs/>
          <w:i/>
          <w:iCs/>
          <w:sz w:val="22"/>
          <w:szCs w:val="22"/>
        </w:rPr>
        <w:t>Zamawiający</w:t>
      </w:r>
    </w:p>
    <w:p w14:paraId="1930A29C" w14:textId="166367C6" w:rsidR="003B3E43" w:rsidRDefault="003B3E43" w:rsidP="003B3E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2 egz. na </w:t>
      </w:r>
      <w:r w:rsidR="002F4A15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ark.</w:t>
      </w:r>
    </w:p>
    <w:p w14:paraId="79DAFFAD" w14:textId="77777777" w:rsidR="003B3E43" w:rsidRDefault="003B3E43" w:rsidP="003B3E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>
        <w:rPr>
          <w:rFonts w:ascii="Arial Narrow" w:hAnsi="Arial Narrow"/>
          <w:sz w:val="18"/>
          <w:szCs w:val="20"/>
        </w:rPr>
        <w:t xml:space="preserve">Egz. 1 – a/a kancelaria  </w:t>
      </w:r>
    </w:p>
    <w:p w14:paraId="618F9B36" w14:textId="77777777" w:rsidR="003B3E43" w:rsidRDefault="003B3E43" w:rsidP="003B3E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>
        <w:rPr>
          <w:rFonts w:ascii="Arial Narrow" w:hAnsi="Arial Narrow"/>
          <w:sz w:val="18"/>
          <w:szCs w:val="20"/>
        </w:rPr>
        <w:t>int</w:t>
      </w:r>
      <w:proofErr w:type="spellEnd"/>
      <w:r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14:paraId="5D426120" w14:textId="77777777" w:rsidR="003B3E43" w:rsidRPr="003B3E43" w:rsidRDefault="003B3E43" w:rsidP="003B3E43">
      <w:pPr>
        <w:rPr>
          <w:sz w:val="18"/>
        </w:rPr>
      </w:pPr>
      <w:r>
        <w:rPr>
          <w:rFonts w:ascii="Arial Narrow" w:hAnsi="Arial Narrow"/>
          <w:sz w:val="18"/>
        </w:rPr>
        <w:t>Wyk. P. Kucharska – tel. 261 417 449</w:t>
      </w:r>
    </w:p>
    <w:p w14:paraId="491BD0C5" w14:textId="5A32C8AE" w:rsidR="00372170" w:rsidRPr="00372170" w:rsidRDefault="003B3E43" w:rsidP="002F4A15">
      <w:pPr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/>
          <w:sz w:val="18"/>
        </w:rPr>
        <w:t>Data:</w:t>
      </w:r>
      <w:r w:rsidR="002F4A15">
        <w:rPr>
          <w:rFonts w:ascii="Arial Narrow" w:hAnsi="Arial Narrow"/>
          <w:sz w:val="18"/>
        </w:rPr>
        <w:t xml:space="preserve"> 28.03.2024 r.</w:t>
      </w:r>
    </w:p>
    <w:sectPr w:rsidR="00372170" w:rsidRPr="00372170" w:rsidSect="002F4A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66566" w14:textId="77777777" w:rsidR="008D6CC5" w:rsidRDefault="008D6CC5">
      <w:r>
        <w:separator/>
      </w:r>
    </w:p>
  </w:endnote>
  <w:endnote w:type="continuationSeparator" w:id="0">
    <w:p w14:paraId="36772A4F" w14:textId="77777777" w:rsidR="008D6CC5" w:rsidRDefault="008D6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913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06C66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B33DB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D013CCF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0D82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A129A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C7010C" w14:textId="77777777" w:rsidR="00EF1037" w:rsidRDefault="00EF1037">
    <w:pPr>
      <w:pStyle w:val="Stopka"/>
      <w:tabs>
        <w:tab w:val="clear" w:pos="4536"/>
        <w:tab w:val="left" w:pos="6237"/>
      </w:tabs>
    </w:pPr>
  </w:p>
  <w:p w14:paraId="0C7FF11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3B555" w14:textId="77777777" w:rsidR="008D6CC5" w:rsidRDefault="008D6CC5">
      <w:r>
        <w:separator/>
      </w:r>
    </w:p>
  </w:footnote>
  <w:footnote w:type="continuationSeparator" w:id="0">
    <w:p w14:paraId="0AA05A9F" w14:textId="77777777" w:rsidR="008D6CC5" w:rsidRDefault="008D6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9784A" w14:textId="77777777" w:rsidR="00DE3E61" w:rsidRDefault="00DE3E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EB196" w14:textId="77777777" w:rsidR="00DE3E61" w:rsidRDefault="00DE3E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FEBD6" w14:textId="77777777" w:rsidR="00DE3E61" w:rsidRDefault="00DE3E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6CC5"/>
    <w:rsid w:val="00057D02"/>
    <w:rsid w:val="000613E0"/>
    <w:rsid w:val="001A571A"/>
    <w:rsid w:val="0022485D"/>
    <w:rsid w:val="002B1C74"/>
    <w:rsid w:val="002C7F35"/>
    <w:rsid w:val="002F4A15"/>
    <w:rsid w:val="00372170"/>
    <w:rsid w:val="00384EFD"/>
    <w:rsid w:val="003B3E43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8D6CC5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DE3E61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371FDD"/>
  <w15:chartTrackingRefBased/>
  <w15:docId w15:val="{99C4F957-2746-41CC-9E9B-63EC083F6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3B3E4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B3E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66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2001-02-10T18:08:00Z</cp:lastPrinted>
  <dcterms:created xsi:type="dcterms:W3CDTF">2024-03-28T10:07:00Z</dcterms:created>
  <dcterms:modified xsi:type="dcterms:W3CDTF">2024-03-28T10:07:00Z</dcterms:modified>
</cp:coreProperties>
</file>