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C318B" w:rsidRDefault="006676AE" w:rsidP="006676AE">
      <w:pPr>
        <w:pStyle w:val="Nagwek4"/>
        <w:rPr>
          <w:bCs/>
          <w:i w:val="0"/>
          <w:szCs w:val="24"/>
        </w:rPr>
      </w:pPr>
      <w:r w:rsidRPr="004C318B">
        <w:rPr>
          <w:bCs/>
          <w:i w:val="0"/>
          <w:szCs w:val="24"/>
        </w:rPr>
        <w:t xml:space="preserve">Załącznik nr </w:t>
      </w:r>
      <w:r w:rsidR="00842649" w:rsidRPr="004C318B">
        <w:rPr>
          <w:bCs/>
          <w:i w:val="0"/>
          <w:szCs w:val="24"/>
        </w:rPr>
        <w:t>6</w:t>
      </w:r>
      <w:r w:rsidR="00B36ABD" w:rsidRPr="004C318B">
        <w:rPr>
          <w:bCs/>
          <w:i w:val="0"/>
          <w:szCs w:val="24"/>
        </w:rPr>
        <w:t xml:space="preserve"> do SWZ</w:t>
      </w:r>
    </w:p>
    <w:p w:rsidR="005103B9" w:rsidRPr="004C318B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:rsidR="00C4103F" w:rsidRPr="004C318B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4"/>
          <w:szCs w:val="24"/>
        </w:rPr>
      </w:pPr>
      <w:r w:rsidRPr="004C318B">
        <w:rPr>
          <w:rFonts w:ascii="Times New Roman" w:hAnsi="Times New Roman"/>
          <w:b/>
          <w:sz w:val="24"/>
          <w:szCs w:val="24"/>
        </w:rPr>
        <w:t>Zamawiający</w:t>
      </w:r>
      <w:r w:rsidR="007936D6" w:rsidRPr="004C318B">
        <w:rPr>
          <w:rFonts w:ascii="Times New Roman" w:hAnsi="Times New Roman"/>
          <w:b/>
          <w:sz w:val="24"/>
          <w:szCs w:val="24"/>
        </w:rPr>
        <w:t>:</w:t>
      </w:r>
    </w:p>
    <w:p w:rsidR="006676AE" w:rsidRPr="004C318B" w:rsidRDefault="003B22C6" w:rsidP="006F0A84">
      <w:pPr>
        <w:pStyle w:val="Tekstpodstawowy"/>
        <w:spacing w:after="0" w:line="360" w:lineRule="auto"/>
        <w:ind w:left="4111"/>
      </w:pPr>
      <w:r w:rsidRPr="004C318B">
        <w:t>Akademia Wychowania Fizycznego  im Bronisława Czecha</w:t>
      </w:r>
    </w:p>
    <w:p w:rsidR="006676AE" w:rsidRPr="004C318B" w:rsidRDefault="003B22C6" w:rsidP="006F0A84">
      <w:pPr>
        <w:pStyle w:val="Tekstpodstawowy"/>
        <w:spacing w:after="0" w:line="360" w:lineRule="auto"/>
        <w:ind w:left="4111"/>
      </w:pPr>
      <w:r w:rsidRPr="004C318B">
        <w:t>al. Jana Pawła II</w:t>
      </w:r>
      <w:r w:rsidR="006676AE" w:rsidRPr="004C318B">
        <w:t xml:space="preserve"> </w:t>
      </w:r>
      <w:r w:rsidRPr="004C318B">
        <w:t>78</w:t>
      </w:r>
    </w:p>
    <w:p w:rsidR="00F90CD1" w:rsidRPr="004C318B" w:rsidRDefault="003B22C6" w:rsidP="006C4CCD">
      <w:pPr>
        <w:pStyle w:val="Tekstpodstawowy"/>
        <w:spacing w:after="0"/>
        <w:ind w:left="4111"/>
      </w:pPr>
      <w:r w:rsidRPr="004C318B">
        <w:t>31-571</w:t>
      </w:r>
      <w:r w:rsidR="006676AE" w:rsidRPr="004C318B">
        <w:t xml:space="preserve"> </w:t>
      </w:r>
      <w:r w:rsidRPr="004C318B">
        <w:t>Kraków</w:t>
      </w:r>
    </w:p>
    <w:p w:rsidR="009169D4" w:rsidRPr="004C318B" w:rsidRDefault="009169D4" w:rsidP="006F0A84">
      <w:pPr>
        <w:pStyle w:val="Tekstpodstawowy"/>
        <w:spacing w:after="0"/>
        <w:ind w:left="4111"/>
        <w:rPr>
          <w:i/>
        </w:rPr>
      </w:pPr>
      <w:r w:rsidRPr="004C318B">
        <w:rPr>
          <w:i/>
        </w:rPr>
        <w:t>……………………………………………………………</w:t>
      </w:r>
    </w:p>
    <w:p w:rsidR="00C4103F" w:rsidRPr="004C318B" w:rsidRDefault="006F0A84" w:rsidP="006F0A84">
      <w:pPr>
        <w:pStyle w:val="Tekstpodstawowy"/>
        <w:spacing w:after="480" w:line="360" w:lineRule="auto"/>
        <w:ind w:left="4111"/>
        <w:rPr>
          <w:iCs/>
        </w:rPr>
      </w:pPr>
      <w:r w:rsidRPr="004C318B">
        <w:rPr>
          <w:iCs/>
        </w:rPr>
        <w:t>[</w:t>
      </w:r>
      <w:r w:rsidR="009169D4" w:rsidRPr="004C318B">
        <w:rPr>
          <w:iCs/>
        </w:rPr>
        <w:t>pełna nazwa, adres</w:t>
      </w:r>
      <w:r w:rsidRPr="004C318B">
        <w:rPr>
          <w:iCs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4C318B" w:rsidTr="00252642">
        <w:tc>
          <w:tcPr>
            <w:tcW w:w="2800" w:type="dxa"/>
            <w:shd w:val="clear" w:color="auto" w:fill="auto"/>
          </w:tcPr>
          <w:p w:rsidR="006F0A84" w:rsidRPr="004C318B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C318B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4C318B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4C318B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6F0A84" w:rsidRPr="004C318B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4C318B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4C318B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4C318B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4C318B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C318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4C318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4C318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6F0A84" w:rsidRPr="004C318B" w:rsidTr="00252642">
        <w:tc>
          <w:tcPr>
            <w:tcW w:w="2800" w:type="dxa"/>
            <w:shd w:val="clear" w:color="auto" w:fill="auto"/>
          </w:tcPr>
          <w:p w:rsidR="006F0A84" w:rsidRPr="004C318B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C318B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4C318B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6F0A84" w:rsidRPr="004C318B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4C318B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4C318B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4C318B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4C318B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4C318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4C318B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4C318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6F0A84" w:rsidRPr="004C318B" w:rsidRDefault="006F0A84" w:rsidP="006F0A84">
      <w:pPr>
        <w:spacing w:after="240" w:line="36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B22C6" w:rsidRPr="004C318B" w:rsidTr="00FC706C">
        <w:tc>
          <w:tcPr>
            <w:tcW w:w="9104" w:type="dxa"/>
            <w:shd w:val="clear" w:color="auto" w:fill="D9D9D9"/>
          </w:tcPr>
          <w:p w:rsidR="003B22C6" w:rsidRPr="004C318B" w:rsidRDefault="003B22C6" w:rsidP="00FC706C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318B">
              <w:rPr>
                <w:rFonts w:ascii="Times New Roman" w:hAnsi="Times New Roman"/>
                <w:b/>
                <w:sz w:val="24"/>
                <w:szCs w:val="24"/>
              </w:rPr>
              <w:t>OŚWIADCZENIE PODMIOTU UDOSTĘPNIAJĄCEGO ZASOBY</w:t>
            </w:r>
          </w:p>
          <w:p w:rsidR="003B22C6" w:rsidRPr="004C318B" w:rsidRDefault="003B22C6" w:rsidP="00FC706C">
            <w:pPr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318B">
              <w:rPr>
                <w:rFonts w:ascii="Times New Roman" w:hAnsi="Times New Roman"/>
                <w:sz w:val="24"/>
                <w:szCs w:val="24"/>
              </w:rPr>
              <w:t xml:space="preserve">składane na podstawie art. 125 ust. 5 ustawy z dnia 11 września 2019 r. Prawo zamówień publicznych </w:t>
            </w:r>
            <w:r w:rsidRPr="004C318B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4C318B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4C318B">
              <w:rPr>
                <w:rFonts w:ascii="Times New Roman" w:hAnsi="Times New Roman"/>
                <w:sz w:val="24"/>
                <w:szCs w:val="24"/>
              </w:rPr>
              <w:t>. Dz. U. z 2023r. poz. 1605)</w:t>
            </w:r>
            <w:r w:rsidRPr="004C318B">
              <w:rPr>
                <w:rFonts w:ascii="Times New Roman" w:hAnsi="Times New Roman"/>
                <w:sz w:val="24"/>
                <w:szCs w:val="24"/>
              </w:rPr>
              <w:t xml:space="preserve"> (dalej jako: ustawa </w:t>
            </w:r>
            <w:proofErr w:type="spellStart"/>
            <w:r w:rsidRPr="004C318B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4C318B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3B22C6" w:rsidRPr="004C318B" w:rsidRDefault="003B22C6" w:rsidP="00FC706C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C318B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4C318B">
              <w:rPr>
                <w:rFonts w:ascii="Times New Roman" w:hAnsi="Times New Roman"/>
                <w:i/>
                <w:iCs/>
                <w:color w:val="0070C0"/>
                <w:sz w:val="24"/>
                <w:szCs w:val="24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4C318B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:rsidR="00766D1F" w:rsidRPr="004C318B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4C318B">
        <w:rPr>
          <w:rFonts w:ascii="Times New Roman" w:hAnsi="Times New Roman"/>
          <w:sz w:val="24"/>
          <w:szCs w:val="24"/>
        </w:rPr>
        <w:t>Na potrzeby postę</w:t>
      </w:r>
      <w:r w:rsidR="008D0487" w:rsidRPr="004C318B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4C318B">
        <w:rPr>
          <w:rFonts w:ascii="Times New Roman" w:hAnsi="Times New Roman"/>
          <w:sz w:val="24"/>
          <w:szCs w:val="24"/>
        </w:rPr>
        <w:t>zamówienia publiczn</w:t>
      </w:r>
      <w:r w:rsidR="00FB403C" w:rsidRPr="004C318B">
        <w:rPr>
          <w:rFonts w:ascii="Times New Roman" w:hAnsi="Times New Roman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4C318B" w:rsidTr="00252642">
        <w:tc>
          <w:tcPr>
            <w:tcW w:w="2269" w:type="dxa"/>
            <w:shd w:val="clear" w:color="auto" w:fill="auto"/>
          </w:tcPr>
          <w:p w:rsidR="00FB403C" w:rsidRPr="004C318B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C318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4C318B" w:rsidRDefault="003B22C6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4C318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Modernizacja częściowa dźwigu osobowego ODF produkcji ZUD Warszawa w budynku głównym AWF w Krakowie.</w:t>
            </w:r>
            <w:r w:rsidR="00FB403C" w:rsidRPr="004C318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B22C6" w:rsidRPr="004C318B" w:rsidTr="00FC706C">
        <w:tc>
          <w:tcPr>
            <w:tcW w:w="2269" w:type="dxa"/>
            <w:shd w:val="clear" w:color="auto" w:fill="auto"/>
          </w:tcPr>
          <w:p w:rsidR="003B22C6" w:rsidRPr="004C318B" w:rsidRDefault="003B22C6" w:rsidP="00FC706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C318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B22C6" w:rsidRPr="004C318B" w:rsidRDefault="003B22C6" w:rsidP="00FC706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4C318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K-2.381/05/2024</w:t>
            </w:r>
          </w:p>
        </w:tc>
      </w:tr>
    </w:tbl>
    <w:p w:rsidR="00FB403C" w:rsidRPr="004C318B" w:rsidRDefault="00FB403C" w:rsidP="00FB403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90CD1" w:rsidRPr="004C318B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C318B">
        <w:rPr>
          <w:rFonts w:ascii="Times New Roman" w:hAnsi="Times New Roman"/>
          <w:sz w:val="24"/>
          <w:szCs w:val="24"/>
        </w:rPr>
        <w:t xml:space="preserve">prowadzonego przez </w:t>
      </w:r>
      <w:r w:rsidR="003B22C6" w:rsidRPr="004C318B">
        <w:rPr>
          <w:rFonts w:ascii="Times New Roman" w:hAnsi="Times New Roman"/>
          <w:b/>
          <w:sz w:val="24"/>
          <w:szCs w:val="24"/>
        </w:rPr>
        <w:t>Akademia Wychowania Fizycznego  im Bronisława Czecha</w:t>
      </w:r>
      <w:r w:rsidRPr="004C318B">
        <w:rPr>
          <w:rFonts w:ascii="Times New Roman" w:hAnsi="Times New Roman"/>
          <w:b/>
          <w:sz w:val="24"/>
          <w:szCs w:val="24"/>
        </w:rPr>
        <w:t>,</w:t>
      </w:r>
      <w:r w:rsidR="002B2AD9" w:rsidRPr="004C318B">
        <w:rPr>
          <w:rFonts w:ascii="Times New Roman" w:hAnsi="Times New Roman"/>
          <w:sz w:val="24"/>
          <w:szCs w:val="24"/>
        </w:rPr>
        <w:t xml:space="preserve"> </w:t>
      </w:r>
      <w:r w:rsidR="00E65685" w:rsidRPr="004C318B">
        <w:rPr>
          <w:rFonts w:ascii="Times New Roman" w:hAnsi="Times New Roman"/>
          <w:sz w:val="24"/>
          <w:szCs w:val="24"/>
        </w:rPr>
        <w:t>oświa</w:t>
      </w:r>
      <w:r w:rsidR="00825A09" w:rsidRPr="004C318B">
        <w:rPr>
          <w:rFonts w:ascii="Times New Roman" w:hAnsi="Times New Roman"/>
          <w:sz w:val="24"/>
          <w:szCs w:val="24"/>
        </w:rPr>
        <w:t>dczam</w:t>
      </w:r>
      <w:r w:rsidR="00E65685" w:rsidRPr="004C318B">
        <w:rPr>
          <w:rFonts w:ascii="Times New Roman" w:hAnsi="Times New Roman"/>
          <w:sz w:val="24"/>
          <w:szCs w:val="24"/>
        </w:rPr>
        <w:t>,</w:t>
      </w:r>
      <w:r w:rsidR="002B2AD9" w:rsidRPr="004C318B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C318B" w:rsidTr="00650D6C">
        <w:tc>
          <w:tcPr>
            <w:tcW w:w="9104" w:type="dxa"/>
            <w:shd w:val="clear" w:color="auto" w:fill="D9D9D9"/>
          </w:tcPr>
          <w:p w:rsidR="00E50194" w:rsidRPr="004C318B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C318B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4C318B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C318B">
        <w:rPr>
          <w:rFonts w:ascii="Times New Roman" w:hAnsi="Times New Roman"/>
          <w:sz w:val="24"/>
          <w:szCs w:val="24"/>
        </w:rPr>
        <w:lastRenderedPageBreak/>
        <w:t>Oświadczam, że nie podlegam wykluczeniu z postępowania na po</w:t>
      </w:r>
      <w:r w:rsidR="002C4137" w:rsidRPr="004C318B">
        <w:rPr>
          <w:rFonts w:ascii="Times New Roman" w:hAnsi="Times New Roman"/>
          <w:sz w:val="24"/>
          <w:szCs w:val="24"/>
        </w:rPr>
        <w:t xml:space="preserve">dstawie </w:t>
      </w:r>
      <w:r w:rsidR="002C4137" w:rsidRPr="004C318B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4C318B">
        <w:rPr>
          <w:rFonts w:ascii="Times New Roman" w:hAnsi="Times New Roman"/>
          <w:sz w:val="24"/>
          <w:szCs w:val="24"/>
        </w:rPr>
        <w:t>108</w:t>
      </w:r>
      <w:r w:rsidR="002C4137" w:rsidRPr="004C318B">
        <w:rPr>
          <w:rFonts w:ascii="Times New Roman" w:hAnsi="Times New Roman"/>
          <w:sz w:val="24"/>
          <w:szCs w:val="24"/>
        </w:rPr>
        <w:t xml:space="preserve"> ust 1 </w:t>
      </w:r>
      <w:r w:rsidRPr="004C318B">
        <w:rPr>
          <w:rFonts w:ascii="Times New Roman" w:hAnsi="Times New Roman"/>
          <w:sz w:val="24"/>
          <w:szCs w:val="24"/>
        </w:rPr>
        <w:t>ustawy Pzp</w:t>
      </w:r>
      <w:r w:rsidR="00641874" w:rsidRPr="004C318B">
        <w:rPr>
          <w:rFonts w:ascii="Times New Roman" w:hAnsi="Times New Roman"/>
          <w:sz w:val="24"/>
          <w:szCs w:val="24"/>
        </w:rPr>
        <w:t>.</w:t>
      </w:r>
    </w:p>
    <w:p w:rsidR="003B22C6" w:rsidRPr="004C318B" w:rsidRDefault="003B22C6" w:rsidP="003B22C6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4C318B" w:rsidRDefault="003B22C6" w:rsidP="003B22C6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4C318B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4C318B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4C318B">
        <w:rPr>
          <w:rFonts w:ascii="Times New Roman" w:hAnsi="Times New Roman"/>
          <w:sz w:val="24"/>
          <w:szCs w:val="24"/>
        </w:rPr>
        <w:t>Pzp</w:t>
      </w:r>
      <w:proofErr w:type="spellEnd"/>
      <w:r w:rsidRPr="004C318B">
        <w:rPr>
          <w:rFonts w:ascii="Times New Roman" w:hAnsi="Times New Roman"/>
          <w:sz w:val="24"/>
          <w:szCs w:val="24"/>
        </w:rPr>
        <w:t>, w zakresie:</w:t>
      </w:r>
    </w:p>
    <w:p w:rsidR="003B22C6" w:rsidRPr="004C318B" w:rsidRDefault="003B22C6" w:rsidP="003B22C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B22C6" w:rsidRPr="004C318B" w:rsidRDefault="003B22C6" w:rsidP="003B22C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C318B">
        <w:rPr>
          <w:rFonts w:ascii="Times New Roman" w:hAnsi="Times New Roman"/>
          <w:b/>
          <w:sz w:val="24"/>
          <w:szCs w:val="24"/>
        </w:rPr>
        <w:t>Art. 109 ust. 1 pkt 4</w:t>
      </w:r>
    </w:p>
    <w:p w:rsidR="003B22C6" w:rsidRPr="004C318B" w:rsidRDefault="003B22C6" w:rsidP="003B22C6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4C318B">
        <w:rPr>
          <w:rFonts w:ascii="Times New Roman" w:hAnsi="Times New Roman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sytuacji wynikającej </w:t>
      </w:r>
      <w:r w:rsidR="004C318B">
        <w:rPr>
          <w:rFonts w:ascii="Times New Roman" w:hAnsi="Times New Roman"/>
          <w:color w:val="auto"/>
          <w:sz w:val="24"/>
          <w:szCs w:val="24"/>
        </w:rPr>
        <w:br/>
      </w:r>
      <w:r w:rsidRPr="004C318B">
        <w:rPr>
          <w:rFonts w:ascii="Times New Roman" w:hAnsi="Times New Roman"/>
          <w:color w:val="auto"/>
          <w:sz w:val="24"/>
          <w:szCs w:val="24"/>
        </w:rPr>
        <w:t>z podobnej procedury przewidzianej w przepisach miejsca wszczęcia tej procedury.</w:t>
      </w:r>
    </w:p>
    <w:p w:rsidR="00023477" w:rsidRPr="004C318B" w:rsidRDefault="00023477" w:rsidP="00922A11">
      <w:pPr>
        <w:spacing w:after="120"/>
        <w:rPr>
          <w:rFonts w:ascii="Times New Roman" w:hAnsi="Times New Roman"/>
          <w:sz w:val="24"/>
          <w:szCs w:val="24"/>
        </w:rPr>
      </w:pPr>
    </w:p>
    <w:p w:rsidR="0011306C" w:rsidRPr="004C318B" w:rsidRDefault="007A2BCB" w:rsidP="00FB403C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4C318B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</w:t>
      </w:r>
      <w:r w:rsidR="004C318B">
        <w:rPr>
          <w:rFonts w:ascii="Times New Roman" w:hAnsi="Times New Roman"/>
          <w:sz w:val="24"/>
          <w:szCs w:val="24"/>
        </w:rPr>
        <w:br/>
      </w:r>
      <w:r w:rsidRPr="004C318B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</w:t>
      </w:r>
      <w:r w:rsidR="00FB403C" w:rsidRPr="004C318B">
        <w:rPr>
          <w:rFonts w:ascii="Times New Roman" w:hAnsi="Times New Roman"/>
          <w:sz w:val="24"/>
          <w:szCs w:val="24"/>
        </w:rPr>
        <w:t>t.j. Dz. U. z 2023r. poz. 1</w:t>
      </w:r>
      <w:r w:rsidR="000221FF" w:rsidRPr="004C318B">
        <w:rPr>
          <w:rFonts w:ascii="Times New Roman" w:hAnsi="Times New Roman"/>
          <w:sz w:val="24"/>
          <w:szCs w:val="24"/>
        </w:rPr>
        <w:t>497</w:t>
      </w:r>
      <w:r w:rsidRPr="004C318B">
        <w:rPr>
          <w:rFonts w:ascii="Times New Roman" w:hAnsi="Times New Roman"/>
          <w:sz w:val="24"/>
          <w:szCs w:val="24"/>
        </w:rPr>
        <w:t>)</w:t>
      </w:r>
      <w:r w:rsidR="0011306C" w:rsidRPr="004C318B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4C318B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C318B" w:rsidTr="00CD4DD1">
        <w:tc>
          <w:tcPr>
            <w:tcW w:w="9104" w:type="dxa"/>
            <w:shd w:val="clear" w:color="auto" w:fill="D9D9D9"/>
          </w:tcPr>
          <w:p w:rsidR="0011306C" w:rsidRPr="004C318B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C318B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4C318B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4C318B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4C318B">
        <w:rPr>
          <w:rFonts w:ascii="Times New Roman" w:hAnsi="Times New Roman"/>
          <w:sz w:val="24"/>
          <w:szCs w:val="24"/>
        </w:rPr>
        <w:t>Oświadczam,</w:t>
      </w:r>
      <w:r w:rsidR="00313417" w:rsidRPr="004C318B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4C318B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4C318B">
        <w:rPr>
          <w:rFonts w:ascii="Times New Roman" w:hAnsi="Times New Roman"/>
          <w:sz w:val="24"/>
          <w:szCs w:val="24"/>
        </w:rPr>
        <w:t xml:space="preserve"> warunki udziału </w:t>
      </w:r>
      <w:r w:rsidR="004C318B">
        <w:rPr>
          <w:rFonts w:ascii="Times New Roman" w:hAnsi="Times New Roman"/>
          <w:sz w:val="24"/>
          <w:szCs w:val="24"/>
        </w:rPr>
        <w:br/>
      </w:r>
      <w:r w:rsidR="004541F9" w:rsidRPr="004C318B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C318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C318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318B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C318B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4C318B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3B22C6" w:rsidRPr="004C318B" w:rsidTr="00FC706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2C6" w:rsidRPr="004C318B" w:rsidRDefault="004C318B" w:rsidP="00FC706C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2C6" w:rsidRPr="004C318B" w:rsidRDefault="003B22C6" w:rsidP="00FC706C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C318B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3B22C6" w:rsidRPr="004C318B" w:rsidRDefault="003B22C6" w:rsidP="00FC706C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318B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Zamawiający nie wyznacza warunku w tym zakresie. </w:t>
            </w:r>
          </w:p>
          <w:p w:rsidR="003B22C6" w:rsidRPr="004C318B" w:rsidRDefault="003B22C6" w:rsidP="00FC706C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318B">
              <w:rPr>
                <w:rFonts w:ascii="Times New Roman" w:hAnsi="Times New Roman"/>
                <w:sz w:val="24"/>
                <w:szCs w:val="24"/>
              </w:rPr>
              <w:lastRenderedPageBreak/>
              <w:t>OSOBY</w:t>
            </w:r>
          </w:p>
          <w:p w:rsidR="003B22C6" w:rsidRPr="004C318B" w:rsidRDefault="003B22C6" w:rsidP="00FC706C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318B">
              <w:rPr>
                <w:rFonts w:ascii="Times New Roman" w:hAnsi="Times New Roman"/>
                <w:sz w:val="24"/>
                <w:szCs w:val="24"/>
              </w:rPr>
              <w:t>Zamawiający uzna warunek za spełniony jeśli Wykonawca wykaże, iż do realizacji zamówienia dysponuje osobami, posiadającymi następujące kwalifikacje:</w:t>
            </w:r>
          </w:p>
          <w:p w:rsidR="003B22C6" w:rsidRPr="004C318B" w:rsidRDefault="003B22C6" w:rsidP="00FC706C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318B">
              <w:rPr>
                <w:rFonts w:ascii="Times New Roman" w:hAnsi="Times New Roman"/>
                <w:sz w:val="24"/>
                <w:szCs w:val="24"/>
              </w:rPr>
              <w:t xml:space="preserve">a) co najmniej 1 osobą  posiadają aktualne w okresie wykonywania umowy świadectwo kwalifikacyjne kategorii I uprawniające do zajmowania się konserwacją dźwigów, wystawione przez Urząd Dozoru Technicznego zgodnie </w:t>
            </w:r>
          </w:p>
          <w:p w:rsidR="003B22C6" w:rsidRPr="004C318B" w:rsidRDefault="003B22C6" w:rsidP="00FC706C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318B">
              <w:rPr>
                <w:rFonts w:ascii="Times New Roman" w:hAnsi="Times New Roman"/>
                <w:sz w:val="24"/>
                <w:szCs w:val="24"/>
              </w:rPr>
              <w:t xml:space="preserve">z Rozporządzeniem Ministra Gospodarki z dnia 18 lipca 2001 r. w sprawie trybu sprawdzania kwalifikacji wymaganych przy obsłudze i konserwacji urządzeń technicznych (Dz. U. 2001 Nr 79, poz. 849 z </w:t>
            </w:r>
            <w:proofErr w:type="spellStart"/>
            <w:r w:rsidRPr="004C318B">
              <w:rPr>
                <w:rFonts w:ascii="Times New Roman" w:hAnsi="Times New Roman"/>
                <w:sz w:val="24"/>
                <w:szCs w:val="24"/>
              </w:rPr>
              <w:t>późn</w:t>
            </w:r>
            <w:proofErr w:type="spellEnd"/>
            <w:r w:rsidRPr="004C318B">
              <w:rPr>
                <w:rFonts w:ascii="Times New Roman" w:hAnsi="Times New Roman"/>
                <w:sz w:val="24"/>
                <w:szCs w:val="24"/>
              </w:rPr>
              <w:t xml:space="preserve">. zm.) </w:t>
            </w:r>
          </w:p>
          <w:p w:rsidR="003B22C6" w:rsidRPr="004C318B" w:rsidRDefault="003B22C6" w:rsidP="00FC706C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318B">
              <w:rPr>
                <w:rFonts w:ascii="Times New Roman" w:hAnsi="Times New Roman"/>
                <w:sz w:val="24"/>
                <w:szCs w:val="24"/>
              </w:rPr>
              <w:t xml:space="preserve">b) co najmniej 1 osobą posiadającą aktualne w okresie wykonywania umowy świadectwo kwalifikacyjne uprawniające do zajmowania się eksploatacją urządzeń, instalacji i sieci elektroenergetycznych o napięciu nie wyższym niż 1 </w:t>
            </w:r>
            <w:proofErr w:type="spellStart"/>
            <w:r w:rsidRPr="004C318B">
              <w:rPr>
                <w:rFonts w:ascii="Times New Roman" w:hAnsi="Times New Roman"/>
                <w:sz w:val="24"/>
                <w:szCs w:val="24"/>
              </w:rPr>
              <w:t>kV</w:t>
            </w:r>
            <w:proofErr w:type="spellEnd"/>
            <w:r w:rsidRPr="004C318B">
              <w:rPr>
                <w:rFonts w:ascii="Times New Roman" w:hAnsi="Times New Roman"/>
                <w:sz w:val="24"/>
                <w:szCs w:val="24"/>
              </w:rPr>
              <w:t xml:space="preserve"> na stanowisku dozoru, określone w Rozporządzeniu Ministra Gospodarki, Pracy </w:t>
            </w:r>
          </w:p>
          <w:p w:rsidR="003B22C6" w:rsidRPr="004C318B" w:rsidRDefault="003B22C6" w:rsidP="00FC706C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318B">
              <w:rPr>
                <w:rFonts w:ascii="Times New Roman" w:hAnsi="Times New Roman"/>
                <w:sz w:val="24"/>
                <w:szCs w:val="24"/>
              </w:rPr>
              <w:t xml:space="preserve">i Polityki Społecznej z dnia 28 kwietnia 2003 r. w sprawie szczegółowych zasad stwierdzania posiadania kwalifikacji przez osoby zajmujące się eksploatacją urządzeń, instalacji i sieci (Dz. U. 2003 Nr 89, poz. 828 z </w:t>
            </w:r>
            <w:proofErr w:type="spellStart"/>
            <w:r w:rsidRPr="004C318B">
              <w:rPr>
                <w:rFonts w:ascii="Times New Roman" w:hAnsi="Times New Roman"/>
                <w:sz w:val="24"/>
                <w:szCs w:val="24"/>
              </w:rPr>
              <w:t>późn</w:t>
            </w:r>
            <w:proofErr w:type="spellEnd"/>
            <w:r w:rsidRPr="004C318B">
              <w:rPr>
                <w:rFonts w:ascii="Times New Roman" w:hAnsi="Times New Roman"/>
                <w:sz w:val="24"/>
                <w:szCs w:val="24"/>
              </w:rPr>
              <w:t>. zm.).</w:t>
            </w:r>
          </w:p>
          <w:p w:rsidR="003B22C6" w:rsidRPr="004C318B" w:rsidRDefault="003B22C6" w:rsidP="00FC706C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318B">
              <w:rPr>
                <w:rFonts w:ascii="Times New Roman" w:hAnsi="Times New Roman"/>
                <w:sz w:val="24"/>
                <w:szCs w:val="24"/>
              </w:rPr>
              <w:t>Zamawiający dopuszcza sytuację, w której Wykonawca wykaże jedną osobę, która posiada łącznie kwalifikację o których mowa w pkt. a) i b).</w:t>
            </w:r>
          </w:p>
          <w:p w:rsidR="003B22C6" w:rsidRPr="004C318B" w:rsidRDefault="003B22C6" w:rsidP="00FC706C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318B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złożonego wykazu osób na zasadzie spełnia/nie spełnia.</w:t>
            </w:r>
          </w:p>
        </w:tc>
      </w:tr>
    </w:tbl>
    <w:p w:rsidR="00C62F57" w:rsidRPr="004C318B" w:rsidRDefault="00C62F57" w:rsidP="0017030D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C318B" w:rsidTr="00CD4DD1">
        <w:tc>
          <w:tcPr>
            <w:tcW w:w="9104" w:type="dxa"/>
            <w:shd w:val="clear" w:color="auto" w:fill="D9D9D9"/>
          </w:tcPr>
          <w:p w:rsidR="00BE6F04" w:rsidRPr="004C318B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C318B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4C318B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4C318B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D33645">
        <w:rPr>
          <w:rFonts w:ascii="Times New Roman" w:hAnsi="Times New Roman"/>
          <w:sz w:val="24"/>
          <w:szCs w:val="24"/>
        </w:rPr>
        <w:br/>
      </w:r>
      <w:r w:rsidRPr="004C318B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4C318B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C318B" w:rsidTr="00847232">
        <w:tc>
          <w:tcPr>
            <w:tcW w:w="9104" w:type="dxa"/>
            <w:shd w:val="clear" w:color="auto" w:fill="D9D9D9"/>
          </w:tcPr>
          <w:p w:rsidR="00E426EB" w:rsidRPr="004C318B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C318B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4C318B" w:rsidRDefault="00E426EB" w:rsidP="006C4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4C318B" w:rsidRDefault="00E426EB" w:rsidP="00185C6E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4C318B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C318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C318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C318B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4C318B">
        <w:rPr>
          <w:rFonts w:ascii="Times New Roman" w:hAnsi="Times New Roman"/>
          <w:i/>
          <w:iCs/>
          <w:sz w:val="24"/>
          <w:szCs w:val="24"/>
        </w:rPr>
        <w:lastRenderedPageBreak/>
        <w:t>(wskazać podmiotowy środek dowodowy, adres internetowy, wydający urząd lub organ, dokładne dane referencyjne dokumentacji)</w:t>
      </w:r>
    </w:p>
    <w:p w:rsidR="00E426EB" w:rsidRPr="004C318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C318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C318B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4C318B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FE4E2B" w:rsidRPr="004C318B" w:rsidRDefault="00FE4E2B" w:rsidP="00D21E0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4C318B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4C318B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C318B">
        <w:rPr>
          <w:rFonts w:ascii="Times New Roman" w:hAnsi="Times New Roman"/>
          <w:sz w:val="24"/>
          <w:szCs w:val="24"/>
        </w:rPr>
        <w:tab/>
      </w:r>
      <w:r w:rsidRPr="004C318B">
        <w:rPr>
          <w:rFonts w:ascii="Times New Roman" w:hAnsi="Times New Roman"/>
          <w:sz w:val="24"/>
          <w:szCs w:val="24"/>
        </w:rPr>
        <w:tab/>
      </w:r>
      <w:r w:rsidRPr="004C318B">
        <w:rPr>
          <w:rFonts w:ascii="Times New Roman" w:hAnsi="Times New Roman"/>
          <w:sz w:val="24"/>
          <w:szCs w:val="24"/>
        </w:rPr>
        <w:tab/>
      </w:r>
      <w:r w:rsidRPr="004C318B">
        <w:rPr>
          <w:rFonts w:ascii="Times New Roman" w:hAnsi="Times New Roman"/>
          <w:sz w:val="24"/>
          <w:szCs w:val="24"/>
        </w:rPr>
        <w:tab/>
      </w:r>
      <w:r w:rsidRPr="004C318B">
        <w:rPr>
          <w:rFonts w:ascii="Times New Roman" w:hAnsi="Times New Roman"/>
          <w:sz w:val="24"/>
          <w:szCs w:val="24"/>
        </w:rPr>
        <w:tab/>
      </w:r>
      <w:r w:rsidRPr="004C318B">
        <w:rPr>
          <w:rFonts w:ascii="Times New Roman" w:hAnsi="Times New Roman"/>
          <w:sz w:val="24"/>
          <w:szCs w:val="24"/>
        </w:rPr>
        <w:tab/>
      </w:r>
      <w:r w:rsidRPr="004C318B">
        <w:rPr>
          <w:rFonts w:ascii="Times New Roman" w:hAnsi="Times New Roman"/>
          <w:sz w:val="24"/>
          <w:szCs w:val="24"/>
        </w:rPr>
        <w:tab/>
      </w:r>
    </w:p>
    <w:p w:rsidR="00524951" w:rsidRPr="004C318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4C318B" w:rsidRDefault="00FE4E2B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4C318B">
        <w:rPr>
          <w:rFonts w:ascii="Times New Roman" w:hAnsi="Times New Roman"/>
          <w:sz w:val="24"/>
          <w:szCs w:val="24"/>
        </w:rPr>
        <w:t>…</w:t>
      </w:r>
      <w:r w:rsidR="00D21E06" w:rsidRPr="004C318B">
        <w:rPr>
          <w:rFonts w:ascii="Times New Roman" w:hAnsi="Times New Roman"/>
          <w:sz w:val="24"/>
          <w:szCs w:val="24"/>
        </w:rPr>
        <w:t>……..</w:t>
      </w:r>
      <w:r w:rsidRPr="004C318B">
        <w:rPr>
          <w:rFonts w:ascii="Times New Roman" w:hAnsi="Times New Roman"/>
          <w:sz w:val="24"/>
          <w:szCs w:val="24"/>
        </w:rPr>
        <w:t>……………………………………</w:t>
      </w:r>
      <w:r w:rsidR="00D21E06" w:rsidRPr="004C318B">
        <w:rPr>
          <w:rFonts w:ascii="Times New Roman" w:hAnsi="Times New Roman"/>
          <w:sz w:val="24"/>
          <w:szCs w:val="24"/>
        </w:rPr>
        <w:t>………………</w:t>
      </w:r>
      <w:bookmarkStart w:id="0" w:name="_GoBack"/>
      <w:bookmarkEnd w:id="0"/>
    </w:p>
    <w:p w:rsidR="00484F88" w:rsidRPr="004C318B" w:rsidRDefault="00D21E06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4C318B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4C318B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4C318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53C9" w:rsidRDefault="00BE53C9" w:rsidP="0038231F">
      <w:pPr>
        <w:spacing w:after="0" w:line="240" w:lineRule="auto"/>
      </w:pPr>
      <w:r>
        <w:separator/>
      </w:r>
    </w:p>
  </w:endnote>
  <w:endnote w:type="continuationSeparator" w:id="0">
    <w:p w:rsidR="00BE53C9" w:rsidRDefault="00BE53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2C6" w:rsidRDefault="003B22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2C6" w:rsidRDefault="003B22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53C9" w:rsidRDefault="00BE53C9" w:rsidP="0038231F">
      <w:pPr>
        <w:spacing w:after="0" w:line="240" w:lineRule="auto"/>
      </w:pPr>
      <w:r>
        <w:separator/>
      </w:r>
    </w:p>
  </w:footnote>
  <w:footnote w:type="continuationSeparator" w:id="0">
    <w:p w:rsidR="00BE53C9" w:rsidRDefault="00BE53C9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2C6" w:rsidRDefault="003B22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2C6" w:rsidRDefault="003B22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2C6" w:rsidRDefault="003B22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3C9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22C6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318B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649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53C9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3645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0C05B5"/>
  <w15:docId w15:val="{52C3DE04-4456-4218-9A42-A6B7CFDBD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3DFDA-FADD-4002-A63F-2BC88C8B0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722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5</cp:revision>
  <cp:lastPrinted>2016-07-26T10:32:00Z</cp:lastPrinted>
  <dcterms:created xsi:type="dcterms:W3CDTF">2024-03-26T11:15:00Z</dcterms:created>
  <dcterms:modified xsi:type="dcterms:W3CDTF">2024-03-26T11:16:00Z</dcterms:modified>
</cp:coreProperties>
</file>