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30ED6" w14:textId="77777777" w:rsidR="006A5DF1" w:rsidRDefault="008158F0" w:rsidP="006A5DF1">
      <w:pPr>
        <w:spacing w:after="240"/>
        <w:jc w:val="right"/>
        <w:rPr>
          <w:sz w:val="22"/>
          <w:szCs w:val="22"/>
        </w:rPr>
      </w:pPr>
      <w:r w:rsidRPr="008158F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158F0">
        <w:rPr>
          <w:sz w:val="22"/>
          <w:szCs w:val="22"/>
        </w:rPr>
        <w:t>2024-03-22</w:t>
      </w:r>
    </w:p>
    <w:p w14:paraId="517D29E4" w14:textId="77777777" w:rsidR="008158F0" w:rsidRPr="008158F0" w:rsidRDefault="008158F0" w:rsidP="006A5DF1">
      <w:pPr>
        <w:rPr>
          <w:b/>
          <w:bCs/>
          <w:sz w:val="22"/>
          <w:szCs w:val="22"/>
        </w:rPr>
      </w:pPr>
      <w:r w:rsidRPr="008158F0">
        <w:rPr>
          <w:b/>
          <w:bCs/>
          <w:sz w:val="22"/>
          <w:szCs w:val="22"/>
        </w:rPr>
        <w:t>Akademia Górniczo - Hutnicza</w:t>
      </w:r>
    </w:p>
    <w:p w14:paraId="49BCFD4C" w14:textId="77777777" w:rsidR="008158F0" w:rsidRPr="008158F0" w:rsidRDefault="008158F0" w:rsidP="006A5DF1">
      <w:pPr>
        <w:rPr>
          <w:b/>
          <w:bCs/>
          <w:sz w:val="22"/>
          <w:szCs w:val="22"/>
        </w:rPr>
      </w:pPr>
      <w:r w:rsidRPr="008158F0">
        <w:rPr>
          <w:b/>
          <w:bCs/>
          <w:sz w:val="22"/>
          <w:szCs w:val="22"/>
        </w:rPr>
        <w:t>im. Stanisława Staszica w Krakowie</w:t>
      </w:r>
    </w:p>
    <w:p w14:paraId="724E34E8" w14:textId="77777777" w:rsidR="006A5DF1" w:rsidRPr="00D91931" w:rsidRDefault="008158F0" w:rsidP="006A5DF1">
      <w:pPr>
        <w:rPr>
          <w:b/>
          <w:bCs/>
          <w:sz w:val="22"/>
          <w:szCs w:val="22"/>
        </w:rPr>
      </w:pPr>
      <w:r w:rsidRPr="008158F0">
        <w:rPr>
          <w:b/>
          <w:bCs/>
          <w:sz w:val="22"/>
          <w:szCs w:val="22"/>
        </w:rPr>
        <w:t>Dział Zamówień Publicznych</w:t>
      </w:r>
    </w:p>
    <w:p w14:paraId="3D50A27D" w14:textId="77777777" w:rsidR="006A5DF1" w:rsidRPr="00BD5546" w:rsidRDefault="008158F0" w:rsidP="006A5DF1">
      <w:pPr>
        <w:rPr>
          <w:sz w:val="22"/>
          <w:szCs w:val="22"/>
        </w:rPr>
      </w:pPr>
      <w:r w:rsidRPr="008158F0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8158F0">
        <w:rPr>
          <w:sz w:val="22"/>
          <w:szCs w:val="22"/>
        </w:rPr>
        <w:t>30</w:t>
      </w:r>
    </w:p>
    <w:p w14:paraId="59767923" w14:textId="77777777" w:rsidR="006A5DF1" w:rsidRPr="00BD5546" w:rsidRDefault="008158F0" w:rsidP="006A5DF1">
      <w:pPr>
        <w:rPr>
          <w:sz w:val="22"/>
          <w:szCs w:val="22"/>
        </w:rPr>
      </w:pPr>
      <w:r w:rsidRPr="008158F0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8158F0">
        <w:rPr>
          <w:sz w:val="22"/>
          <w:szCs w:val="22"/>
        </w:rPr>
        <w:t>Kraków</w:t>
      </w:r>
    </w:p>
    <w:p w14:paraId="31122ADA" w14:textId="067C30FA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A319DC">
        <w:rPr>
          <w:bCs/>
          <w:sz w:val="22"/>
          <w:szCs w:val="22"/>
        </w:rPr>
        <w:t xml:space="preserve"> DE-dzp.272-114/24</w:t>
      </w:r>
      <w:r w:rsidRPr="00D91931">
        <w:rPr>
          <w:sz w:val="22"/>
          <w:szCs w:val="22"/>
        </w:rPr>
        <w:tab/>
        <w:t xml:space="preserve"> </w:t>
      </w:r>
    </w:p>
    <w:p w14:paraId="2102BFB2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80C29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3B6EEA8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BEE72E8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5BB0559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52C903B8" w14:textId="656F9845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8158F0" w:rsidRPr="008158F0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158F0" w:rsidRPr="008158F0">
        <w:rPr>
          <w:b/>
          <w:bCs/>
          <w:sz w:val="22"/>
          <w:szCs w:val="22"/>
        </w:rPr>
        <w:t>dostawa foteli biurowych - 109 sztuk dla WIMIC - DE-dzp.272-114/24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04A08243" w14:textId="040E0CB8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</w:t>
      </w:r>
      <w:r w:rsidR="00A319DC">
        <w:rPr>
          <w:sz w:val="22"/>
          <w:szCs w:val="22"/>
        </w:rPr>
        <w:t>3</w:t>
      </w:r>
      <w:r w:rsidR="00711222" w:rsidRPr="00711222">
        <w:rPr>
          <w:sz w:val="22"/>
          <w:szCs w:val="22"/>
        </w:rPr>
        <w:t xml:space="preserve"> r. poz. 1</w:t>
      </w:r>
      <w:r w:rsidR="00A319DC">
        <w:rPr>
          <w:sz w:val="22"/>
          <w:szCs w:val="22"/>
        </w:rPr>
        <w:t>605</w:t>
      </w:r>
      <w:r w:rsidR="00711222" w:rsidRPr="00711222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319DC" w:rsidRPr="00A319DC" w14:paraId="17084AAB" w14:textId="77777777" w:rsidTr="004833BB">
        <w:tc>
          <w:tcPr>
            <w:tcW w:w="9356" w:type="dxa"/>
            <w:shd w:val="clear" w:color="auto" w:fill="auto"/>
          </w:tcPr>
          <w:p w14:paraId="1CB204B5" w14:textId="2195BDE8" w:rsidR="008158F0" w:rsidRPr="00A319DC" w:rsidRDefault="008158F0" w:rsidP="004833BB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A319DC">
              <w:rPr>
                <w:rFonts w:ascii="Verdana" w:hAnsi="Verdana"/>
                <w:b/>
                <w:bCs/>
              </w:rPr>
              <w:t xml:space="preserve">Treść zapytań brzmi następująco:  </w:t>
            </w:r>
          </w:p>
          <w:p w14:paraId="497F222C" w14:textId="77777777" w:rsidR="00A319DC" w:rsidRPr="00A319DC" w:rsidRDefault="00A319DC" w:rsidP="004833BB">
            <w:pPr>
              <w:spacing w:after="40"/>
              <w:ind w:left="30" w:right="-72"/>
              <w:rPr>
                <w:rFonts w:ascii="Verdana" w:hAnsi="Verdana"/>
                <w:shd w:val="clear" w:color="auto" w:fill="FFFFFF"/>
              </w:rPr>
            </w:pPr>
            <w:r w:rsidRPr="00A319DC">
              <w:rPr>
                <w:rFonts w:ascii="Verdana" w:hAnsi="Verdana"/>
                <w:shd w:val="clear" w:color="auto" w:fill="FFFFFF"/>
              </w:rPr>
              <w:t>Czy Zamawiający dopuści fotel z minimalną wysokością 120 cm regulowaną do 130 cm?</w:t>
            </w:r>
          </w:p>
          <w:p w14:paraId="44C59A1D" w14:textId="77777777" w:rsidR="00A319DC" w:rsidRPr="00A319DC" w:rsidRDefault="00A319DC" w:rsidP="004833BB">
            <w:pPr>
              <w:spacing w:after="40"/>
              <w:ind w:left="30" w:right="-72"/>
              <w:rPr>
                <w:rFonts w:ascii="Verdana" w:hAnsi="Verdana"/>
                <w:b/>
                <w:bCs/>
                <w:shd w:val="clear" w:color="auto" w:fill="FFFFFF"/>
              </w:rPr>
            </w:pPr>
          </w:p>
          <w:p w14:paraId="52C3922A" w14:textId="2D4ED81D" w:rsidR="008158F0" w:rsidRPr="00A319DC" w:rsidRDefault="008158F0" w:rsidP="004833BB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A319DC">
              <w:rPr>
                <w:rFonts w:ascii="Verdana" w:hAnsi="Verdana"/>
                <w:b/>
                <w:bCs/>
              </w:rPr>
              <w:t>Odpowiedź Zamawiającego:</w:t>
            </w:r>
          </w:p>
          <w:p w14:paraId="44A1359F" w14:textId="77777777" w:rsidR="008158F0" w:rsidRPr="00A319DC" w:rsidRDefault="00A319DC" w:rsidP="004833BB">
            <w:pPr>
              <w:spacing w:after="60"/>
              <w:ind w:left="30" w:right="-72"/>
              <w:jc w:val="both"/>
              <w:rPr>
                <w:rFonts w:ascii="Verdana" w:hAnsi="Verdana"/>
              </w:rPr>
            </w:pPr>
            <w:r w:rsidRPr="00A319DC">
              <w:rPr>
                <w:rFonts w:ascii="Verdana" w:hAnsi="Verdana"/>
              </w:rPr>
              <w:t>Zamawiający nie zmienia wymiarów foteli i pozostaje przy zapisie:</w:t>
            </w:r>
          </w:p>
          <w:p w14:paraId="46E2F9AC" w14:textId="77777777" w:rsidR="00A319DC" w:rsidRPr="00A319DC" w:rsidRDefault="00A319DC" w:rsidP="00A319DC">
            <w:pPr>
              <w:jc w:val="both"/>
              <w:rPr>
                <w:rFonts w:ascii="Verdana" w:eastAsia="Aptos" w:hAnsi="Verdana"/>
                <w:kern w:val="2"/>
                <w:lang w:eastAsia="en-US"/>
              </w:rPr>
            </w:pPr>
            <w:r w:rsidRPr="00A319DC">
              <w:rPr>
                <w:rFonts w:ascii="Verdana" w:eastAsia="Aptos" w:hAnsi="Verdana"/>
                <w:kern w:val="2"/>
                <w:lang w:eastAsia="en-US"/>
              </w:rPr>
              <w:t>Minimalna wysokość: 122 cm</w:t>
            </w:r>
          </w:p>
          <w:p w14:paraId="0C9117A6" w14:textId="77777777" w:rsidR="00A319DC" w:rsidRPr="00A319DC" w:rsidRDefault="00A319DC" w:rsidP="00A319DC">
            <w:pPr>
              <w:jc w:val="both"/>
              <w:rPr>
                <w:rFonts w:ascii="Verdana" w:eastAsia="Aptos" w:hAnsi="Verdana"/>
                <w:kern w:val="2"/>
                <w:lang w:eastAsia="en-US"/>
              </w:rPr>
            </w:pPr>
            <w:r w:rsidRPr="00A319DC">
              <w:rPr>
                <w:rFonts w:ascii="Verdana" w:eastAsia="Aptos" w:hAnsi="Verdana"/>
                <w:kern w:val="2"/>
                <w:lang w:eastAsia="en-US"/>
              </w:rPr>
              <w:t>Maksymalna wysokość: 140 cm</w:t>
            </w:r>
          </w:p>
          <w:p w14:paraId="33CB3DA2" w14:textId="474D7B84" w:rsidR="00A319DC" w:rsidRPr="00A319DC" w:rsidRDefault="00A319DC" w:rsidP="004833B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4253B4B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0025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678851" w14:textId="77777777" w:rsidR="000025CD" w:rsidRDefault="000025CD">
      <w:r>
        <w:separator/>
      </w:r>
    </w:p>
  </w:endnote>
  <w:endnote w:type="continuationSeparator" w:id="0">
    <w:p w14:paraId="6D90BFBB" w14:textId="77777777" w:rsidR="000025CD" w:rsidRDefault="00002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4B56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00930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63728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637E8229">
        <v:line id="_x0000_s1025" style="position:absolute;left:0;text-align:left;z-index:251657728" from="-3.85pt,8.75pt" to="455.15pt,8.75pt"/>
      </w:pict>
    </w:r>
  </w:p>
  <w:p w14:paraId="7D9EC0E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B237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ED1CF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A7D3687" w14:textId="77777777" w:rsidR="006D4AB3" w:rsidRDefault="006D4AB3">
    <w:pPr>
      <w:pStyle w:val="Stopka"/>
      <w:tabs>
        <w:tab w:val="clear" w:pos="4536"/>
        <w:tab w:val="left" w:pos="6237"/>
      </w:tabs>
    </w:pPr>
  </w:p>
  <w:p w14:paraId="70A1AA1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E18FAE" w14:textId="77777777" w:rsidR="000025CD" w:rsidRDefault="000025CD">
      <w:r>
        <w:separator/>
      </w:r>
    </w:p>
  </w:footnote>
  <w:footnote w:type="continuationSeparator" w:id="0">
    <w:p w14:paraId="7B5732FD" w14:textId="77777777" w:rsidR="000025CD" w:rsidRDefault="00002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4C052" w14:textId="77777777" w:rsidR="008158F0" w:rsidRDefault="008158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FBA4C" w14:textId="77777777" w:rsidR="008158F0" w:rsidRDefault="008158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CE45C" w14:textId="77777777" w:rsidR="008158F0" w:rsidRDefault="008158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73577884">
    <w:abstractNumId w:val="3"/>
  </w:num>
  <w:num w:numId="2" w16cid:durableId="803816015">
    <w:abstractNumId w:val="6"/>
  </w:num>
  <w:num w:numId="3" w16cid:durableId="443575578">
    <w:abstractNumId w:val="2"/>
  </w:num>
  <w:num w:numId="4" w16cid:durableId="1531799494">
    <w:abstractNumId w:val="5"/>
  </w:num>
  <w:num w:numId="5" w16cid:durableId="1589997890">
    <w:abstractNumId w:val="0"/>
  </w:num>
  <w:num w:numId="6" w16cid:durableId="1203788351">
    <w:abstractNumId w:val="1"/>
  </w:num>
  <w:num w:numId="7" w16cid:durableId="21046460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25CD"/>
    <w:rsid w:val="000025CD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158F0"/>
    <w:rsid w:val="00870F9F"/>
    <w:rsid w:val="008804B6"/>
    <w:rsid w:val="00897AB0"/>
    <w:rsid w:val="008A3553"/>
    <w:rsid w:val="00A319DC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84259D"/>
  <w15:chartTrackingRefBased/>
  <w15:docId w15:val="{9C118C19-6C4A-40CE-A54C-D1B152E42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2024-03-22T12:25:00Z</cp:lastPrinted>
  <dcterms:created xsi:type="dcterms:W3CDTF">2024-03-22T12:25:00Z</dcterms:created>
  <dcterms:modified xsi:type="dcterms:W3CDTF">2024-03-22T12:25:00Z</dcterms:modified>
</cp:coreProperties>
</file>