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741C5" w:rsidRPr="00AF550F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  <w:sz w:val="24"/>
          <w:szCs w:val="24"/>
        </w:rPr>
      </w:pPr>
    </w:p>
    <w:p w:rsidR="005741C5" w:rsidRPr="00AF550F" w:rsidRDefault="005741C5" w:rsidP="005741C5">
      <w:pPr>
        <w:pStyle w:val="Nagwek3"/>
        <w:ind w:left="0"/>
        <w:rPr>
          <w:spacing w:val="20"/>
          <w:szCs w:val="24"/>
        </w:rPr>
      </w:pPr>
      <w:r w:rsidRPr="00AF550F">
        <w:rPr>
          <w:spacing w:val="20"/>
          <w:szCs w:val="24"/>
        </w:rPr>
        <w:t>OŚWIADCZENIE</w:t>
      </w:r>
    </w:p>
    <w:p w:rsidR="005741C5" w:rsidRPr="00AF550F" w:rsidRDefault="005741C5" w:rsidP="005741C5">
      <w:pPr>
        <w:jc w:val="center"/>
        <w:rPr>
          <w:rFonts w:ascii="Times New Roman" w:hAnsi="Times New Roman"/>
          <w:b/>
          <w:sz w:val="24"/>
          <w:szCs w:val="24"/>
          <w:lang w:eastAsia="pl-PL"/>
        </w:rPr>
      </w:pPr>
      <w:r w:rsidRPr="00AF550F">
        <w:rPr>
          <w:rFonts w:ascii="Times New Roman" w:hAnsi="Times New Roman"/>
          <w:b/>
          <w:sz w:val="24"/>
          <w:szCs w:val="24"/>
          <w:lang w:eastAsia="pl-PL"/>
        </w:rPr>
        <w:t>o przynależności/braku przynależności do tej samej grupy kapitałowej</w:t>
      </w:r>
    </w:p>
    <w:p w:rsidR="005741C5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………………………………………………………………………………………………………………………………………………..</w:t>
      </w:r>
    </w:p>
    <w:p w:rsidR="005741C5" w:rsidRPr="00AF550F" w:rsidRDefault="005741C5" w:rsidP="005741C5">
      <w:pPr>
        <w:jc w:val="center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  <w:lang w:eastAsia="pl-PL"/>
        </w:rPr>
        <w:t>/pełna nazwa i adres Wykonawcy/</w:t>
      </w:r>
    </w:p>
    <w:p w:rsidR="005741C5" w:rsidRPr="00AF550F" w:rsidRDefault="005741C5" w:rsidP="005741C5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sz w:val="24"/>
          <w:szCs w:val="24"/>
        </w:rPr>
        <w:t>Składając wniosek o dopuszczenie do udziału/ofertę</w:t>
      </w:r>
      <w:r w:rsidRPr="00AF550F">
        <w:rPr>
          <w:rStyle w:val="Odwoanieprzypisudolnego"/>
          <w:rFonts w:ascii="Times New Roman" w:hAnsi="Times New Roman"/>
          <w:sz w:val="24"/>
          <w:szCs w:val="24"/>
        </w:rPr>
        <w:footnoteReference w:id="1"/>
      </w:r>
      <w:r w:rsidRPr="00AF550F">
        <w:rPr>
          <w:rFonts w:ascii="Times New Roman" w:hAnsi="Times New Roman"/>
          <w:sz w:val="24"/>
          <w:szCs w:val="24"/>
        </w:rPr>
        <w:t xml:space="preserve"> w postępowaniu o udzielenie zamówienia publicznego, prowadzonego w trybie </w:t>
      </w:r>
      <w:r w:rsidR="00867F89" w:rsidRPr="00867F89">
        <w:rPr>
          <w:rFonts w:ascii="Times New Roman" w:hAnsi="Times New Roman"/>
          <w:sz w:val="24"/>
          <w:szCs w:val="24"/>
        </w:rPr>
        <w:t>przetarg nieograniczony</w:t>
      </w:r>
      <w:r w:rsidRPr="00AF550F">
        <w:rPr>
          <w:rFonts w:ascii="Times New Roman" w:hAnsi="Times New Roman"/>
          <w:sz w:val="24"/>
          <w:szCs w:val="24"/>
        </w:rPr>
        <w:t>, którego przedmiotem jest:</w:t>
      </w:r>
    </w:p>
    <w:p w:rsidR="00671B9A" w:rsidRDefault="00671B9A" w:rsidP="005741C5">
      <w:pPr>
        <w:widowControl w:val="0"/>
        <w:adjustRightInd w:val="0"/>
        <w:jc w:val="both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71B9A">
        <w:rPr>
          <w:rFonts w:ascii="Times New Roman" w:eastAsia="Times New Roman" w:hAnsi="Times New Roman"/>
          <w:b/>
          <w:sz w:val="24"/>
          <w:szCs w:val="24"/>
          <w:lang w:eastAsia="pl-PL"/>
        </w:rPr>
        <w:t>Świadczenie usług pralniczych dla Miasteczka Studenckiego AGH w Krakowie - DE-dzp.272-62/24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lang w:eastAsia="pl-PL"/>
        </w:rPr>
      </w:pPr>
      <w:r w:rsidRPr="00AF550F">
        <w:rPr>
          <w:rFonts w:ascii="Times New Roman" w:hAnsi="Times New Roman"/>
          <w:sz w:val="24"/>
          <w:szCs w:val="24"/>
        </w:rPr>
        <w:t>działając na podstawie art. 108 ust. 1 pkt 5 ustawy z dnia 29 stycznia 2004 roku - Prawo zamówień publicznych (</w:t>
      </w:r>
      <w:proofErr w:type="spellStart"/>
      <w:r w:rsidR="00671B9A" w:rsidRPr="00671B9A">
        <w:rPr>
          <w:rFonts w:ascii="Times New Roman" w:hAnsi="Times New Roman"/>
          <w:sz w:val="24"/>
          <w:szCs w:val="24"/>
        </w:rPr>
        <w:t>t.j</w:t>
      </w:r>
      <w:proofErr w:type="spellEnd"/>
      <w:r w:rsidR="00671B9A" w:rsidRPr="00671B9A">
        <w:rPr>
          <w:rFonts w:ascii="Times New Roman" w:hAnsi="Times New Roman"/>
          <w:sz w:val="24"/>
          <w:szCs w:val="24"/>
        </w:rPr>
        <w:t>. Dz. U. z 2023 r. poz. 1605, 1720</w:t>
      </w:r>
      <w:bookmarkStart w:id="0" w:name="_GoBack"/>
      <w:bookmarkEnd w:id="0"/>
      <w:r w:rsidRPr="00AF550F">
        <w:rPr>
          <w:rFonts w:ascii="Times New Roman" w:hAnsi="Times New Roman"/>
          <w:sz w:val="24"/>
          <w:szCs w:val="24"/>
        </w:rPr>
        <w:t>).</w:t>
      </w:r>
    </w:p>
    <w:p w:rsidR="005741C5" w:rsidRPr="00AF550F" w:rsidRDefault="005741C5" w:rsidP="005741C5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  <w:sz w:val="24"/>
          <w:szCs w:val="24"/>
        </w:rPr>
      </w:pPr>
      <w:r w:rsidRPr="00AF550F">
        <w:rPr>
          <w:rFonts w:ascii="Times New Roman" w:hAnsi="Times New Roman"/>
          <w:b/>
          <w:sz w:val="24"/>
          <w:szCs w:val="24"/>
        </w:rPr>
        <w:t>Oświadczam/(-my)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o  braku przynależności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</w:t>
      </w:r>
      <w:r w:rsidRPr="00AF550F">
        <w:rPr>
          <w:rFonts w:ascii="Times New Roman" w:hAnsi="Times New Roman"/>
          <w:sz w:val="24"/>
          <w:szCs w:val="24"/>
        </w:rPr>
        <w:br/>
        <w:t xml:space="preserve">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zm.):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  <w:u w:val="single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 braku przynależności do żadnej grupy kapitałowej</w:t>
      </w:r>
    </w:p>
    <w:p w:rsidR="005741C5" w:rsidRPr="00AF550F" w:rsidRDefault="005741C5" w:rsidP="005741C5">
      <w:pPr>
        <w:widowControl w:val="0"/>
        <w:adjustRightInd w:val="0"/>
        <w:jc w:val="both"/>
        <w:textAlignment w:val="baseline"/>
        <w:rPr>
          <w:rFonts w:ascii="Times New Roman" w:hAnsi="Times New Roman"/>
          <w:sz w:val="24"/>
          <w:szCs w:val="24"/>
        </w:rPr>
      </w:pPr>
      <w:r w:rsidRPr="00AF550F">
        <w:rPr>
          <w:rFonts w:ascii="Times New Roman" w:hAnsi="Times New Roman"/>
          <w:bCs/>
          <w:sz w:val="24"/>
          <w:szCs w:val="24"/>
        </w:rPr>
        <w:t xml:space="preserve">□ </w:t>
      </w:r>
      <w:r w:rsidRPr="00AF550F">
        <w:rPr>
          <w:rFonts w:ascii="Times New Roman" w:hAnsi="Times New Roman"/>
          <w:sz w:val="24"/>
          <w:szCs w:val="24"/>
          <w:u w:val="single"/>
        </w:rPr>
        <w:t>o przynależności</w:t>
      </w:r>
      <w:r w:rsidRPr="00AF550F">
        <w:rPr>
          <w:rStyle w:val="Odwoanieprzypisudolnego"/>
          <w:rFonts w:ascii="Times New Roman" w:hAnsi="Times New Roman"/>
          <w:sz w:val="24"/>
          <w:szCs w:val="24"/>
          <w:u w:val="single"/>
        </w:rPr>
        <w:footnoteReference w:id="2"/>
      </w:r>
      <w:r w:rsidRPr="00AF550F">
        <w:rPr>
          <w:rFonts w:ascii="Times New Roman" w:hAnsi="Times New Roman"/>
          <w:sz w:val="24"/>
          <w:szCs w:val="24"/>
          <w:u w:val="single"/>
        </w:rPr>
        <w:t xml:space="preserve"> </w:t>
      </w:r>
      <w:r w:rsidRPr="00AF550F">
        <w:rPr>
          <w:rFonts w:ascii="Times New Roman" w:hAnsi="Times New Roman"/>
          <w:sz w:val="24"/>
          <w:szCs w:val="24"/>
        </w:rPr>
        <w:t>do tej samej grupy kapitałowej, o której mowa w art. 108 ust. 1 pkt 5 ustawy z dnia 29 stycznia 2004 roku - Prawo zamówień publicznych (</w:t>
      </w:r>
      <w:proofErr w:type="spellStart"/>
      <w:r w:rsidRPr="00AF550F">
        <w:rPr>
          <w:rFonts w:ascii="Times New Roman" w:hAnsi="Times New Roman"/>
          <w:sz w:val="24"/>
          <w:szCs w:val="24"/>
        </w:rPr>
        <w:t>t.j</w:t>
      </w:r>
      <w:proofErr w:type="spellEnd"/>
      <w:r w:rsidRPr="00AF550F">
        <w:rPr>
          <w:rFonts w:ascii="Times New Roman" w:hAnsi="Times New Roman"/>
          <w:sz w:val="24"/>
          <w:szCs w:val="24"/>
        </w:rPr>
        <w:t xml:space="preserve">. Dz. U. z 2019 r. poz. 2020 z </w:t>
      </w:r>
      <w:proofErr w:type="spellStart"/>
      <w:r w:rsidRPr="00AF550F">
        <w:rPr>
          <w:rFonts w:ascii="Times New Roman" w:hAnsi="Times New Roman"/>
          <w:sz w:val="24"/>
          <w:szCs w:val="24"/>
        </w:rPr>
        <w:t>późn</w:t>
      </w:r>
      <w:proofErr w:type="spellEnd"/>
      <w:r w:rsidRPr="00AF550F">
        <w:rPr>
          <w:rFonts w:ascii="Times New Roman" w:hAnsi="Times New Roman"/>
          <w:sz w:val="24"/>
          <w:szCs w:val="24"/>
        </w:rPr>
        <w:t>. zm.).</w:t>
      </w:r>
    </w:p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b/>
                <w:spacing w:val="4"/>
                <w:sz w:val="24"/>
                <w:szCs w:val="24"/>
              </w:rPr>
              <w:t>Adres siedziby</w:t>
            </w: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  <w:tr w:rsidR="005741C5" w:rsidRPr="00AF550F" w:rsidTr="001D54CC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  <w:r w:rsidRPr="00AF550F">
              <w:rPr>
                <w:rFonts w:ascii="Times New Roman" w:hAnsi="Times New Roman"/>
                <w:spacing w:val="4"/>
                <w:sz w:val="24"/>
                <w:szCs w:val="2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41C5" w:rsidRPr="00AF550F" w:rsidRDefault="005741C5" w:rsidP="001D54CC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  <w:sz w:val="24"/>
                <w:szCs w:val="24"/>
              </w:rPr>
            </w:pPr>
          </w:p>
        </w:tc>
      </w:tr>
    </w:tbl>
    <w:p w:rsidR="005741C5" w:rsidRPr="00AF550F" w:rsidRDefault="005741C5" w:rsidP="005741C5">
      <w:pPr>
        <w:spacing w:after="0" w:line="240" w:lineRule="auto"/>
        <w:ind w:left="20"/>
        <w:jc w:val="both"/>
        <w:rPr>
          <w:rFonts w:ascii="Times New Roman" w:hAnsi="Times New Roman"/>
          <w:spacing w:val="4"/>
          <w:sz w:val="24"/>
          <w:szCs w:val="24"/>
        </w:rPr>
      </w:pPr>
    </w:p>
    <w:p w:rsidR="005741C5" w:rsidRPr="00AF550F" w:rsidRDefault="005741C5" w:rsidP="00742A8F">
      <w:pPr>
        <w:spacing w:after="0" w:line="240" w:lineRule="auto"/>
        <w:jc w:val="center"/>
        <w:rPr>
          <w:rFonts w:ascii="Times New Roman" w:hAnsi="Times New Roman"/>
          <w:spacing w:val="4"/>
          <w:sz w:val="24"/>
          <w:szCs w:val="24"/>
        </w:rPr>
      </w:pPr>
    </w:p>
    <w:p w:rsidR="00742A8F" w:rsidRPr="00F47191" w:rsidRDefault="00742A8F" w:rsidP="00742A8F">
      <w:pPr>
        <w:jc w:val="center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:rsidR="00E67EFE" w:rsidRPr="005741C5" w:rsidRDefault="00E67EFE" w:rsidP="005741C5"/>
    <w:sectPr w:rsidR="00E67EFE" w:rsidRPr="005741C5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4C4B" w:rsidRDefault="00EB4C4B">
      <w:pPr>
        <w:spacing w:after="0" w:line="240" w:lineRule="auto"/>
      </w:pPr>
      <w:r>
        <w:separator/>
      </w:r>
    </w:p>
  </w:endnote>
  <w:endnote w:type="continuationSeparator" w:id="0">
    <w:p w:rsidR="00EB4C4B" w:rsidRDefault="00EB4C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671B9A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6EEB" w:rsidRDefault="00671B9A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671B9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1B9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4C4B" w:rsidRDefault="00EB4C4B">
      <w:pPr>
        <w:spacing w:after="0" w:line="240" w:lineRule="auto"/>
      </w:pPr>
      <w:r>
        <w:separator/>
      </w:r>
    </w:p>
  </w:footnote>
  <w:footnote w:type="continuationSeparator" w:id="0">
    <w:p w:rsidR="00EB4C4B" w:rsidRDefault="00EB4C4B">
      <w:pPr>
        <w:spacing w:after="0" w:line="240" w:lineRule="auto"/>
      </w:pPr>
      <w:r>
        <w:continuationSeparator/>
      </w:r>
    </w:p>
  </w:footnote>
  <w:footnote w:id="1">
    <w:p w:rsidR="005741C5" w:rsidRPr="0093180B" w:rsidRDefault="005741C5" w:rsidP="005741C5">
      <w:pPr>
        <w:pStyle w:val="Tekstprzypisudolnego"/>
        <w:rPr>
          <w:rFonts w:ascii="Verdana" w:hAnsi="Verdana"/>
          <w:sz w:val="16"/>
        </w:rPr>
      </w:pPr>
      <w:r w:rsidRPr="0093180B">
        <w:rPr>
          <w:rStyle w:val="Odwoanieprzypisudolnego"/>
          <w:rFonts w:ascii="Verdana" w:hAnsi="Verdana"/>
          <w:sz w:val="16"/>
        </w:rPr>
        <w:footnoteRef/>
      </w:r>
      <w:r w:rsidRPr="0093180B">
        <w:rPr>
          <w:rFonts w:ascii="Verdana" w:hAnsi="Verdana"/>
          <w:sz w:val="16"/>
        </w:rPr>
        <w:t xml:space="preserve"> Niepotrzebne skreślić</w:t>
      </w:r>
    </w:p>
  </w:footnote>
  <w:footnote w:id="2">
    <w:p w:rsidR="005741C5" w:rsidRDefault="005741C5" w:rsidP="005741C5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1B9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Pr="001E44FC" w:rsidRDefault="001E44FC" w:rsidP="001E44FC">
    <w:pPr>
      <w:pStyle w:val="Nagwek"/>
      <w:jc w:val="right"/>
      <w:rPr>
        <w:sz w:val="22"/>
        <w:szCs w:val="22"/>
      </w:rPr>
    </w:pPr>
    <w:r w:rsidRPr="001E44FC">
      <w:rPr>
        <w:sz w:val="22"/>
        <w:szCs w:val="22"/>
      </w:rPr>
      <w:t>Załącznik nr 8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726" w:rsidRDefault="00671B9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EB4C4B"/>
    <w:rsid w:val="000563B7"/>
    <w:rsid w:val="000E6C60"/>
    <w:rsid w:val="001E44FC"/>
    <w:rsid w:val="001F4E82"/>
    <w:rsid w:val="00237270"/>
    <w:rsid w:val="00285E58"/>
    <w:rsid w:val="003D1274"/>
    <w:rsid w:val="00430A9F"/>
    <w:rsid w:val="005741C5"/>
    <w:rsid w:val="005E5BD1"/>
    <w:rsid w:val="00623F70"/>
    <w:rsid w:val="00671B9A"/>
    <w:rsid w:val="00742A8F"/>
    <w:rsid w:val="00867F89"/>
    <w:rsid w:val="00927537"/>
    <w:rsid w:val="0093180B"/>
    <w:rsid w:val="00BC579B"/>
    <w:rsid w:val="00D137A1"/>
    <w:rsid w:val="00D70839"/>
    <w:rsid w:val="00E67EFE"/>
    <w:rsid w:val="00EB4C4B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3A3E3EDC"/>
  <w15:docId w15:val="{E3DE34DC-6B02-4143-B8C9-D1D1DACDA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D5B052-775E-4285-9AC2-CAD442600A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176</Words>
  <Characters>1058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dc:description/>
  <cp:lastModifiedBy>Michał Długoń</cp:lastModifiedBy>
  <cp:revision>2</cp:revision>
  <cp:lastPrinted>2024-01-11T07:26:00Z</cp:lastPrinted>
  <dcterms:created xsi:type="dcterms:W3CDTF">2024-03-11T12:29:00Z</dcterms:created>
  <dcterms:modified xsi:type="dcterms:W3CDTF">2024-03-11T12:29:00Z</dcterms:modified>
</cp:coreProperties>
</file>