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83BAD" w14:textId="77777777" w:rsidR="00D34297" w:rsidRPr="00265D62" w:rsidRDefault="00080219" w:rsidP="00D34297">
      <w:pPr>
        <w:spacing w:after="480"/>
        <w:jc w:val="right"/>
      </w:pPr>
      <w:r w:rsidRPr="00265D62">
        <w:t>Niepołomice</w:t>
      </w:r>
      <w:r w:rsidR="00D34297" w:rsidRPr="00265D62">
        <w:t xml:space="preserve"> dnia: </w:t>
      </w:r>
      <w:r w:rsidRPr="00265D62">
        <w:t>2024-03-21</w:t>
      </w:r>
    </w:p>
    <w:p w14:paraId="0CF60E0E" w14:textId="77777777" w:rsidR="00D34297" w:rsidRPr="00265D62" w:rsidRDefault="00080219" w:rsidP="00D34297">
      <w:pPr>
        <w:spacing w:line="360" w:lineRule="auto"/>
        <w:rPr>
          <w:b/>
          <w:bCs/>
        </w:rPr>
      </w:pPr>
      <w:r w:rsidRPr="00265D62">
        <w:rPr>
          <w:b/>
          <w:bCs/>
        </w:rPr>
        <w:t>GMINA NIEPOŁOMICE</w:t>
      </w:r>
    </w:p>
    <w:p w14:paraId="5685D706" w14:textId="77777777" w:rsidR="00D34297" w:rsidRPr="00265D62" w:rsidRDefault="00080219" w:rsidP="00D34297">
      <w:pPr>
        <w:spacing w:line="360" w:lineRule="auto"/>
      </w:pPr>
      <w:r w:rsidRPr="00265D62">
        <w:t>Pl. Zwycięstwa</w:t>
      </w:r>
      <w:r w:rsidR="00D34297" w:rsidRPr="00265D62">
        <w:t xml:space="preserve"> </w:t>
      </w:r>
      <w:r w:rsidRPr="00265D62">
        <w:t>13</w:t>
      </w:r>
    </w:p>
    <w:p w14:paraId="6796D3E6" w14:textId="77777777" w:rsidR="00D34297" w:rsidRPr="00265D62" w:rsidRDefault="00080219" w:rsidP="00D34297">
      <w:r w:rsidRPr="00265D62">
        <w:t>32-005</w:t>
      </w:r>
      <w:r w:rsidR="00D34297" w:rsidRPr="00265D62">
        <w:t xml:space="preserve"> </w:t>
      </w:r>
      <w:r w:rsidRPr="00265D62">
        <w:t>Niepołomice</w:t>
      </w:r>
    </w:p>
    <w:p w14:paraId="2092E930" w14:textId="745DC60E" w:rsidR="00D34297" w:rsidRPr="00265D62" w:rsidRDefault="00265D62" w:rsidP="00D34297">
      <w:pPr>
        <w:spacing w:after="480"/>
        <w:jc w:val="both"/>
        <w:rPr>
          <w:bCs/>
        </w:rPr>
      </w:pPr>
      <w:r w:rsidRPr="00265D62">
        <w:rPr>
          <w:bCs/>
        </w:rPr>
        <w:t>P</w:t>
      </w:r>
      <w:r>
        <w:rPr>
          <w:bCs/>
        </w:rPr>
        <w:t>ismo: ZP.271.5.2024.4</w:t>
      </w:r>
    </w:p>
    <w:p w14:paraId="3F08A76F" w14:textId="77777777" w:rsidR="00D34297" w:rsidRPr="00265D6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265D62">
        <w:rPr>
          <w:b/>
        </w:rPr>
        <w:t>WYKONAWCY</w:t>
      </w:r>
    </w:p>
    <w:p w14:paraId="4A0C34BA" w14:textId="77777777" w:rsidR="00D34297" w:rsidRPr="00265D6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265D6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265D62" w14:paraId="5B95841F" w14:textId="77777777" w:rsidTr="00D34297">
        <w:tc>
          <w:tcPr>
            <w:tcW w:w="9180" w:type="dxa"/>
            <w:shd w:val="clear" w:color="auto" w:fill="F2F2F2"/>
            <w:hideMark/>
          </w:tcPr>
          <w:p w14:paraId="514F9085" w14:textId="77777777" w:rsidR="00D34297" w:rsidRPr="00265D62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65D62">
              <w:rPr>
                <w:b/>
                <w:spacing w:val="50"/>
                <w:kern w:val="28"/>
              </w:rPr>
              <w:t>ZAWIADOMIENIE</w:t>
            </w:r>
          </w:p>
          <w:p w14:paraId="74682D0F" w14:textId="77777777" w:rsidR="00D34297" w:rsidRPr="00265D62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65D62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11FA73DA" w14:textId="77777777" w:rsidR="00D34297" w:rsidRPr="00265D62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503B3CD3" w14:textId="77777777" w:rsidR="00D34297" w:rsidRPr="00265D62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265D62">
        <w:rPr>
          <w:rFonts w:eastAsia="Calibri"/>
          <w:lang w:eastAsia="en-US"/>
        </w:rPr>
        <w:t xml:space="preserve">Dotyczy </w:t>
      </w:r>
      <w:r w:rsidRPr="00265D62">
        <w:t>postępowania o udzielenie zamówienia publicznego</w:t>
      </w:r>
      <w:r w:rsidRPr="00265D6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265D62" w14:paraId="34A4269E" w14:textId="77777777" w:rsidTr="00310284">
        <w:tc>
          <w:tcPr>
            <w:tcW w:w="2269" w:type="dxa"/>
            <w:shd w:val="clear" w:color="auto" w:fill="auto"/>
          </w:tcPr>
          <w:p w14:paraId="0B994133" w14:textId="77777777" w:rsidR="00D34297" w:rsidRPr="00265D6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65D6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66ED24" w14:textId="77777777" w:rsidR="00D34297" w:rsidRPr="00265D62" w:rsidRDefault="00080219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65D62">
              <w:rPr>
                <w:bCs/>
              </w:rPr>
              <w:t>Modernizacja dróg w roku 2024 na terenie Miasta i Gminy Niepołomice</w:t>
            </w:r>
          </w:p>
        </w:tc>
      </w:tr>
      <w:tr w:rsidR="00080219" w:rsidRPr="00265D62" w14:paraId="429D65C5" w14:textId="77777777" w:rsidTr="00F124FA">
        <w:tc>
          <w:tcPr>
            <w:tcW w:w="2269" w:type="dxa"/>
            <w:shd w:val="clear" w:color="auto" w:fill="auto"/>
          </w:tcPr>
          <w:p w14:paraId="186A3924" w14:textId="77777777" w:rsidR="00080219" w:rsidRPr="00265D62" w:rsidRDefault="00080219" w:rsidP="00F124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65D6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1EE754" w14:textId="77777777" w:rsidR="00080219" w:rsidRPr="00265D62" w:rsidRDefault="00080219" w:rsidP="00F124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65D62">
              <w:rPr>
                <w:bCs/>
              </w:rPr>
              <w:t>ZP.271.5.2024</w:t>
            </w:r>
          </w:p>
        </w:tc>
      </w:tr>
    </w:tbl>
    <w:p w14:paraId="2B5611C1" w14:textId="77777777" w:rsidR="00010B31" w:rsidRPr="00265D62" w:rsidRDefault="00010B31" w:rsidP="00D34297">
      <w:pPr>
        <w:pStyle w:val="Nagwek"/>
        <w:tabs>
          <w:tab w:val="left" w:pos="708"/>
        </w:tabs>
        <w:rPr>
          <w:b/>
        </w:rPr>
      </w:pPr>
    </w:p>
    <w:p w14:paraId="1FF3F521" w14:textId="77777777" w:rsidR="00010B31" w:rsidRPr="00265D62" w:rsidRDefault="00EB1359" w:rsidP="00010B31">
      <w:pPr>
        <w:spacing w:line="360" w:lineRule="auto"/>
        <w:jc w:val="both"/>
      </w:pPr>
      <w:r w:rsidRPr="00265D62">
        <w:t xml:space="preserve">Zamawiający, </w:t>
      </w:r>
      <w:r w:rsidR="00080219" w:rsidRPr="00265D62">
        <w:rPr>
          <w:b/>
        </w:rPr>
        <w:t>GMINA NIEPOŁOMICE</w:t>
      </w:r>
      <w:r w:rsidRPr="00265D62">
        <w:t xml:space="preserve">, działając na podstawie art. 260 ustawy z dnia 11 września 2019r. Prawo zamówień publicznych </w:t>
      </w:r>
      <w:r w:rsidR="00080219" w:rsidRPr="00265D62">
        <w:t>(</w:t>
      </w:r>
      <w:proofErr w:type="spellStart"/>
      <w:r w:rsidR="00080219" w:rsidRPr="00265D62">
        <w:t>t.j</w:t>
      </w:r>
      <w:proofErr w:type="spellEnd"/>
      <w:r w:rsidR="00080219" w:rsidRPr="00265D62">
        <w:t>. Dz. U. z 2023r. poz. 1605)</w:t>
      </w:r>
      <w:r w:rsidRPr="00265D62">
        <w:t xml:space="preserve">, zwanej dalej „ustawą Pzp”, zawiadamia że unieważnia postępowanie o udzielenie zamówienia publicznego </w:t>
      </w:r>
      <w:r w:rsidR="00010B31" w:rsidRPr="00265D62">
        <w:t>na</w:t>
      </w:r>
      <w:r w:rsidRPr="00265D62">
        <w:t xml:space="preserve"> </w:t>
      </w:r>
      <w:r w:rsidR="00D8293D" w:rsidRPr="00265D62">
        <w:t>na</w:t>
      </w:r>
      <w:r w:rsidR="00010B31" w:rsidRPr="00265D62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265D62" w14:paraId="55FBF958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A88F" w14:textId="77777777" w:rsidR="00D44D12" w:rsidRPr="00265D62" w:rsidRDefault="00D44D12" w:rsidP="00D34297">
            <w:pPr>
              <w:jc w:val="center"/>
            </w:pPr>
            <w:r w:rsidRPr="00265D62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7149" w14:textId="77777777" w:rsidR="00D44D12" w:rsidRPr="00265D62" w:rsidRDefault="00D44D12" w:rsidP="00AC1A4B">
            <w:pPr>
              <w:spacing w:before="60"/>
              <w:jc w:val="both"/>
              <w:rPr>
                <w:b/>
              </w:rPr>
            </w:pPr>
            <w:r w:rsidRPr="00265D62">
              <w:rPr>
                <w:b/>
              </w:rPr>
              <w:t>Temat</w:t>
            </w:r>
          </w:p>
          <w:p w14:paraId="1A80B066" w14:textId="77777777" w:rsidR="00D44D12" w:rsidRPr="00265D62" w:rsidRDefault="00D44D12" w:rsidP="00AC1A4B">
            <w:pPr>
              <w:spacing w:after="60"/>
              <w:jc w:val="both"/>
            </w:pPr>
            <w:r w:rsidRPr="00265D62">
              <w:t>Uzasadnienie prawne i faktyczne</w:t>
            </w:r>
          </w:p>
        </w:tc>
      </w:tr>
      <w:tr w:rsidR="00080219" w:rsidRPr="00265D62" w14:paraId="55110E69" w14:textId="77777777" w:rsidTr="00F124F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78F7" w14:textId="77777777" w:rsidR="00080219" w:rsidRPr="00265D62" w:rsidRDefault="00080219" w:rsidP="00F124FA">
            <w:pPr>
              <w:spacing w:before="120" w:line="360" w:lineRule="auto"/>
              <w:jc w:val="center"/>
            </w:pPr>
            <w:r w:rsidRPr="00265D62"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66F6" w14:textId="4C8404BE" w:rsidR="00080219" w:rsidRPr="00265D62" w:rsidRDefault="00080219" w:rsidP="00F124FA">
            <w:pPr>
              <w:spacing w:before="120" w:after="40" w:line="276" w:lineRule="auto"/>
              <w:jc w:val="both"/>
              <w:rPr>
                <w:b/>
              </w:rPr>
            </w:pPr>
            <w:r w:rsidRPr="00265D62">
              <w:rPr>
                <w:b/>
              </w:rPr>
              <w:t>Przebudowa drogi krajowej dk75 w pasie drogi krajowej w km 6+143 na działce nr 2361/1 w Niepołomicach w zakresie przebudowy skrzyżowania w ramach zadania "Przebudowa włączenia drogi gminnej nr 560316k (ul. J. Kusocińskiego) do dk75 w km 6+143 w miejscowości Niepołomice". Prace będą obejmować również: Budowę sieci wodociągowej zlokalizowanej w Niepołomicach przy ul. Brzeskiej na działkach nr 2353, 2352, 2346/1, 2345 w ramach inwestycji pn.: "Przebudowa włączenia drogi gminnej publicznej nr 560316k (ul. J. Kusocińskiego) do dk75 w km 6+143 w miejscowości Niepołomice</w:t>
            </w:r>
            <w:r w:rsidR="00265D62">
              <w:rPr>
                <w:b/>
              </w:rPr>
              <w:t>.</w:t>
            </w:r>
          </w:p>
          <w:p w14:paraId="5CF4ACEE" w14:textId="77777777" w:rsidR="00080219" w:rsidRPr="00265D62" w:rsidRDefault="00080219" w:rsidP="00F124FA">
            <w:pPr>
              <w:spacing w:before="80" w:line="360" w:lineRule="auto"/>
              <w:jc w:val="both"/>
            </w:pPr>
            <w:r w:rsidRPr="00265D62">
              <w:rPr>
                <w:u w:val="single"/>
              </w:rPr>
              <w:t>Uzasadnienie prawne</w:t>
            </w:r>
            <w:r w:rsidRPr="00265D62">
              <w:t>:</w:t>
            </w:r>
          </w:p>
          <w:p w14:paraId="319AFDD4" w14:textId="77777777" w:rsidR="00080219" w:rsidRPr="00265D62" w:rsidRDefault="00080219" w:rsidP="00F124FA">
            <w:pPr>
              <w:spacing w:line="360" w:lineRule="auto"/>
              <w:jc w:val="both"/>
            </w:pPr>
            <w:r w:rsidRPr="00265D62">
              <w:t xml:space="preserve">Art. 255 pkt. 2 ustawy </w:t>
            </w:r>
            <w:proofErr w:type="spellStart"/>
            <w:r w:rsidRPr="00265D62">
              <w:t>Pzp</w:t>
            </w:r>
            <w:proofErr w:type="spellEnd"/>
            <w:r w:rsidRPr="00265D62">
              <w:t xml:space="preserve"> - wszystkie złożone wnioski o dopuszczenie do udziału w postępowaniu albo oferty podlegały odrzuceniu.</w:t>
            </w:r>
          </w:p>
          <w:p w14:paraId="22087FEA" w14:textId="77777777" w:rsidR="00080219" w:rsidRPr="00265D62" w:rsidRDefault="00080219" w:rsidP="00F124FA">
            <w:pPr>
              <w:spacing w:before="80" w:line="360" w:lineRule="auto"/>
              <w:jc w:val="both"/>
            </w:pPr>
            <w:r w:rsidRPr="00265D62">
              <w:rPr>
                <w:u w:val="single"/>
              </w:rPr>
              <w:t>Uzasadnienie faktyczne</w:t>
            </w:r>
            <w:r w:rsidRPr="00265D62">
              <w:t>:</w:t>
            </w:r>
          </w:p>
          <w:p w14:paraId="3B1FFBF1" w14:textId="07CAD1C2" w:rsidR="00080219" w:rsidRPr="00265D62" w:rsidRDefault="00080219" w:rsidP="00F124FA">
            <w:pPr>
              <w:spacing w:after="60" w:line="360" w:lineRule="auto"/>
              <w:jc w:val="both"/>
            </w:pPr>
            <w:r w:rsidRPr="00265D62">
              <w:t xml:space="preserve">W wyznaczonym terminie wpłynęła jedna oferta, która została odrzucona. Zaistniała zatem przesłanka do </w:t>
            </w:r>
            <w:r w:rsidR="00265D62" w:rsidRPr="00265D62">
              <w:t>unieważnienia</w:t>
            </w:r>
            <w:r w:rsidRPr="00265D62">
              <w:t xml:space="preserve"> postepowania.</w:t>
            </w:r>
          </w:p>
        </w:tc>
      </w:tr>
    </w:tbl>
    <w:p w14:paraId="63A95B0F" w14:textId="77777777" w:rsidR="00265D62" w:rsidRPr="00265D62" w:rsidRDefault="00265D62" w:rsidP="00265D62">
      <w:pPr>
        <w:pStyle w:val="Tekstpodstawowy"/>
        <w:spacing w:before="600" w:after="480" w:line="276" w:lineRule="auto"/>
        <w:ind w:left="3119" w:firstLine="425"/>
        <w:jc w:val="right"/>
        <w:rPr>
          <w:sz w:val="20"/>
        </w:rPr>
      </w:pPr>
    </w:p>
    <w:sectPr w:rsidR="00265D62" w:rsidRPr="00265D62" w:rsidSect="009A51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48A76" w14:textId="77777777" w:rsidR="009A518A" w:rsidRDefault="009A518A" w:rsidP="00D34297">
      <w:r>
        <w:separator/>
      </w:r>
    </w:p>
  </w:endnote>
  <w:endnote w:type="continuationSeparator" w:id="0">
    <w:p w14:paraId="16D810A8" w14:textId="77777777" w:rsidR="009A518A" w:rsidRDefault="009A518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46B13" w14:textId="77777777" w:rsidR="00080219" w:rsidRDefault="000802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4AE0D" w14:textId="4B5926D6" w:rsidR="00D34297" w:rsidRPr="00265D62" w:rsidRDefault="00D34297" w:rsidP="00265D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BB9C6" w14:textId="77777777" w:rsidR="00080219" w:rsidRDefault="000802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4D1DD" w14:textId="77777777" w:rsidR="009A518A" w:rsidRDefault="009A518A" w:rsidP="00D34297">
      <w:r>
        <w:separator/>
      </w:r>
    </w:p>
  </w:footnote>
  <w:footnote w:type="continuationSeparator" w:id="0">
    <w:p w14:paraId="2694E81B" w14:textId="77777777" w:rsidR="009A518A" w:rsidRDefault="009A518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E2B4F" w14:textId="77777777" w:rsidR="00080219" w:rsidRDefault="000802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B9987" w14:textId="77777777" w:rsidR="00080219" w:rsidRDefault="000802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7FDBC" w14:textId="77777777" w:rsidR="00080219" w:rsidRDefault="000802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518A"/>
    <w:rsid w:val="00010B31"/>
    <w:rsid w:val="00043015"/>
    <w:rsid w:val="00080219"/>
    <w:rsid w:val="00104963"/>
    <w:rsid w:val="00150F65"/>
    <w:rsid w:val="00265D62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9A518A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F6CDDF"/>
  <w15:chartTrackingRefBased/>
  <w15:docId w15:val="{00B5A102-6596-4C4D-8758-86F535D11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2024-03-21T10:26:00Z</cp:lastPrinted>
  <dcterms:created xsi:type="dcterms:W3CDTF">2024-03-21T14:11:00Z</dcterms:created>
  <dcterms:modified xsi:type="dcterms:W3CDTF">2024-03-21T14:11:00Z</dcterms:modified>
</cp:coreProperties>
</file>