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EE7F7" w14:textId="77777777" w:rsidR="00D665F5" w:rsidRPr="007E24A2" w:rsidRDefault="003735D2" w:rsidP="00D665F5">
      <w:pPr>
        <w:spacing w:after="240"/>
        <w:jc w:val="right"/>
        <w:rPr>
          <w:sz w:val="24"/>
          <w:szCs w:val="24"/>
        </w:rPr>
      </w:pPr>
      <w:r w:rsidRPr="003735D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3735D2">
        <w:rPr>
          <w:sz w:val="24"/>
          <w:szCs w:val="24"/>
        </w:rPr>
        <w:t>2024-03-21</w:t>
      </w:r>
    </w:p>
    <w:p w14:paraId="037CE1A5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8E939ED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66021C5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0FC7941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0C481AA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C8E7B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3735D2" w:rsidRPr="003735D2">
        <w:rPr>
          <w:b/>
          <w:sz w:val="24"/>
          <w:szCs w:val="24"/>
        </w:rPr>
        <w:t>ZP/12/2024</w:t>
      </w:r>
      <w:r w:rsidR="00A80738" w:rsidRPr="007E24A2">
        <w:rPr>
          <w:sz w:val="24"/>
          <w:szCs w:val="24"/>
        </w:rPr>
        <w:tab/>
        <w:t xml:space="preserve"> </w:t>
      </w:r>
    </w:p>
    <w:p w14:paraId="306D7CB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7602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FF3C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7399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1D39F15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EB4328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3735D2" w:rsidRPr="003735D2">
        <w:rPr>
          <w:sz w:val="24"/>
          <w:szCs w:val="24"/>
        </w:rPr>
        <w:t>przetarg nieograniczony</w:t>
      </w:r>
      <w:r w:rsidRPr="007E24A2">
        <w:rPr>
          <w:sz w:val="24"/>
          <w:szCs w:val="24"/>
        </w:rPr>
        <w:t xml:space="preserve"> na: </w:t>
      </w:r>
    </w:p>
    <w:p w14:paraId="267C3F1B" w14:textId="45DFDC0B" w:rsidR="00A80738" w:rsidRPr="007E24A2" w:rsidRDefault="003735D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735D2">
        <w:rPr>
          <w:b/>
          <w:szCs w:val="24"/>
        </w:rPr>
        <w:t xml:space="preserve">Opracowanie dokumentacji projektowo-kosztorysowej rozbudowy Szpitalnego Oddziału Ratunkowego przy Szpitalu Miejskim Specjalistycznym im. Gabriela Narutowicza w Krakowie wraz z uwzględnieniem lądowiska dla helikopterów na dachu </w:t>
      </w:r>
      <w:r w:rsidR="00901BBA">
        <w:rPr>
          <w:b/>
          <w:szCs w:val="24"/>
        </w:rPr>
        <w:br/>
      </w:r>
      <w:r w:rsidRPr="003735D2">
        <w:rPr>
          <w:b/>
          <w:szCs w:val="24"/>
        </w:rPr>
        <w:t>i zagospodarowaniem terenu</w:t>
      </w:r>
    </w:p>
    <w:p w14:paraId="078DC607" w14:textId="380961DF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64F2BE80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3735D2" w:rsidRPr="00901BBA">
        <w:rPr>
          <w:b/>
          <w:bCs/>
          <w:sz w:val="24"/>
          <w:szCs w:val="24"/>
        </w:rPr>
        <w:t>21/03/2024</w:t>
      </w:r>
      <w:r w:rsidR="00FF4AB1" w:rsidRPr="007E24A2">
        <w:rPr>
          <w:sz w:val="24"/>
          <w:szCs w:val="24"/>
        </w:rPr>
        <w:t xml:space="preserve"> o godz. </w:t>
      </w:r>
      <w:r w:rsidR="003735D2" w:rsidRPr="00901BBA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BD178F6" w14:textId="77777777" w:rsidTr="003F57CD">
        <w:tc>
          <w:tcPr>
            <w:tcW w:w="993" w:type="dxa"/>
            <w:shd w:val="clear" w:color="auto" w:fill="auto"/>
            <w:vAlign w:val="center"/>
          </w:tcPr>
          <w:p w14:paraId="4F832B0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616DFB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2764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3735D2" w:rsidRPr="007E24A2" w14:paraId="3573E73D" w14:textId="77777777" w:rsidTr="00D25F85">
        <w:tc>
          <w:tcPr>
            <w:tcW w:w="993" w:type="dxa"/>
            <w:shd w:val="clear" w:color="auto" w:fill="auto"/>
            <w:vAlign w:val="center"/>
          </w:tcPr>
          <w:p w14:paraId="4E1A3B0D" w14:textId="77777777" w:rsidR="003735D2" w:rsidRPr="007E24A2" w:rsidRDefault="003735D2" w:rsidP="00D25F85">
            <w:pPr>
              <w:spacing w:before="80" w:after="80"/>
              <w:jc w:val="center"/>
            </w:pPr>
            <w:r w:rsidRPr="003735D2">
              <w:t>1</w:t>
            </w:r>
          </w:p>
        </w:tc>
        <w:tc>
          <w:tcPr>
            <w:tcW w:w="5244" w:type="dxa"/>
            <w:shd w:val="clear" w:color="auto" w:fill="auto"/>
          </w:tcPr>
          <w:p w14:paraId="5F5838B6" w14:textId="77777777" w:rsidR="003735D2" w:rsidRPr="007E24A2" w:rsidRDefault="003735D2" w:rsidP="00D25F85">
            <w:pPr>
              <w:spacing w:before="80"/>
            </w:pPr>
            <w:r w:rsidRPr="003735D2">
              <w:t xml:space="preserve">MW </w:t>
            </w:r>
            <w:proofErr w:type="spellStart"/>
            <w:r w:rsidRPr="003735D2">
              <w:t>Technic</w:t>
            </w:r>
            <w:proofErr w:type="spellEnd"/>
            <w:r w:rsidRPr="003735D2">
              <w:t xml:space="preserve"> Sp. z o.o.</w:t>
            </w:r>
          </w:p>
          <w:p w14:paraId="568499E6" w14:textId="77777777" w:rsidR="003735D2" w:rsidRPr="007E24A2" w:rsidRDefault="003735D2" w:rsidP="00D25F85">
            <w:r w:rsidRPr="003735D2">
              <w:t>Reguły, ul. Stanisława Bodycha</w:t>
            </w:r>
            <w:r w:rsidRPr="007E24A2">
              <w:t xml:space="preserve"> </w:t>
            </w:r>
            <w:r w:rsidRPr="003735D2">
              <w:t>73 A</w:t>
            </w:r>
            <w:r w:rsidRPr="007E24A2">
              <w:t xml:space="preserve"> </w:t>
            </w:r>
          </w:p>
          <w:p w14:paraId="3810E918" w14:textId="77777777" w:rsidR="003735D2" w:rsidRPr="007E24A2" w:rsidRDefault="003735D2" w:rsidP="00D25F85">
            <w:pPr>
              <w:spacing w:after="80"/>
              <w:jc w:val="both"/>
            </w:pPr>
            <w:r w:rsidRPr="003735D2">
              <w:t>05-816</w:t>
            </w:r>
            <w:r w:rsidRPr="007E24A2">
              <w:t xml:space="preserve"> </w:t>
            </w:r>
            <w:r w:rsidRPr="003735D2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CAFDB4" w14:textId="77777777" w:rsidR="003735D2" w:rsidRPr="007E24A2" w:rsidRDefault="003735D2" w:rsidP="00D25F85">
            <w:pPr>
              <w:spacing w:before="80" w:after="80"/>
              <w:jc w:val="center"/>
            </w:pPr>
            <w:r w:rsidRPr="003735D2">
              <w:t>915 120.00 zł</w:t>
            </w:r>
          </w:p>
        </w:tc>
      </w:tr>
    </w:tbl>
    <w:p w14:paraId="3A7AEAF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18943350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08813F09" w14:textId="77777777" w:rsidR="00C236D3" w:rsidRPr="007E24A2" w:rsidRDefault="00C236D3" w:rsidP="00173B20">
      <w:pPr>
        <w:jc w:val="right"/>
      </w:pPr>
    </w:p>
    <w:sectPr w:rsidR="00C236D3" w:rsidRPr="007E24A2" w:rsidSect="004805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55DA2" w14:textId="77777777" w:rsidR="004805EB" w:rsidRDefault="004805EB">
      <w:r>
        <w:separator/>
      </w:r>
    </w:p>
  </w:endnote>
  <w:endnote w:type="continuationSeparator" w:id="0">
    <w:p w14:paraId="5AC3287B" w14:textId="77777777" w:rsidR="004805EB" w:rsidRDefault="0048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6D9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D30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6F5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E88D5A">
        <v:line id="_x0000_s1025" style="position:absolute;left:0;text-align:left;z-index:251657728" from="-3.85pt,8.7pt" to="455.15pt,8.7pt"/>
      </w:pict>
    </w:r>
  </w:p>
  <w:p w14:paraId="498CDB6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E63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BB203" w14:textId="77777777" w:rsidR="009F189D" w:rsidRDefault="009F189D">
    <w:pPr>
      <w:pStyle w:val="Stopka"/>
      <w:tabs>
        <w:tab w:val="clear" w:pos="4536"/>
      </w:tabs>
      <w:jc w:val="center"/>
    </w:pPr>
  </w:p>
  <w:p w14:paraId="7DD903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B19F8" w14:textId="77777777" w:rsidR="004805EB" w:rsidRDefault="004805EB">
      <w:r>
        <w:separator/>
      </w:r>
    </w:p>
  </w:footnote>
  <w:footnote w:type="continuationSeparator" w:id="0">
    <w:p w14:paraId="1963FC2E" w14:textId="77777777" w:rsidR="004805EB" w:rsidRDefault="00480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83203" w14:textId="77777777" w:rsidR="003735D2" w:rsidRDefault="00373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40733" w14:textId="77777777" w:rsidR="003735D2" w:rsidRDefault="00373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5392" w14:textId="77777777" w:rsidR="003735D2" w:rsidRDefault="003735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5E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35D2"/>
    <w:rsid w:val="003B6B36"/>
    <w:rsid w:val="003D72FD"/>
    <w:rsid w:val="003F57CD"/>
    <w:rsid w:val="00423179"/>
    <w:rsid w:val="004805EB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01BBA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CBFC0C"/>
  <w15:chartTrackingRefBased/>
  <w15:docId w15:val="{08DE3C67-9EF4-4388-A3BC-F6FCCB5F6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2024-03-21T11:10:00Z</dcterms:created>
  <dcterms:modified xsi:type="dcterms:W3CDTF">2024-03-21T11:11:00Z</dcterms:modified>
</cp:coreProperties>
</file>