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1F1B" w14:textId="03FC5587" w:rsidR="0029606A" w:rsidRPr="00B93285" w:rsidRDefault="004D2234" w:rsidP="00B93285">
      <w:pPr>
        <w:spacing w:after="240"/>
        <w:jc w:val="right"/>
        <w:rPr>
          <w:sz w:val="24"/>
          <w:szCs w:val="24"/>
        </w:rPr>
      </w:pPr>
      <w:r w:rsidRPr="00B93285">
        <w:rPr>
          <w:sz w:val="24"/>
          <w:szCs w:val="24"/>
        </w:rPr>
        <w:t>Kraków</w:t>
      </w:r>
      <w:r w:rsidR="006A5DF1" w:rsidRPr="00B93285">
        <w:rPr>
          <w:sz w:val="24"/>
          <w:szCs w:val="24"/>
        </w:rPr>
        <w:t xml:space="preserve"> dnia: </w:t>
      </w:r>
      <w:r w:rsidRPr="00B93285">
        <w:rPr>
          <w:sz w:val="24"/>
          <w:szCs w:val="24"/>
        </w:rPr>
        <w:t>2024-03-</w:t>
      </w:r>
      <w:r w:rsidR="00B93285">
        <w:rPr>
          <w:sz w:val="24"/>
          <w:szCs w:val="24"/>
        </w:rPr>
        <w:t>20</w:t>
      </w:r>
    </w:p>
    <w:p w14:paraId="45C30A14" w14:textId="77777777" w:rsidR="006A5DF1" w:rsidRPr="00B93285" w:rsidRDefault="00BE62A3" w:rsidP="006A5DF1">
      <w:pPr>
        <w:rPr>
          <w:b/>
          <w:bCs/>
          <w:sz w:val="24"/>
          <w:szCs w:val="24"/>
        </w:rPr>
      </w:pPr>
      <w:r w:rsidRPr="00B93285">
        <w:rPr>
          <w:b/>
          <w:bCs/>
          <w:sz w:val="24"/>
          <w:szCs w:val="24"/>
        </w:rPr>
        <w:t xml:space="preserve">Szpital Miejski Specjalistyczny </w:t>
      </w:r>
    </w:p>
    <w:p w14:paraId="66666EBD" w14:textId="77777777" w:rsidR="00BE62A3" w:rsidRPr="00B93285" w:rsidRDefault="00BE62A3" w:rsidP="006A5DF1">
      <w:pPr>
        <w:rPr>
          <w:sz w:val="24"/>
          <w:szCs w:val="24"/>
        </w:rPr>
      </w:pPr>
      <w:r w:rsidRPr="00B93285">
        <w:rPr>
          <w:b/>
          <w:bCs/>
          <w:sz w:val="24"/>
          <w:szCs w:val="24"/>
        </w:rPr>
        <w:t>im. Gabriela Narutowicza w Krakowie</w:t>
      </w:r>
    </w:p>
    <w:p w14:paraId="02B341D3" w14:textId="77777777" w:rsidR="006A5DF1" w:rsidRPr="00B932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3285">
        <w:rPr>
          <w:sz w:val="24"/>
          <w:szCs w:val="24"/>
        </w:rPr>
        <w:t>ul. Prądnicka 35-37</w:t>
      </w:r>
    </w:p>
    <w:p w14:paraId="500636C3" w14:textId="597C3CC6" w:rsidR="006D4AB3" w:rsidRPr="00B93285" w:rsidRDefault="00BE62A3" w:rsidP="00B9328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3285">
        <w:rPr>
          <w:sz w:val="24"/>
          <w:szCs w:val="24"/>
        </w:rPr>
        <w:t>31-202 Kraków</w:t>
      </w:r>
      <w:r w:rsidR="006A5DF1" w:rsidRPr="00B93285">
        <w:rPr>
          <w:sz w:val="24"/>
          <w:szCs w:val="24"/>
        </w:rPr>
        <w:tab/>
        <w:t xml:space="preserve"> </w:t>
      </w:r>
    </w:p>
    <w:p w14:paraId="196FC690" w14:textId="567575D6" w:rsidR="00632C3C" w:rsidRPr="00B932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93285">
        <w:rPr>
          <w:rFonts w:ascii="Times New Roman" w:hAnsi="Times New Roman"/>
          <w:szCs w:val="28"/>
        </w:rPr>
        <w:t>WYJAŚNIENI</w:t>
      </w:r>
      <w:r w:rsidR="00520165" w:rsidRPr="00B93285">
        <w:rPr>
          <w:rFonts w:ascii="Times New Roman" w:hAnsi="Times New Roman"/>
          <w:szCs w:val="28"/>
        </w:rPr>
        <w:t>A</w:t>
      </w:r>
      <w:r w:rsidR="00632C3C" w:rsidRPr="00B93285">
        <w:rPr>
          <w:rFonts w:ascii="Times New Roman" w:hAnsi="Times New Roman"/>
          <w:szCs w:val="28"/>
        </w:rPr>
        <w:t xml:space="preserve"> TREŚCI</w:t>
      </w:r>
      <w:r w:rsidR="0029606A" w:rsidRPr="00B93285">
        <w:rPr>
          <w:rFonts w:ascii="Times New Roman" w:hAnsi="Times New Roman"/>
          <w:szCs w:val="28"/>
        </w:rPr>
        <w:t xml:space="preserve"> SWZ</w:t>
      </w:r>
      <w:r w:rsidR="00B93285">
        <w:rPr>
          <w:rFonts w:ascii="Times New Roman" w:hAnsi="Times New Roman"/>
          <w:szCs w:val="28"/>
        </w:rPr>
        <w:t xml:space="preserve"> - 1</w:t>
      </w:r>
    </w:p>
    <w:p w14:paraId="70212F1E" w14:textId="7EEA50C5" w:rsidR="006D4AB3" w:rsidRPr="00B9328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93285">
        <w:rPr>
          <w:sz w:val="24"/>
          <w:szCs w:val="24"/>
        </w:rPr>
        <w:t xml:space="preserve">Dotyczy: </w:t>
      </w:r>
      <w:r w:rsidR="006A5DF1" w:rsidRPr="00B93285">
        <w:rPr>
          <w:sz w:val="24"/>
          <w:szCs w:val="24"/>
        </w:rPr>
        <w:t>p</w:t>
      </w:r>
      <w:r w:rsidRPr="00B93285">
        <w:rPr>
          <w:sz w:val="24"/>
          <w:szCs w:val="24"/>
        </w:rPr>
        <w:t>ostępowani</w:t>
      </w:r>
      <w:r w:rsidR="006A5DF1" w:rsidRPr="00B93285">
        <w:rPr>
          <w:sz w:val="24"/>
          <w:szCs w:val="24"/>
        </w:rPr>
        <w:t>a</w:t>
      </w:r>
      <w:r w:rsidRPr="00B93285">
        <w:rPr>
          <w:sz w:val="24"/>
          <w:szCs w:val="24"/>
        </w:rPr>
        <w:t xml:space="preserve"> o udzielenie zamówienia publicznego, prowadzone</w:t>
      </w:r>
      <w:r w:rsidR="006A5DF1" w:rsidRPr="00B93285">
        <w:rPr>
          <w:sz w:val="24"/>
          <w:szCs w:val="24"/>
        </w:rPr>
        <w:t>go</w:t>
      </w:r>
      <w:r w:rsidRPr="00B93285">
        <w:rPr>
          <w:sz w:val="24"/>
          <w:szCs w:val="24"/>
        </w:rPr>
        <w:t xml:space="preserve"> w</w:t>
      </w:r>
      <w:r w:rsidR="00BE62A3" w:rsidRPr="00B93285">
        <w:rPr>
          <w:sz w:val="24"/>
          <w:szCs w:val="24"/>
        </w:rPr>
        <w:t> </w:t>
      </w:r>
      <w:r w:rsidRPr="00B93285">
        <w:rPr>
          <w:sz w:val="24"/>
          <w:szCs w:val="24"/>
        </w:rPr>
        <w:t xml:space="preserve">trybie </w:t>
      </w:r>
      <w:r w:rsidR="004D2234" w:rsidRPr="00B93285">
        <w:rPr>
          <w:sz w:val="24"/>
          <w:szCs w:val="24"/>
        </w:rPr>
        <w:t>przetarg</w:t>
      </w:r>
      <w:r w:rsidR="00B93285">
        <w:rPr>
          <w:sz w:val="24"/>
          <w:szCs w:val="24"/>
        </w:rPr>
        <w:t>u</w:t>
      </w:r>
      <w:r w:rsidR="004D2234" w:rsidRPr="00B93285">
        <w:rPr>
          <w:sz w:val="24"/>
          <w:szCs w:val="24"/>
        </w:rPr>
        <w:t xml:space="preserve"> nieograniczon</w:t>
      </w:r>
      <w:r w:rsidR="00B93285">
        <w:rPr>
          <w:sz w:val="24"/>
          <w:szCs w:val="24"/>
        </w:rPr>
        <w:t>ego</w:t>
      </w:r>
      <w:r w:rsidRPr="00B93285">
        <w:rPr>
          <w:b/>
          <w:sz w:val="24"/>
          <w:szCs w:val="24"/>
        </w:rPr>
        <w:t xml:space="preserve"> </w:t>
      </w:r>
      <w:r w:rsidRPr="00B93285">
        <w:rPr>
          <w:bCs/>
          <w:sz w:val="24"/>
          <w:szCs w:val="24"/>
        </w:rPr>
        <w:t>na</w:t>
      </w:r>
      <w:r w:rsidRPr="00B93285">
        <w:rPr>
          <w:b/>
          <w:sz w:val="24"/>
          <w:szCs w:val="24"/>
        </w:rPr>
        <w:t xml:space="preserve"> </w:t>
      </w:r>
      <w:r w:rsidR="00E72428" w:rsidRPr="00B93285">
        <w:rPr>
          <w:bCs/>
          <w:sz w:val="24"/>
          <w:szCs w:val="24"/>
        </w:rPr>
        <w:t>”</w:t>
      </w:r>
      <w:r w:rsidR="004D2234" w:rsidRPr="00B93285">
        <w:rPr>
          <w:b/>
          <w:bCs/>
          <w:sz w:val="24"/>
          <w:szCs w:val="24"/>
        </w:rPr>
        <w:t>Zakup i dostawa produktów farmaceutycznych I</w:t>
      </w:r>
      <w:r w:rsidR="00E72428" w:rsidRPr="00B93285">
        <w:rPr>
          <w:bCs/>
          <w:sz w:val="24"/>
          <w:szCs w:val="24"/>
        </w:rPr>
        <w:t>”</w:t>
      </w:r>
      <w:r w:rsidRPr="00B93285">
        <w:rPr>
          <w:b/>
          <w:sz w:val="24"/>
          <w:szCs w:val="24"/>
        </w:rPr>
        <w:t xml:space="preserve"> </w:t>
      </w:r>
      <w:r w:rsidRPr="00B93285">
        <w:rPr>
          <w:bCs/>
          <w:sz w:val="24"/>
          <w:szCs w:val="24"/>
        </w:rPr>
        <w:t>– znak sprawy</w:t>
      </w:r>
      <w:r w:rsidRPr="00B93285">
        <w:rPr>
          <w:b/>
          <w:sz w:val="24"/>
          <w:szCs w:val="24"/>
        </w:rPr>
        <w:t xml:space="preserve"> </w:t>
      </w:r>
      <w:r w:rsidR="004D2234" w:rsidRPr="00B93285">
        <w:rPr>
          <w:b/>
          <w:sz w:val="24"/>
          <w:szCs w:val="24"/>
        </w:rPr>
        <w:t>ZP/10/2024</w:t>
      </w:r>
      <w:r w:rsidRPr="00B93285">
        <w:rPr>
          <w:b/>
          <w:sz w:val="24"/>
          <w:szCs w:val="24"/>
        </w:rPr>
        <w:t>.</w:t>
      </w:r>
    </w:p>
    <w:p w14:paraId="44198391" w14:textId="77777777" w:rsidR="0012774F" w:rsidRPr="00B9328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93285">
        <w:rPr>
          <w:sz w:val="24"/>
          <w:szCs w:val="24"/>
        </w:rPr>
        <w:t xml:space="preserve">Zamawiający, działając na podstawie art. </w:t>
      </w:r>
      <w:r w:rsidR="0029606A" w:rsidRPr="00B93285">
        <w:rPr>
          <w:sz w:val="24"/>
          <w:szCs w:val="24"/>
        </w:rPr>
        <w:t>1</w:t>
      </w:r>
      <w:r w:rsidRPr="00B93285">
        <w:rPr>
          <w:sz w:val="24"/>
          <w:szCs w:val="24"/>
        </w:rPr>
        <w:t>3</w:t>
      </w:r>
      <w:r w:rsidR="0029606A" w:rsidRPr="00B93285">
        <w:rPr>
          <w:sz w:val="24"/>
          <w:szCs w:val="24"/>
        </w:rPr>
        <w:t>5</w:t>
      </w:r>
      <w:r w:rsidRPr="00B93285">
        <w:rPr>
          <w:sz w:val="24"/>
          <w:szCs w:val="24"/>
        </w:rPr>
        <w:t xml:space="preserve"> ust</w:t>
      </w:r>
      <w:r w:rsidR="00D9049C" w:rsidRPr="00B93285">
        <w:rPr>
          <w:sz w:val="24"/>
          <w:szCs w:val="24"/>
        </w:rPr>
        <w:t xml:space="preserve">. </w:t>
      </w:r>
      <w:r w:rsidR="0029606A" w:rsidRPr="00B93285">
        <w:rPr>
          <w:sz w:val="24"/>
          <w:szCs w:val="24"/>
        </w:rPr>
        <w:t>6</w:t>
      </w:r>
      <w:r w:rsidRPr="00B93285">
        <w:rPr>
          <w:sz w:val="24"/>
          <w:szCs w:val="24"/>
        </w:rPr>
        <w:t xml:space="preserve"> ustawy z dnia </w:t>
      </w:r>
      <w:r w:rsidR="0029606A" w:rsidRPr="00B93285">
        <w:rPr>
          <w:sz w:val="24"/>
          <w:szCs w:val="24"/>
        </w:rPr>
        <w:t>11</w:t>
      </w:r>
      <w:r w:rsidRPr="00B93285">
        <w:rPr>
          <w:sz w:val="24"/>
          <w:szCs w:val="24"/>
        </w:rPr>
        <w:t xml:space="preserve"> </w:t>
      </w:r>
      <w:r w:rsidR="0029606A" w:rsidRPr="00B93285">
        <w:rPr>
          <w:sz w:val="24"/>
          <w:szCs w:val="24"/>
        </w:rPr>
        <w:t xml:space="preserve">września </w:t>
      </w:r>
      <w:r w:rsidRPr="00B93285">
        <w:rPr>
          <w:sz w:val="24"/>
          <w:szCs w:val="24"/>
        </w:rPr>
        <w:t>20</w:t>
      </w:r>
      <w:r w:rsidR="0029606A" w:rsidRPr="00B93285">
        <w:rPr>
          <w:sz w:val="24"/>
          <w:szCs w:val="24"/>
        </w:rPr>
        <w:t>19</w:t>
      </w:r>
      <w:r w:rsidR="00BE62A3" w:rsidRPr="00B93285">
        <w:rPr>
          <w:sz w:val="24"/>
          <w:szCs w:val="24"/>
        </w:rPr>
        <w:t> </w:t>
      </w:r>
      <w:r w:rsidRPr="00B93285">
        <w:rPr>
          <w:sz w:val="24"/>
          <w:szCs w:val="24"/>
        </w:rPr>
        <w:t>r</w:t>
      </w:r>
      <w:r w:rsidR="0029606A" w:rsidRPr="00B93285">
        <w:rPr>
          <w:sz w:val="24"/>
          <w:szCs w:val="24"/>
        </w:rPr>
        <w:t>.</w:t>
      </w:r>
      <w:r w:rsidRPr="00B93285">
        <w:rPr>
          <w:sz w:val="24"/>
          <w:szCs w:val="24"/>
        </w:rPr>
        <w:t xml:space="preserve"> Prawo </w:t>
      </w:r>
      <w:r w:rsidR="0029606A" w:rsidRPr="00B93285">
        <w:rPr>
          <w:sz w:val="24"/>
          <w:szCs w:val="24"/>
        </w:rPr>
        <w:t>z</w:t>
      </w:r>
      <w:r w:rsidRPr="00B93285">
        <w:rPr>
          <w:sz w:val="24"/>
          <w:szCs w:val="24"/>
        </w:rPr>
        <w:t xml:space="preserve">amówień </w:t>
      </w:r>
      <w:r w:rsidR="0029606A" w:rsidRPr="00B93285">
        <w:rPr>
          <w:sz w:val="24"/>
          <w:szCs w:val="24"/>
        </w:rPr>
        <w:t>p</w:t>
      </w:r>
      <w:r w:rsidRPr="00B93285">
        <w:rPr>
          <w:sz w:val="24"/>
          <w:szCs w:val="24"/>
        </w:rPr>
        <w:t>ublicznych</w:t>
      </w:r>
      <w:r w:rsidR="00BE7BFD" w:rsidRPr="00B93285">
        <w:rPr>
          <w:sz w:val="24"/>
          <w:szCs w:val="24"/>
        </w:rPr>
        <w:t xml:space="preserve"> </w:t>
      </w:r>
      <w:r w:rsidR="00D9049C" w:rsidRPr="00B93285">
        <w:rPr>
          <w:sz w:val="24"/>
          <w:szCs w:val="24"/>
        </w:rPr>
        <w:t>udostępnia</w:t>
      </w:r>
      <w:r w:rsidR="00BE7BFD" w:rsidRPr="00B93285">
        <w:rPr>
          <w:sz w:val="24"/>
          <w:szCs w:val="24"/>
        </w:rPr>
        <w:t xml:space="preserve"> poniżej treść zapytań do S</w:t>
      </w:r>
      <w:r w:rsidR="0012774F" w:rsidRPr="00B93285">
        <w:rPr>
          <w:sz w:val="24"/>
          <w:szCs w:val="24"/>
        </w:rPr>
        <w:t>pecyfikacji Warunków Zamówienia (</w:t>
      </w:r>
      <w:r w:rsidR="0012774F" w:rsidRPr="00B93285">
        <w:rPr>
          <w:sz w:val="24"/>
          <w:szCs w:val="24"/>
          <w:lang w:eastAsia="ar-SA"/>
        </w:rPr>
        <w:t>zwanej dalej</w:t>
      </w:r>
      <w:r w:rsidR="0012774F" w:rsidRPr="00B93285">
        <w:rPr>
          <w:b/>
          <w:sz w:val="24"/>
          <w:szCs w:val="24"/>
          <w:lang w:eastAsia="ar-SA"/>
        </w:rPr>
        <w:t xml:space="preserve"> </w:t>
      </w:r>
      <w:r w:rsidR="0012774F" w:rsidRPr="00B93285">
        <w:rPr>
          <w:bCs/>
          <w:sz w:val="24"/>
          <w:szCs w:val="24"/>
          <w:lang w:eastAsia="ar-SA"/>
        </w:rPr>
        <w:t>”SWZ”)</w:t>
      </w:r>
      <w:r w:rsidR="00D9049C" w:rsidRPr="00B93285">
        <w:rPr>
          <w:bCs/>
          <w:sz w:val="24"/>
          <w:szCs w:val="24"/>
          <w:lang w:eastAsia="ar-SA"/>
        </w:rPr>
        <w:t xml:space="preserve"> </w:t>
      </w:r>
      <w:r w:rsidR="00D9049C" w:rsidRPr="00B93285">
        <w:rPr>
          <w:sz w:val="24"/>
          <w:szCs w:val="24"/>
        </w:rPr>
        <w:t>wraz z wyjaśnieniami</w:t>
      </w:r>
      <w:r w:rsidR="0012774F" w:rsidRPr="00B9328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2234" w:rsidRPr="00B93285" w14:paraId="23E11EC2" w14:textId="77777777" w:rsidTr="00ED530D">
        <w:tc>
          <w:tcPr>
            <w:tcW w:w="9356" w:type="dxa"/>
            <w:shd w:val="clear" w:color="auto" w:fill="auto"/>
          </w:tcPr>
          <w:p w14:paraId="20D2165F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Pytanie 1</w:t>
            </w:r>
            <w:r w:rsidRPr="00B93285">
              <w:rPr>
                <w:sz w:val="22"/>
                <w:szCs w:val="22"/>
              </w:rPr>
              <w:t xml:space="preserve"> - Czy Zamawiający wyrazi zgodę na zmianę postaci proponowanych preparatów - tabletki na tabletki powlekane lub kapsułki lub drażetki i odwrotnie, fiolki na ampułki lub ampułko-strzykawki i odwrotnie? </w:t>
            </w:r>
          </w:p>
          <w:p w14:paraId="36B108AA" w14:textId="23CE5C7F" w:rsidR="004D2234" w:rsidRDefault="00B93285" w:rsidP="00ED53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040FD5">
              <w:rPr>
                <w:b/>
                <w:bCs/>
                <w:sz w:val="22"/>
                <w:szCs w:val="22"/>
              </w:rPr>
              <w:t xml:space="preserve"> Zamawiający w przypadku postaci doustnej wymaga zaproponowania „stałej doustnej postaci leku”. W pozostałych przypadkach należy wycenić postać leku podaną w opisie przedmiotu zamówienia. W przypadku fiolek i ampułek Zamawiający wyraża zgodę z wyjątkiem zamiany na </w:t>
            </w:r>
            <w:proofErr w:type="spellStart"/>
            <w:r w:rsidR="00040FD5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040FD5">
              <w:rPr>
                <w:b/>
                <w:bCs/>
                <w:sz w:val="22"/>
                <w:szCs w:val="22"/>
              </w:rPr>
              <w:t>.-strz. i odwrotnie.</w:t>
            </w:r>
          </w:p>
          <w:p w14:paraId="49C68AE8" w14:textId="77777777" w:rsidR="00040FD5" w:rsidRPr="00B93285" w:rsidRDefault="00040FD5" w:rsidP="00ED53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0A6268B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Pytanie 2</w:t>
            </w:r>
            <w:r w:rsidRPr="00B93285">
              <w:rPr>
                <w:sz w:val="22"/>
                <w:szCs w:val="22"/>
              </w:rPr>
              <w:t xml:space="preserve"> -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 </w:t>
            </w:r>
          </w:p>
          <w:p w14:paraId="41217298" w14:textId="42CD6D5B" w:rsidR="004D2234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040FD5">
              <w:rPr>
                <w:b/>
                <w:bCs/>
                <w:sz w:val="22"/>
                <w:szCs w:val="22"/>
              </w:rPr>
              <w:t xml:space="preserve"> Zapotrzebowanie jest określone przez Zamawiającego w sztukach, kg, ampułkach itp. Nie ma konieczności przeliczania ilości opakowań. W przypadku konieczności wyceny za opakowanie w niektórych pakietach należy przeliczyć ilość op. do dwóch miejsc po przecinku.</w:t>
            </w:r>
          </w:p>
          <w:p w14:paraId="532A9C84" w14:textId="77777777" w:rsidR="00040FD5" w:rsidRPr="00D4092F" w:rsidRDefault="00040FD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B3611BA" w14:textId="77777777" w:rsidR="004D2234" w:rsidRPr="00D4092F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92F">
              <w:rPr>
                <w:b/>
                <w:bCs/>
                <w:sz w:val="22"/>
                <w:szCs w:val="22"/>
              </w:rPr>
              <w:t>Pytanie 3</w:t>
            </w:r>
            <w:r w:rsidRPr="00D4092F">
              <w:rPr>
                <w:sz w:val="22"/>
                <w:szCs w:val="22"/>
              </w:rPr>
              <w:t xml:space="preserve"> - Prosimy o podanie, w jaki sposób prawidłowo przeliczyć ilość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2452E49D" w14:textId="7BA67E22" w:rsidR="004D2234" w:rsidRPr="00D4092F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4092F">
              <w:rPr>
                <w:b/>
                <w:bCs/>
                <w:sz w:val="22"/>
                <w:szCs w:val="22"/>
              </w:rPr>
              <w:t>Odpowiedź:</w:t>
            </w:r>
            <w:r w:rsidR="00283A89" w:rsidRPr="00D4092F">
              <w:rPr>
                <w:b/>
                <w:bCs/>
                <w:sz w:val="22"/>
                <w:szCs w:val="22"/>
              </w:rPr>
              <w:t xml:space="preserve"> Należy dokonać wyceny zgodnie z zapotrzebowaniem. Wykonawca może zaoferować dowolną wielkość opakowania, a Zamawiający będzie dokonywał zakupu do pełnej ilości opakowań. W przypadku gdy wymagana jest konkretna </w:t>
            </w:r>
            <w:r w:rsidR="00D4092F" w:rsidRPr="00D4092F">
              <w:rPr>
                <w:b/>
                <w:bCs/>
                <w:sz w:val="22"/>
                <w:szCs w:val="22"/>
              </w:rPr>
              <w:t xml:space="preserve">wielkość opakowania należy podać ilość opakowań do 2 miejsc po przecinku. </w:t>
            </w:r>
          </w:p>
          <w:p w14:paraId="2293A44E" w14:textId="77777777" w:rsidR="00D4092F" w:rsidRPr="00283A89" w:rsidRDefault="00D4092F" w:rsidP="00B93285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1B191EEC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Pytanie 4</w:t>
            </w:r>
            <w:r w:rsidRPr="00B93285">
              <w:rPr>
                <w:sz w:val="22"/>
                <w:szCs w:val="22"/>
              </w:rPr>
              <w:t xml:space="preserve"> - 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2DC40CF1" w14:textId="6A47984D" w:rsidR="004D2234" w:rsidRPr="00B93285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283A89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55313EC9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lastRenderedPageBreak/>
              <w:t>Pytanie 5</w:t>
            </w:r>
            <w:r w:rsidRPr="00B93285">
              <w:rPr>
                <w:sz w:val="22"/>
                <w:szCs w:val="22"/>
              </w:rPr>
              <w:t xml:space="preserve"> - Czy Zamawiający dopuści wycenę leku za opakowanie a nie za sztukę/ kilogram (Zgodnie z prawem Farmaceutycznym nie ma możliwości zakupu leku w innej formie niż dostępne na rynku opakowanie handlowe) w pozycjach gdzie w SIWZ występują sztuki lub mg? </w:t>
            </w:r>
          </w:p>
          <w:p w14:paraId="5D427890" w14:textId="38F89B54" w:rsidR="004D2234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283A89">
              <w:rPr>
                <w:b/>
                <w:bCs/>
                <w:sz w:val="22"/>
                <w:szCs w:val="22"/>
              </w:rPr>
              <w:t xml:space="preserve"> Należy dokonać wyceny zgodnie z SWZ. Zamawiający będzie dokonywać zakupu do pełnej ilości opakowań.</w:t>
            </w:r>
          </w:p>
          <w:p w14:paraId="2245D281" w14:textId="77777777" w:rsidR="00283A89" w:rsidRPr="00B93285" w:rsidRDefault="00283A89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A181A75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Pytanie 6</w:t>
            </w:r>
            <w:r w:rsidRPr="00B93285">
              <w:rPr>
                <w:sz w:val="22"/>
                <w:szCs w:val="22"/>
              </w:rPr>
              <w:t xml:space="preserve"> Czy Zamawiający zgodzi się na podanie cen jednostkowych za sztukę, mg, ml </w:t>
            </w:r>
            <w:proofErr w:type="spellStart"/>
            <w:r w:rsidRPr="00B93285">
              <w:rPr>
                <w:sz w:val="22"/>
                <w:szCs w:val="22"/>
              </w:rPr>
              <w:t>etc</w:t>
            </w:r>
            <w:proofErr w:type="spellEnd"/>
            <w:r w:rsidRPr="00B93285">
              <w:rPr>
                <w:sz w:val="22"/>
                <w:szCs w:val="22"/>
              </w:rPr>
              <w:t xml:space="preserve"> netto i brutto z dokładnością do 4 miejsc po przecinku? </w:t>
            </w:r>
          </w:p>
          <w:p w14:paraId="69BBD4CA" w14:textId="51B50089" w:rsidR="004D2234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283A8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A46290E" w14:textId="77777777" w:rsidR="00B93285" w:rsidRPr="00B93285" w:rsidRDefault="00B93285" w:rsidP="00B932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5DF44DD" w14:textId="77777777" w:rsidR="004D2234" w:rsidRPr="00B93285" w:rsidRDefault="004D2234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Pytanie 7</w:t>
            </w:r>
            <w:r w:rsidRPr="00B93285">
              <w:rPr>
                <w:sz w:val="22"/>
                <w:szCs w:val="22"/>
              </w:rPr>
              <w:t xml:space="preserve"> - Czy Zamawiający dopuszcza wycenę preparatów dostępnych na jednorazowe zezwolenie MZ.? W sytuacji jeśli aktualnie tylko takie jest dostępne.</w:t>
            </w:r>
          </w:p>
          <w:p w14:paraId="5D0F0289" w14:textId="3918AFDF" w:rsidR="004D2234" w:rsidRPr="00B93285" w:rsidRDefault="004D2234" w:rsidP="00B932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93285">
              <w:rPr>
                <w:b/>
                <w:bCs/>
                <w:sz w:val="22"/>
                <w:szCs w:val="22"/>
              </w:rPr>
              <w:t>Odpowiedź:</w:t>
            </w:r>
            <w:r w:rsidR="00283A89">
              <w:rPr>
                <w:b/>
                <w:bCs/>
                <w:sz w:val="22"/>
                <w:szCs w:val="22"/>
              </w:rPr>
              <w:t xml:space="preserve"> Zamawiający wyraża zgodę. Wykonawca zobowiązany jest dostarczyć dokumenty zezwolenia na dopuszczenie do obrotu wydane przez Ministerstwo Zdrowia wraz z każdą dostawą. </w:t>
            </w:r>
          </w:p>
        </w:tc>
      </w:tr>
    </w:tbl>
    <w:p w14:paraId="0E65BBEA" w14:textId="77777777" w:rsidR="00BE7BFD" w:rsidRPr="00B93285" w:rsidRDefault="00BE7BFD" w:rsidP="00520165">
      <w:pPr>
        <w:jc w:val="both"/>
        <w:rPr>
          <w:sz w:val="22"/>
          <w:szCs w:val="22"/>
        </w:rPr>
      </w:pPr>
    </w:p>
    <w:p w14:paraId="0D5ECAE3" w14:textId="77777777" w:rsidR="00B93285" w:rsidRDefault="00B9328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FE6C5C3" w14:textId="059A5941" w:rsidR="006D4AB3" w:rsidRPr="00B93285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93285">
        <w:rPr>
          <w:i/>
          <w:iCs/>
          <w:sz w:val="24"/>
          <w:szCs w:val="24"/>
        </w:rPr>
        <w:t>Przewodniczący Komisji Przetargowej</w:t>
      </w:r>
    </w:p>
    <w:p w14:paraId="033DCE2B" w14:textId="77777777" w:rsidR="006D4AB3" w:rsidRPr="00B93285" w:rsidRDefault="004D2234" w:rsidP="00B93285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B93285">
        <w:rPr>
          <w:i/>
          <w:iCs/>
          <w:sz w:val="24"/>
          <w:szCs w:val="24"/>
        </w:rPr>
        <w:t>Barbara</w:t>
      </w:r>
      <w:r w:rsidR="006D4AB3" w:rsidRPr="00B93285">
        <w:rPr>
          <w:i/>
          <w:iCs/>
          <w:sz w:val="24"/>
          <w:szCs w:val="24"/>
        </w:rPr>
        <w:t xml:space="preserve"> </w:t>
      </w:r>
      <w:proofErr w:type="spellStart"/>
      <w:r w:rsidRPr="00B93285">
        <w:rPr>
          <w:i/>
          <w:iCs/>
          <w:sz w:val="24"/>
          <w:szCs w:val="24"/>
        </w:rPr>
        <w:t>Parcz</w:t>
      </w:r>
      <w:proofErr w:type="spellEnd"/>
    </w:p>
    <w:sectPr w:rsidR="006D4AB3" w:rsidRPr="00B93285" w:rsidSect="00D409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AF54B" w14:textId="77777777" w:rsidR="00C55F3F" w:rsidRDefault="00C55F3F">
      <w:r>
        <w:separator/>
      </w:r>
    </w:p>
  </w:endnote>
  <w:endnote w:type="continuationSeparator" w:id="0">
    <w:p w14:paraId="5D6A2AAB" w14:textId="77777777" w:rsidR="00C55F3F" w:rsidRDefault="00C55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5B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BBC7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E538" w14:textId="77777777" w:rsidR="006D4AB3" w:rsidRDefault="00D4092F">
    <w:pPr>
      <w:pStyle w:val="Stopka"/>
      <w:tabs>
        <w:tab w:val="clear" w:pos="4536"/>
      </w:tabs>
      <w:jc w:val="center"/>
    </w:pPr>
    <w:r>
      <w:rPr>
        <w:noProof/>
      </w:rPr>
      <w:pict w14:anchorId="23E0A0A9">
        <v:line id="_x0000_s1025" style="position:absolute;left:0;text-align:left;z-index:251657728" from="-3.85pt,8.75pt" to="455.15pt,8.75pt"/>
      </w:pict>
    </w:r>
  </w:p>
  <w:p w14:paraId="3A4E6A8A" w14:textId="7BC9A33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B4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39D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82DA77" w14:textId="77777777" w:rsidR="006D4AB3" w:rsidRDefault="006D4AB3">
    <w:pPr>
      <w:pStyle w:val="Stopka"/>
      <w:tabs>
        <w:tab w:val="clear" w:pos="4536"/>
        <w:tab w:val="left" w:pos="6237"/>
      </w:tabs>
    </w:pPr>
  </w:p>
  <w:p w14:paraId="4E03C3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B0C90" w14:textId="77777777" w:rsidR="00C55F3F" w:rsidRDefault="00C55F3F">
      <w:r>
        <w:separator/>
      </w:r>
    </w:p>
  </w:footnote>
  <w:footnote w:type="continuationSeparator" w:id="0">
    <w:p w14:paraId="7DC2AC7C" w14:textId="77777777" w:rsidR="00C55F3F" w:rsidRDefault="00C55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C8544" w14:textId="77777777" w:rsidR="004D2234" w:rsidRDefault="004D2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A06B" w14:textId="77777777" w:rsidR="004D2234" w:rsidRDefault="004D2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E68E" w14:textId="77777777" w:rsidR="004D2234" w:rsidRDefault="004D22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710629">
    <w:abstractNumId w:val="3"/>
  </w:num>
  <w:num w:numId="2" w16cid:durableId="935752371">
    <w:abstractNumId w:val="6"/>
  </w:num>
  <w:num w:numId="3" w16cid:durableId="2062366319">
    <w:abstractNumId w:val="2"/>
  </w:num>
  <w:num w:numId="4" w16cid:durableId="281151090">
    <w:abstractNumId w:val="5"/>
  </w:num>
  <w:num w:numId="5" w16cid:durableId="1751921306">
    <w:abstractNumId w:val="0"/>
  </w:num>
  <w:num w:numId="6" w16cid:durableId="2038004130">
    <w:abstractNumId w:val="1"/>
  </w:num>
  <w:num w:numId="7" w16cid:durableId="253442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F3F"/>
    <w:rsid w:val="00031374"/>
    <w:rsid w:val="00040FD5"/>
    <w:rsid w:val="000A1097"/>
    <w:rsid w:val="000E2A8F"/>
    <w:rsid w:val="0012774F"/>
    <w:rsid w:val="00144B7A"/>
    <w:rsid w:val="00180C6E"/>
    <w:rsid w:val="00283A89"/>
    <w:rsid w:val="0029606A"/>
    <w:rsid w:val="004848F3"/>
    <w:rsid w:val="004A75F2"/>
    <w:rsid w:val="004D223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93285"/>
    <w:rsid w:val="00BA6584"/>
    <w:rsid w:val="00BE62A3"/>
    <w:rsid w:val="00BE7BFD"/>
    <w:rsid w:val="00C370F2"/>
    <w:rsid w:val="00C44EEC"/>
    <w:rsid w:val="00C55F3F"/>
    <w:rsid w:val="00D22FFA"/>
    <w:rsid w:val="00D4092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8BE417"/>
  <w15:chartTrackingRefBased/>
  <w15:docId w15:val="{751923EB-8628-484E-A1DA-393F6D80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507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2024-03-12T07:31:00Z</dcterms:created>
  <dcterms:modified xsi:type="dcterms:W3CDTF">2024-03-20T10:46:00Z</dcterms:modified>
</cp:coreProperties>
</file>