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9E609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E609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E6092">
        <w:rPr>
          <w:sz w:val="22"/>
          <w:szCs w:val="22"/>
        </w:rPr>
        <w:t>2024-03-18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9E6092" w:rsidRPr="009E6092" w:rsidRDefault="009E6092" w:rsidP="00FB7F50">
      <w:pPr>
        <w:spacing w:after="40"/>
        <w:rPr>
          <w:b/>
          <w:bCs/>
          <w:sz w:val="22"/>
          <w:szCs w:val="22"/>
        </w:rPr>
      </w:pPr>
      <w:r w:rsidRPr="009E6092">
        <w:rPr>
          <w:b/>
          <w:bCs/>
          <w:sz w:val="22"/>
          <w:szCs w:val="22"/>
        </w:rPr>
        <w:t>Akademia Górniczo - Hutnicza</w:t>
      </w:r>
    </w:p>
    <w:p w:rsidR="009E6092" w:rsidRPr="009E6092" w:rsidRDefault="009E6092" w:rsidP="00FB7F50">
      <w:pPr>
        <w:spacing w:after="40"/>
        <w:rPr>
          <w:b/>
          <w:bCs/>
          <w:sz w:val="22"/>
          <w:szCs w:val="22"/>
        </w:rPr>
      </w:pPr>
      <w:r w:rsidRPr="009E6092">
        <w:rPr>
          <w:b/>
          <w:bCs/>
          <w:sz w:val="22"/>
          <w:szCs w:val="22"/>
        </w:rPr>
        <w:t>im. Stanisława Staszica w Krakowie</w:t>
      </w:r>
    </w:p>
    <w:p w:rsidR="00FB7F50" w:rsidRPr="002245BE" w:rsidRDefault="009E6092" w:rsidP="00FB7F50">
      <w:pPr>
        <w:spacing w:after="40"/>
        <w:rPr>
          <w:b/>
          <w:bCs/>
          <w:sz w:val="22"/>
          <w:szCs w:val="22"/>
        </w:rPr>
      </w:pPr>
      <w:r w:rsidRPr="009E6092">
        <w:rPr>
          <w:b/>
          <w:bCs/>
          <w:sz w:val="22"/>
          <w:szCs w:val="22"/>
        </w:rPr>
        <w:t>Dział Zamówień Publicznych</w:t>
      </w:r>
    </w:p>
    <w:p w:rsidR="00FB7F50" w:rsidRPr="002245BE" w:rsidRDefault="009E6092" w:rsidP="00FB7F50">
      <w:pPr>
        <w:rPr>
          <w:sz w:val="22"/>
          <w:szCs w:val="22"/>
        </w:rPr>
      </w:pPr>
      <w:r w:rsidRPr="009E609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9E6092">
        <w:rPr>
          <w:sz w:val="22"/>
          <w:szCs w:val="22"/>
        </w:rPr>
        <w:t>30</w:t>
      </w:r>
    </w:p>
    <w:p w:rsidR="00FB7F50" w:rsidRPr="002245BE" w:rsidRDefault="009E6092" w:rsidP="00FB7F50">
      <w:pPr>
        <w:rPr>
          <w:sz w:val="22"/>
          <w:szCs w:val="22"/>
        </w:rPr>
      </w:pPr>
      <w:r w:rsidRPr="009E609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9E6092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E6092" w:rsidRPr="00607F9B" w:rsidTr="00795748">
        <w:trPr>
          <w:trHeight w:val="638"/>
        </w:trPr>
        <w:tc>
          <w:tcPr>
            <w:tcW w:w="959" w:type="dxa"/>
            <w:shd w:val="clear" w:color="auto" w:fill="auto"/>
          </w:tcPr>
          <w:p w:rsidR="009E6092" w:rsidRPr="00607F9B" w:rsidRDefault="009E6092" w:rsidP="0079574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E6092" w:rsidRPr="00607F9B" w:rsidRDefault="009E6092" w:rsidP="0079574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9E6092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E6092">
              <w:rPr>
                <w:b/>
                <w:bCs/>
                <w:sz w:val="22"/>
                <w:szCs w:val="22"/>
              </w:rPr>
              <w:t>Dostawa niskotemperaturowego skaningowego mikroskopu tunelowego -DE-dzp.272-22/24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E6092">
              <w:rPr>
                <w:b/>
                <w:sz w:val="22"/>
                <w:szCs w:val="22"/>
              </w:rPr>
              <w:t>DE-dzp.272-22/24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</w:t>
      </w:r>
      <w:r w:rsidR="00EC0171">
        <w:rPr>
          <w:sz w:val="22"/>
          <w:szCs w:val="22"/>
        </w:rPr>
        <w:t>3</w:t>
      </w:r>
      <w:r w:rsidR="006B585D">
        <w:rPr>
          <w:sz w:val="22"/>
          <w:szCs w:val="22"/>
        </w:rPr>
        <w:t xml:space="preserve"> r. poz. </w:t>
      </w:r>
      <w:r w:rsidR="00EC0171">
        <w:rPr>
          <w:sz w:val="22"/>
          <w:szCs w:val="22"/>
        </w:rPr>
        <w:t>1605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E6092" w:rsidTr="00795748">
        <w:trPr>
          <w:cantSplit/>
        </w:trPr>
        <w:tc>
          <w:tcPr>
            <w:tcW w:w="10150" w:type="dxa"/>
          </w:tcPr>
          <w:p w:rsidR="009E6092" w:rsidRPr="00D26ED6" w:rsidRDefault="009E6092" w:rsidP="0079574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9E6092">
              <w:rPr>
                <w:b/>
                <w:sz w:val="22"/>
                <w:szCs w:val="22"/>
              </w:rPr>
              <w:t>Schaefer</w:t>
            </w:r>
            <w:proofErr w:type="spellEnd"/>
            <w:r w:rsidRPr="009E6092">
              <w:rPr>
                <w:b/>
                <w:sz w:val="22"/>
                <w:szCs w:val="22"/>
              </w:rPr>
              <w:t xml:space="preserve"> Technologie GmbH</w:t>
            </w:r>
          </w:p>
          <w:p w:rsidR="009E6092" w:rsidRPr="009F0E5C" w:rsidRDefault="009E6092" w:rsidP="00795748">
            <w:pPr>
              <w:jc w:val="both"/>
              <w:rPr>
                <w:bCs/>
                <w:sz w:val="22"/>
                <w:szCs w:val="22"/>
              </w:rPr>
            </w:pPr>
            <w:r w:rsidRPr="009E6092">
              <w:rPr>
                <w:bCs/>
                <w:sz w:val="22"/>
                <w:szCs w:val="22"/>
              </w:rPr>
              <w:t>Robert-Bosch-Str.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E6092">
              <w:rPr>
                <w:bCs/>
                <w:sz w:val="22"/>
                <w:szCs w:val="22"/>
              </w:rPr>
              <w:t>31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E6092" w:rsidRPr="009F0E5C" w:rsidRDefault="009E6092" w:rsidP="00795748">
            <w:pPr>
              <w:jc w:val="both"/>
              <w:rPr>
                <w:bCs/>
                <w:sz w:val="22"/>
                <w:szCs w:val="22"/>
              </w:rPr>
            </w:pPr>
            <w:r w:rsidRPr="009E6092">
              <w:rPr>
                <w:bCs/>
                <w:sz w:val="22"/>
                <w:szCs w:val="22"/>
              </w:rPr>
              <w:t>63225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9E6092">
              <w:rPr>
                <w:bCs/>
                <w:sz w:val="22"/>
                <w:szCs w:val="22"/>
              </w:rPr>
              <w:t>Langen</w:t>
            </w:r>
            <w:proofErr w:type="spellEnd"/>
          </w:p>
          <w:p w:rsidR="009E6092" w:rsidRPr="00D26ED6" w:rsidRDefault="009E6092" w:rsidP="0079574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E6092">
              <w:rPr>
                <w:b/>
                <w:sz w:val="22"/>
                <w:szCs w:val="22"/>
              </w:rPr>
              <w:t xml:space="preserve">283 520.00 </w:t>
            </w:r>
            <w:r w:rsidR="00155FA7">
              <w:rPr>
                <w:b/>
                <w:sz w:val="22"/>
                <w:szCs w:val="22"/>
              </w:rPr>
              <w:t>USD</w:t>
            </w:r>
            <w:bookmarkStart w:id="1" w:name="_GoBack"/>
            <w:bookmarkEnd w:id="1"/>
          </w:p>
          <w:p w:rsidR="009E6092" w:rsidRDefault="009E6092" w:rsidP="0079574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559"/>
        <w:gridCol w:w="1559"/>
        <w:gridCol w:w="1985"/>
      </w:tblGrid>
      <w:tr w:rsidR="004C38D0" w:rsidRPr="008567C7" w:rsidTr="004C38D0">
        <w:trPr>
          <w:trHeight w:val="510"/>
        </w:trPr>
        <w:tc>
          <w:tcPr>
            <w:tcW w:w="709" w:type="dxa"/>
            <w:vAlign w:val="center"/>
          </w:tcPr>
          <w:p w:rsidR="004C38D0" w:rsidRPr="008567C7" w:rsidRDefault="004C38D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4C38D0" w:rsidRPr="008567C7" w:rsidRDefault="004C38D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4C38D0" w:rsidRPr="008567C7" w:rsidRDefault="004C38D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609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:rsidR="004C38D0" w:rsidRPr="008567C7" w:rsidRDefault="004C38D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6092">
              <w:rPr>
                <w:rFonts w:ascii="Times New Roman" w:hAnsi="Times New Roman" w:cs="Times New Roman"/>
                <w:bCs/>
                <w:sz w:val="18"/>
                <w:szCs w:val="18"/>
              </w:rPr>
              <w:t>Parametry techniczne</w:t>
            </w:r>
          </w:p>
        </w:tc>
        <w:tc>
          <w:tcPr>
            <w:tcW w:w="1559" w:type="dxa"/>
            <w:vAlign w:val="center"/>
          </w:tcPr>
          <w:p w:rsidR="004C38D0" w:rsidRPr="008567C7" w:rsidRDefault="004C38D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6092">
              <w:rPr>
                <w:rFonts w:ascii="Times New Roman" w:hAnsi="Times New Roman" w:cs="Times New Roman"/>
                <w:bCs/>
                <w:sz w:val="18"/>
                <w:szCs w:val="18"/>
              </w:rPr>
              <w:t>Czas reakcji na zgłoszenie usterki</w:t>
            </w:r>
          </w:p>
        </w:tc>
        <w:tc>
          <w:tcPr>
            <w:tcW w:w="1559" w:type="dxa"/>
            <w:vAlign w:val="center"/>
          </w:tcPr>
          <w:p w:rsidR="004C38D0" w:rsidRPr="008567C7" w:rsidRDefault="004C38D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6092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1985" w:type="dxa"/>
            <w:vAlign w:val="center"/>
          </w:tcPr>
          <w:p w:rsidR="004C38D0" w:rsidRPr="008567C7" w:rsidRDefault="004C38D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4C38D0" w:rsidRPr="008567C7" w:rsidTr="004C38D0">
        <w:tc>
          <w:tcPr>
            <w:tcW w:w="709" w:type="dxa"/>
            <w:vAlign w:val="center"/>
          </w:tcPr>
          <w:p w:rsidR="004C38D0" w:rsidRPr="008567C7" w:rsidRDefault="004C38D0" w:rsidP="007957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609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4C38D0" w:rsidRPr="002B6761" w:rsidRDefault="004C38D0" w:rsidP="0079574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9E6092">
              <w:rPr>
                <w:rFonts w:ascii="Times New Roman" w:hAnsi="Times New Roman" w:cs="Times New Roman"/>
                <w:b/>
                <w:sz w:val="18"/>
                <w:szCs w:val="18"/>
              </w:rPr>
              <w:t>Schaefer</w:t>
            </w:r>
            <w:proofErr w:type="spellEnd"/>
            <w:r w:rsidRPr="009E609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Technologie GmbH</w:t>
            </w:r>
          </w:p>
          <w:p w:rsidR="004C38D0" w:rsidRPr="008567C7" w:rsidRDefault="004C38D0" w:rsidP="0079574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6092">
              <w:rPr>
                <w:rFonts w:ascii="Times New Roman" w:hAnsi="Times New Roman" w:cs="Times New Roman"/>
                <w:bCs/>
                <w:sz w:val="18"/>
                <w:szCs w:val="18"/>
              </w:rPr>
              <w:t>Robert-Bosch-Str.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E6092">
              <w:rPr>
                <w:rFonts w:ascii="Times New Roman" w:hAnsi="Times New Roman" w:cs="Times New Roman"/>
                <w:bCs/>
                <w:sz w:val="18"/>
                <w:szCs w:val="18"/>
              </w:rPr>
              <w:t>31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C38D0" w:rsidRPr="001B7815" w:rsidRDefault="004C38D0" w:rsidP="0079574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6092">
              <w:rPr>
                <w:rFonts w:ascii="Times New Roman" w:hAnsi="Times New Roman" w:cs="Times New Roman"/>
                <w:bCs/>
                <w:sz w:val="18"/>
                <w:szCs w:val="18"/>
              </w:rPr>
              <w:t>63225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9E6092">
              <w:rPr>
                <w:rFonts w:ascii="Times New Roman" w:hAnsi="Times New Roman" w:cs="Times New Roman"/>
                <w:bCs/>
                <w:sz w:val="18"/>
                <w:szCs w:val="18"/>
              </w:rPr>
              <w:t>Langen</w:t>
            </w:r>
            <w:proofErr w:type="spellEnd"/>
          </w:p>
        </w:tc>
        <w:tc>
          <w:tcPr>
            <w:tcW w:w="1134" w:type="dxa"/>
            <w:vAlign w:val="center"/>
          </w:tcPr>
          <w:p w:rsidR="004C38D0" w:rsidRPr="008567C7" w:rsidRDefault="004C38D0" w:rsidP="007957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609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:rsidR="004C38D0" w:rsidRPr="008567C7" w:rsidRDefault="004C38D0" w:rsidP="007957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6092">
              <w:rPr>
                <w:rFonts w:ascii="Times New Roman" w:hAnsi="Times New Roman" w:cs="Times New Roman"/>
                <w:sz w:val="18"/>
                <w:szCs w:val="18"/>
              </w:rPr>
              <w:t xml:space="preserve">  12,00</w:t>
            </w:r>
          </w:p>
        </w:tc>
        <w:tc>
          <w:tcPr>
            <w:tcW w:w="1559" w:type="dxa"/>
            <w:vAlign w:val="center"/>
          </w:tcPr>
          <w:p w:rsidR="004C38D0" w:rsidRPr="008567C7" w:rsidRDefault="004C38D0" w:rsidP="007957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6092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559" w:type="dxa"/>
            <w:vAlign w:val="center"/>
          </w:tcPr>
          <w:p w:rsidR="004C38D0" w:rsidRPr="008567C7" w:rsidRDefault="004C38D0" w:rsidP="007957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609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:rsidR="004C38D0" w:rsidRPr="008567C7" w:rsidRDefault="004C38D0" w:rsidP="007957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6092">
              <w:rPr>
                <w:rFonts w:ascii="Times New Roman" w:hAnsi="Times New Roman" w:cs="Times New Roman"/>
                <w:sz w:val="18"/>
                <w:szCs w:val="18"/>
              </w:rPr>
              <w:t xml:space="preserve">  77,00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p w:rsidR="00EC0171" w:rsidRDefault="00EC0171" w:rsidP="00F960D7">
      <w:pPr>
        <w:spacing w:line="360" w:lineRule="auto"/>
        <w:jc w:val="both"/>
        <w:rPr>
          <w:bCs/>
        </w:rPr>
      </w:pPr>
    </w:p>
    <w:p w:rsidR="00EC0171" w:rsidRDefault="00EC0171" w:rsidP="00F960D7">
      <w:pPr>
        <w:spacing w:line="360" w:lineRule="auto"/>
        <w:jc w:val="both"/>
        <w:rPr>
          <w:bCs/>
        </w:rPr>
      </w:pPr>
    </w:p>
    <w:p w:rsidR="005034F8" w:rsidRDefault="005034F8" w:rsidP="00F960D7">
      <w:pPr>
        <w:spacing w:line="360" w:lineRule="auto"/>
        <w:jc w:val="both"/>
        <w:rPr>
          <w:bCs/>
        </w:rPr>
      </w:pPr>
    </w:p>
    <w:p w:rsidR="005034F8" w:rsidRDefault="005034F8" w:rsidP="00F960D7">
      <w:pPr>
        <w:spacing w:line="360" w:lineRule="auto"/>
        <w:jc w:val="both"/>
        <w:rPr>
          <w:bCs/>
        </w:rPr>
      </w:pPr>
    </w:p>
    <w:p w:rsidR="005034F8" w:rsidRDefault="005034F8" w:rsidP="00F960D7">
      <w:pPr>
        <w:spacing w:line="360" w:lineRule="auto"/>
        <w:jc w:val="both"/>
        <w:rPr>
          <w:bCs/>
        </w:rPr>
      </w:pPr>
    </w:p>
    <w:p w:rsidR="005034F8" w:rsidRDefault="005034F8" w:rsidP="00F960D7">
      <w:pPr>
        <w:spacing w:line="360" w:lineRule="auto"/>
        <w:jc w:val="both"/>
        <w:rPr>
          <w:bCs/>
        </w:rPr>
      </w:pPr>
    </w:p>
    <w:p w:rsidR="005034F8" w:rsidRDefault="005034F8" w:rsidP="005034F8">
      <w:pPr>
        <w:spacing w:after="240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Kraków dnia: 2024-03-18</w:t>
      </w:r>
    </w:p>
    <w:p w:rsidR="005034F8" w:rsidRDefault="005034F8" w:rsidP="005034F8">
      <w:pPr>
        <w:keepNext/>
        <w:spacing w:line="360" w:lineRule="auto"/>
        <w:outlineLvl w:val="0"/>
        <w:rPr>
          <w:rFonts w:ascii="Verdana" w:hAnsi="Verdana"/>
          <w:b/>
          <w:bCs/>
          <w:sz w:val="18"/>
          <w:szCs w:val="18"/>
          <w:lang w:val="en-GB"/>
        </w:rPr>
      </w:pPr>
      <w:r>
        <w:rPr>
          <w:rFonts w:ascii="Verdana" w:hAnsi="Verdana"/>
          <w:b/>
          <w:bCs/>
          <w:sz w:val="18"/>
          <w:szCs w:val="18"/>
          <w:lang w:val="en-GB"/>
        </w:rPr>
        <w:t>AGH University of Science and Technology</w:t>
      </w:r>
    </w:p>
    <w:p w:rsidR="005034F8" w:rsidRDefault="005034F8" w:rsidP="005034F8">
      <w:pPr>
        <w:spacing w:line="360" w:lineRule="auto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Al. Mickiewicza 30</w:t>
      </w:r>
    </w:p>
    <w:p w:rsidR="005034F8" w:rsidRDefault="005034F8" w:rsidP="005034F8">
      <w:pPr>
        <w:spacing w:line="360" w:lineRule="auto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30-059 Kraków</w:t>
      </w:r>
    </w:p>
    <w:p w:rsidR="005034F8" w:rsidRDefault="005034F8" w:rsidP="005034F8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Pismo:</w:t>
      </w:r>
      <w:r>
        <w:rPr>
          <w:b/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DE-dzp.272-22/24</w:t>
      </w:r>
    </w:p>
    <w:p w:rsidR="005034F8" w:rsidRDefault="005034F8" w:rsidP="005034F8">
      <w:pPr>
        <w:spacing w:line="276" w:lineRule="auto"/>
        <w:rPr>
          <w:sz w:val="22"/>
          <w:szCs w:val="22"/>
        </w:rPr>
      </w:pPr>
    </w:p>
    <w:p w:rsidR="005034F8" w:rsidRDefault="005034F8" w:rsidP="005034F8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>
        <w:rPr>
          <w:b/>
          <w:sz w:val="22"/>
          <w:szCs w:val="22"/>
        </w:rPr>
        <w:t>CONTRACTORS</w:t>
      </w:r>
    </w:p>
    <w:p w:rsidR="005034F8" w:rsidRDefault="005034F8" w:rsidP="005034F8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proofErr w:type="spellStart"/>
      <w:r>
        <w:rPr>
          <w:b/>
          <w:sz w:val="22"/>
          <w:szCs w:val="22"/>
        </w:rPr>
        <w:t>applying</w:t>
      </w:r>
      <w:proofErr w:type="spellEnd"/>
      <w:r>
        <w:rPr>
          <w:b/>
          <w:sz w:val="22"/>
          <w:szCs w:val="22"/>
        </w:rPr>
        <w:t xml:space="preserve"> for the order</w:t>
      </w:r>
    </w:p>
    <w:p w:rsidR="005034F8" w:rsidRDefault="005034F8" w:rsidP="005034F8">
      <w:pPr>
        <w:jc w:val="center"/>
        <w:rPr>
          <w:b/>
          <w:kern w:val="28"/>
          <w:sz w:val="28"/>
          <w:szCs w:val="20"/>
          <w:lang w:val="en"/>
        </w:rPr>
      </w:pPr>
    </w:p>
    <w:p w:rsidR="005034F8" w:rsidRPr="005034F8" w:rsidRDefault="005034F8" w:rsidP="005034F8">
      <w:pPr>
        <w:jc w:val="center"/>
        <w:rPr>
          <w:b/>
          <w:kern w:val="28"/>
          <w:sz w:val="28"/>
          <w:szCs w:val="20"/>
          <w:lang w:val="en"/>
        </w:rPr>
      </w:pPr>
      <w:r w:rsidRPr="005034F8">
        <w:rPr>
          <w:b/>
          <w:kern w:val="28"/>
          <w:sz w:val="28"/>
          <w:szCs w:val="20"/>
          <w:lang w:val="en"/>
        </w:rPr>
        <w:t>ANNOUNCEMENT</w:t>
      </w:r>
    </w:p>
    <w:p w:rsidR="005034F8" w:rsidRDefault="005034F8" w:rsidP="005034F8">
      <w:pPr>
        <w:jc w:val="center"/>
        <w:rPr>
          <w:b/>
          <w:kern w:val="28"/>
          <w:sz w:val="28"/>
          <w:szCs w:val="20"/>
          <w:lang w:val="en"/>
        </w:rPr>
      </w:pPr>
      <w:r w:rsidRPr="005034F8">
        <w:rPr>
          <w:b/>
          <w:kern w:val="28"/>
          <w:sz w:val="28"/>
          <w:szCs w:val="20"/>
          <w:lang w:val="en"/>
        </w:rPr>
        <w:t>about choosing the best offer</w:t>
      </w:r>
    </w:p>
    <w:p w:rsidR="005034F8" w:rsidRDefault="005034F8" w:rsidP="005034F8">
      <w:pPr>
        <w:jc w:val="center"/>
        <w:rPr>
          <w:b/>
          <w:kern w:val="28"/>
          <w:sz w:val="28"/>
          <w:szCs w:val="20"/>
        </w:rPr>
      </w:pPr>
    </w:p>
    <w:p w:rsidR="005034F8" w:rsidRDefault="005034F8" w:rsidP="005034F8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50"/>
        <w:gridCol w:w="9261"/>
      </w:tblGrid>
      <w:tr w:rsidR="005034F8" w:rsidTr="005034F8">
        <w:trPr>
          <w:trHeight w:val="638"/>
        </w:trPr>
        <w:tc>
          <w:tcPr>
            <w:tcW w:w="250" w:type="dxa"/>
          </w:tcPr>
          <w:p w:rsidR="005034F8" w:rsidRDefault="005034F8">
            <w:pPr>
              <w:spacing w:after="6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9261" w:type="dxa"/>
          </w:tcPr>
          <w:p w:rsidR="005034F8" w:rsidRDefault="005034F8">
            <w:pPr>
              <w:jc w:val="both"/>
              <w:rPr>
                <w:b/>
              </w:rPr>
            </w:pPr>
            <w:r>
              <w:rPr>
                <w:rFonts w:ascii="Verdana" w:eastAsia="Calibri" w:hAnsi="Verdana"/>
                <w:b/>
                <w:sz w:val="18"/>
                <w:szCs w:val="18"/>
                <w:lang w:val="en-US" w:eastAsia="en-US"/>
              </w:rPr>
              <w:t xml:space="preserve">Concerning the procedure for the supply of: ‘The subject matter of the contract is delivery of a low-temperature scanning tunneling microscope  DE-dzp.272-22/24” - case number </w:t>
            </w:r>
            <w:r>
              <w:rPr>
                <w:b/>
                <w:bCs/>
                <w:sz w:val="22"/>
                <w:szCs w:val="22"/>
              </w:rPr>
              <w:t>DE-dzp.272-22/24</w:t>
            </w:r>
          </w:p>
          <w:p w:rsidR="005034F8" w:rsidRDefault="005034F8">
            <w:pPr>
              <w:spacing w:after="60" w:line="276" w:lineRule="auto"/>
              <w:jc w:val="both"/>
              <w:rPr>
                <w:b/>
                <w:sz w:val="22"/>
                <w:szCs w:val="22"/>
              </w:rPr>
            </w:pPr>
          </w:p>
        </w:tc>
      </w:tr>
    </w:tbl>
    <w:p w:rsidR="005034F8" w:rsidRDefault="005034F8" w:rsidP="005034F8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Contracting</w:t>
      </w:r>
      <w:proofErr w:type="spellEnd"/>
      <w:r>
        <w:rPr>
          <w:sz w:val="22"/>
          <w:szCs w:val="22"/>
        </w:rPr>
        <w:t xml:space="preserve"> Authority: </w:t>
      </w:r>
      <w:proofErr w:type="spellStart"/>
      <w:r>
        <w:rPr>
          <w:sz w:val="22"/>
          <w:szCs w:val="22"/>
        </w:rPr>
        <w:t>Department</w:t>
      </w:r>
      <w:proofErr w:type="spellEnd"/>
      <w:r>
        <w:rPr>
          <w:sz w:val="22"/>
          <w:szCs w:val="22"/>
        </w:rPr>
        <w:t xml:space="preserve"> of  </w:t>
      </w:r>
      <w:proofErr w:type="spellStart"/>
      <w:r>
        <w:rPr>
          <w:sz w:val="22"/>
          <w:szCs w:val="22"/>
        </w:rPr>
        <w:t>Procurement</w:t>
      </w:r>
      <w:proofErr w:type="spellEnd"/>
      <w:r>
        <w:rPr>
          <w:sz w:val="22"/>
          <w:szCs w:val="22"/>
        </w:rPr>
        <w:t xml:space="preserve"> Services, </w:t>
      </w:r>
      <w:proofErr w:type="spellStart"/>
      <w:r>
        <w:rPr>
          <w:sz w:val="22"/>
          <w:szCs w:val="22"/>
        </w:rPr>
        <w:t>acting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pursuant</w:t>
      </w:r>
      <w:proofErr w:type="spellEnd"/>
      <w:r>
        <w:rPr>
          <w:sz w:val="22"/>
          <w:szCs w:val="22"/>
        </w:rPr>
        <w:t xml:space="preserve"> to Art 253 </w:t>
      </w:r>
      <w:proofErr w:type="spellStart"/>
      <w:r>
        <w:rPr>
          <w:sz w:val="22"/>
          <w:szCs w:val="22"/>
        </w:rPr>
        <w:t>section</w:t>
      </w:r>
      <w:proofErr w:type="spellEnd"/>
      <w:r>
        <w:rPr>
          <w:sz w:val="22"/>
          <w:szCs w:val="22"/>
        </w:rPr>
        <w:t xml:space="preserve"> 1 of the </w:t>
      </w:r>
      <w:proofErr w:type="spellStart"/>
      <w:r>
        <w:rPr>
          <w:sz w:val="22"/>
          <w:szCs w:val="22"/>
        </w:rPr>
        <w:t>Act</w:t>
      </w:r>
      <w:proofErr w:type="spellEnd"/>
      <w:r>
        <w:rPr>
          <w:sz w:val="22"/>
          <w:szCs w:val="22"/>
        </w:rPr>
        <w:t xml:space="preserve"> of </w:t>
      </w:r>
      <w:proofErr w:type="spellStart"/>
      <w:r>
        <w:rPr>
          <w:sz w:val="22"/>
          <w:szCs w:val="22"/>
        </w:rPr>
        <w:t>September</w:t>
      </w:r>
      <w:proofErr w:type="spellEnd"/>
      <w:r>
        <w:rPr>
          <w:sz w:val="22"/>
          <w:szCs w:val="22"/>
        </w:rPr>
        <w:t xml:space="preserve"> 11, 2019. The Public </w:t>
      </w:r>
      <w:proofErr w:type="spellStart"/>
      <w:r>
        <w:rPr>
          <w:sz w:val="22"/>
          <w:szCs w:val="22"/>
        </w:rPr>
        <w:t>Procurement</w:t>
      </w:r>
      <w:proofErr w:type="spellEnd"/>
      <w:r>
        <w:rPr>
          <w:sz w:val="22"/>
          <w:szCs w:val="22"/>
        </w:rPr>
        <w:t xml:space="preserve"> Law (</w:t>
      </w:r>
      <w:proofErr w:type="spellStart"/>
      <w:r>
        <w:rPr>
          <w:sz w:val="22"/>
          <w:szCs w:val="22"/>
        </w:rPr>
        <w:t>Journal</w:t>
      </w:r>
      <w:proofErr w:type="spellEnd"/>
      <w:r>
        <w:rPr>
          <w:sz w:val="22"/>
          <w:szCs w:val="22"/>
        </w:rPr>
        <w:t xml:space="preserve"> of </w:t>
      </w:r>
      <w:proofErr w:type="spellStart"/>
      <w:r>
        <w:rPr>
          <w:sz w:val="22"/>
          <w:szCs w:val="22"/>
        </w:rPr>
        <w:t>Laws</w:t>
      </w:r>
      <w:proofErr w:type="spellEnd"/>
      <w:r>
        <w:rPr>
          <w:sz w:val="22"/>
          <w:szCs w:val="22"/>
        </w:rPr>
        <w:t xml:space="preserve"> of 2023, </w:t>
      </w:r>
      <w:proofErr w:type="spellStart"/>
      <w:r>
        <w:rPr>
          <w:sz w:val="22"/>
          <w:szCs w:val="22"/>
        </w:rPr>
        <w:t>item</w:t>
      </w:r>
      <w:proofErr w:type="spellEnd"/>
      <w:r>
        <w:rPr>
          <w:sz w:val="22"/>
          <w:szCs w:val="22"/>
        </w:rPr>
        <w:t xml:space="preserve"> 1605 as </w:t>
      </w:r>
      <w:proofErr w:type="spellStart"/>
      <w:r>
        <w:rPr>
          <w:sz w:val="22"/>
          <w:szCs w:val="22"/>
        </w:rPr>
        <w:t>amended</w:t>
      </w:r>
      <w:proofErr w:type="spellEnd"/>
      <w:r>
        <w:rPr>
          <w:sz w:val="22"/>
          <w:szCs w:val="22"/>
        </w:rPr>
        <w:t xml:space="preserve">), </w:t>
      </w:r>
      <w:proofErr w:type="spellStart"/>
      <w:r>
        <w:rPr>
          <w:sz w:val="22"/>
          <w:szCs w:val="22"/>
        </w:rPr>
        <w:t>hereinafter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referred</w:t>
      </w:r>
      <w:proofErr w:type="spellEnd"/>
      <w:r>
        <w:rPr>
          <w:sz w:val="22"/>
          <w:szCs w:val="22"/>
        </w:rPr>
        <w:t xml:space="preserve"> to as the "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Act</w:t>
      </w:r>
      <w:proofErr w:type="spellEnd"/>
      <w:r>
        <w:rPr>
          <w:sz w:val="22"/>
          <w:szCs w:val="22"/>
        </w:rPr>
        <w:t xml:space="preserve">", </w:t>
      </w:r>
      <w:proofErr w:type="spellStart"/>
      <w:r>
        <w:rPr>
          <w:sz w:val="22"/>
          <w:szCs w:val="22"/>
        </w:rPr>
        <w:t>informs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that</w:t>
      </w:r>
      <w:proofErr w:type="spellEnd"/>
      <w:r>
        <w:rPr>
          <w:sz w:val="22"/>
          <w:szCs w:val="22"/>
        </w:rPr>
        <w:t xml:space="preserve"> in the </w:t>
      </w:r>
      <w:proofErr w:type="spellStart"/>
      <w:r>
        <w:rPr>
          <w:sz w:val="22"/>
          <w:szCs w:val="22"/>
        </w:rPr>
        <w:t>ongoing</w:t>
      </w:r>
      <w:proofErr w:type="spellEnd"/>
      <w:r>
        <w:rPr>
          <w:sz w:val="22"/>
          <w:szCs w:val="22"/>
        </w:rPr>
        <w:t xml:space="preserve"> public </w:t>
      </w:r>
      <w:proofErr w:type="spellStart"/>
      <w:r>
        <w:rPr>
          <w:sz w:val="22"/>
          <w:szCs w:val="22"/>
        </w:rPr>
        <w:t>procurement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procedure</w:t>
      </w:r>
      <w:proofErr w:type="spellEnd"/>
      <w:r>
        <w:rPr>
          <w:sz w:val="22"/>
          <w:szCs w:val="22"/>
        </w:rPr>
        <w:t xml:space="preserve">, the </w:t>
      </w:r>
      <w:proofErr w:type="spellStart"/>
      <w:r>
        <w:rPr>
          <w:sz w:val="22"/>
          <w:szCs w:val="22"/>
        </w:rPr>
        <w:t>offer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selected</w:t>
      </w:r>
      <w:proofErr w:type="spellEnd"/>
      <w:r>
        <w:rPr>
          <w:sz w:val="22"/>
          <w:szCs w:val="22"/>
        </w:rPr>
        <w:t xml:space="preserve"> as the most </w:t>
      </w:r>
      <w:proofErr w:type="spellStart"/>
      <w:r>
        <w:rPr>
          <w:sz w:val="22"/>
          <w:szCs w:val="22"/>
        </w:rPr>
        <w:t>advantageous</w:t>
      </w:r>
      <w:proofErr w:type="spellEnd"/>
      <w:r>
        <w:rPr>
          <w:sz w:val="22"/>
          <w:szCs w:val="22"/>
        </w:rPr>
        <w:t xml:space="preserve"> was: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50"/>
      </w:tblGrid>
      <w:tr w:rsidR="005034F8" w:rsidTr="005034F8">
        <w:trPr>
          <w:cantSplit/>
        </w:trPr>
        <w:tc>
          <w:tcPr>
            <w:tcW w:w="10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4F8" w:rsidRDefault="005034F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Schaefer</w:t>
            </w:r>
            <w:proofErr w:type="spellEnd"/>
            <w:r>
              <w:rPr>
                <w:b/>
                <w:sz w:val="22"/>
                <w:szCs w:val="22"/>
              </w:rPr>
              <w:t xml:space="preserve"> Technologie GmbH</w:t>
            </w:r>
          </w:p>
          <w:p w:rsidR="005034F8" w:rsidRDefault="005034F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Robert-Bosch-Str. 31 </w:t>
            </w:r>
          </w:p>
          <w:p w:rsidR="005034F8" w:rsidRDefault="005034F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63225 </w:t>
            </w:r>
            <w:proofErr w:type="spellStart"/>
            <w:r>
              <w:rPr>
                <w:bCs/>
                <w:sz w:val="22"/>
                <w:szCs w:val="22"/>
              </w:rPr>
              <w:t>Langen</w:t>
            </w:r>
            <w:proofErr w:type="spellEnd"/>
          </w:p>
          <w:p w:rsidR="005034F8" w:rsidRDefault="005034F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Price</w:t>
            </w:r>
            <w:proofErr w:type="spellEnd"/>
            <w:r>
              <w:rPr>
                <w:sz w:val="22"/>
                <w:szCs w:val="22"/>
              </w:rPr>
              <w:t xml:space="preserve">: </w:t>
            </w:r>
            <w:r>
              <w:rPr>
                <w:b/>
                <w:sz w:val="22"/>
                <w:szCs w:val="22"/>
              </w:rPr>
              <w:t>283 520.00 USD</w:t>
            </w:r>
          </w:p>
          <w:p w:rsidR="005034F8" w:rsidRDefault="005034F8">
            <w:pPr>
              <w:spacing w:before="120" w:line="276" w:lineRule="auto"/>
              <w:jc w:val="both"/>
            </w:pPr>
            <w:proofErr w:type="spellStart"/>
            <w:r>
              <w:rPr>
                <w:color w:val="000000"/>
                <w:sz w:val="22"/>
                <w:szCs w:val="22"/>
              </w:rPr>
              <w:t>Justification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for </w:t>
            </w:r>
            <w:proofErr w:type="spellStart"/>
            <w:r>
              <w:rPr>
                <w:color w:val="000000"/>
                <w:sz w:val="22"/>
                <w:szCs w:val="22"/>
              </w:rPr>
              <w:t>selection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: The most </w:t>
            </w:r>
            <w:proofErr w:type="spellStart"/>
            <w:r>
              <w:rPr>
                <w:color w:val="000000"/>
                <w:sz w:val="22"/>
                <w:szCs w:val="22"/>
              </w:rPr>
              <w:t>advantageous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offer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in </w:t>
            </w:r>
            <w:proofErr w:type="spellStart"/>
            <w:r>
              <w:rPr>
                <w:color w:val="000000"/>
                <w:sz w:val="22"/>
                <w:szCs w:val="22"/>
              </w:rPr>
              <w:t>accordance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with the </w:t>
            </w:r>
            <w:proofErr w:type="spellStart"/>
            <w:r>
              <w:rPr>
                <w:color w:val="000000"/>
                <w:sz w:val="22"/>
                <w:szCs w:val="22"/>
              </w:rPr>
              <w:t>offer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evaluation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criterion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</w:tr>
    </w:tbl>
    <w:p w:rsidR="005034F8" w:rsidRDefault="005034F8" w:rsidP="005034F8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35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2128"/>
        <w:gridCol w:w="1134"/>
        <w:gridCol w:w="1134"/>
        <w:gridCol w:w="1842"/>
        <w:gridCol w:w="1418"/>
        <w:gridCol w:w="1984"/>
      </w:tblGrid>
      <w:tr w:rsidR="005034F8" w:rsidTr="005034F8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4F8" w:rsidRDefault="005034F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Offer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no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4F8" w:rsidRDefault="005034F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Name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and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address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of the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contractor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4F8" w:rsidRDefault="005034F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Price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4F8" w:rsidRDefault="005034F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Technical </w:t>
            </w: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parameters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4F8" w:rsidRDefault="005034F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Response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time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to </w:t>
            </w: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reporting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fault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4F8" w:rsidRDefault="005034F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Guarantee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4F8" w:rsidRDefault="005034F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Total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points</w:t>
            </w:r>
            <w:proofErr w:type="spellEnd"/>
          </w:p>
        </w:tc>
      </w:tr>
      <w:tr w:rsidR="005034F8" w:rsidTr="005034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4F8" w:rsidRDefault="005034F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4F8" w:rsidRDefault="005034F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Schaefer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Technologie GmbH</w:t>
            </w:r>
          </w:p>
          <w:p w:rsidR="005034F8" w:rsidRDefault="005034F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Robert-Bosch-Str. 31 </w:t>
            </w:r>
          </w:p>
          <w:p w:rsidR="005034F8" w:rsidRDefault="005034F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63225 </w:t>
            </w: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Langen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4F8" w:rsidRDefault="005034F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4F8" w:rsidRDefault="005034F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12,00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4F8" w:rsidRDefault="005034F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4F8" w:rsidRDefault="005034F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4F8" w:rsidRDefault="005034F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77,00</w:t>
            </w:r>
          </w:p>
        </w:tc>
      </w:tr>
    </w:tbl>
    <w:p w:rsidR="005034F8" w:rsidRDefault="005034F8" w:rsidP="006002BE">
      <w:pPr>
        <w:spacing w:before="120"/>
        <w:ind w:firstLine="709"/>
        <w:jc w:val="both"/>
        <w:rPr>
          <w:color w:val="000000"/>
        </w:rPr>
      </w:pPr>
    </w:p>
    <w:sectPr w:rsidR="005034F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23" w:rsidRDefault="006A4623">
      <w:r>
        <w:separator/>
      </w:r>
    </w:p>
  </w:endnote>
  <w:endnote w:type="continuationSeparator" w:id="0">
    <w:p w:rsidR="006A4623" w:rsidRDefault="006A4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23" w:rsidRDefault="006A4623">
      <w:r>
        <w:separator/>
      </w:r>
    </w:p>
  </w:footnote>
  <w:footnote w:type="continuationSeparator" w:id="0">
    <w:p w:rsidR="006A4623" w:rsidRDefault="006A46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4623"/>
    <w:rsid w:val="00005838"/>
    <w:rsid w:val="00022322"/>
    <w:rsid w:val="00042497"/>
    <w:rsid w:val="000C1E6F"/>
    <w:rsid w:val="000E4E56"/>
    <w:rsid w:val="00155FA7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C38D0"/>
    <w:rsid w:val="004E324A"/>
    <w:rsid w:val="004E7234"/>
    <w:rsid w:val="005034F8"/>
    <w:rsid w:val="0054734E"/>
    <w:rsid w:val="00596FD7"/>
    <w:rsid w:val="005E5BFF"/>
    <w:rsid w:val="006002BE"/>
    <w:rsid w:val="00607F9B"/>
    <w:rsid w:val="00644DCB"/>
    <w:rsid w:val="00657C1E"/>
    <w:rsid w:val="006A4623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E6092"/>
    <w:rsid w:val="009F0E5C"/>
    <w:rsid w:val="00A029B8"/>
    <w:rsid w:val="00A17CDB"/>
    <w:rsid w:val="00AA02AC"/>
    <w:rsid w:val="00B32D12"/>
    <w:rsid w:val="00B464D3"/>
    <w:rsid w:val="00B8185B"/>
    <w:rsid w:val="00BD2174"/>
    <w:rsid w:val="00BF1C4D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C0171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8F3B88"/>
  <w15:chartTrackingRefBased/>
  <w15:docId w15:val="{DCB7CCD0-BCB9-4C45-9024-EC0D86271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5034F8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347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8</cp:revision>
  <cp:lastPrinted>1899-12-31T23:00:00Z</cp:lastPrinted>
  <dcterms:created xsi:type="dcterms:W3CDTF">2024-03-18T12:23:00Z</dcterms:created>
  <dcterms:modified xsi:type="dcterms:W3CDTF">2024-03-19T09:10:00Z</dcterms:modified>
</cp:coreProperties>
</file>