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3302B79C"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DD4939" w:rsidRPr="00DD4939">
        <w:rPr>
          <w:b/>
          <w:sz w:val="22"/>
          <w:szCs w:val="22"/>
        </w:rPr>
        <w:t>dostawa termopary płaszczowe typu K - 68 sztuk</w:t>
      </w:r>
      <w:r w:rsidR="003D12FF">
        <w:rPr>
          <w:b/>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0E5F720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CD2348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2A377929"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obejmuje całkowitą należność jaką Kupujący zobowiązany jest zapłacić za sprzęt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94B757B" w14:textId="77777777" w:rsidR="001847C8" w:rsidRDefault="001847C8" w:rsidP="00407A21">
      <w:pPr>
        <w:pStyle w:val="NormalnyWeb"/>
        <w:spacing w:before="0" w:after="0"/>
        <w:ind w:right="-45"/>
        <w:jc w:val="center"/>
        <w:rPr>
          <w:b/>
          <w:bCs/>
          <w:sz w:val="22"/>
          <w:szCs w:val="22"/>
        </w:rPr>
      </w:pPr>
    </w:p>
    <w:p w14:paraId="16226F1C" w14:textId="5F5C0C29"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w:t>
      </w:r>
      <w:r w:rsidRPr="00407A21">
        <w:rPr>
          <w:color w:val="00000A"/>
          <w:sz w:val="22"/>
          <w:szCs w:val="22"/>
        </w:rPr>
        <w:lastRenderedPageBreak/>
        <w:t>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0EE6E1CD"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F82B59">
        <w:rPr>
          <w:b/>
          <w:bCs/>
          <w:sz w:val="22"/>
          <w:szCs w:val="22"/>
        </w:rPr>
        <w:t>8</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lastRenderedPageBreak/>
        <w:t xml:space="preserve">Sprzedawca zapewni wykonanie napraw w okresie gwarancyjnym w siedzibie Zamawiającego bądź przewóz do serwisu na własny koszt. </w:t>
      </w:r>
    </w:p>
    <w:p w14:paraId="7F93AC68" w14:textId="428F1056" w:rsidR="00144219" w:rsidRPr="00407A21"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k</w:t>
      </w:r>
      <w:r w:rsidR="00144219" w:rsidRPr="00407A21">
        <w:rPr>
          <w:sz w:val="22"/>
          <w:szCs w:val="22"/>
        </w:rPr>
        <w:t>oszty transportu, serwisowania, przeglądów okresowych, koszty materiałów wymienianych oraz koszty wymiany tych materiałów ponosi Sprzedawca.</w:t>
      </w:r>
    </w:p>
    <w:p w14:paraId="5F4A083E" w14:textId="17D76214" w:rsidR="00144219" w:rsidRPr="00702AD5"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c</w:t>
      </w:r>
      <w:r w:rsidR="00144219" w:rsidRPr="00702AD5">
        <w:rPr>
          <w:sz w:val="22"/>
          <w:szCs w:val="22"/>
        </w:rPr>
        <w:t xml:space="preserve">zas reakcji na zgłoszenie usterki nie może być dłuższy niż </w:t>
      </w:r>
      <w:r w:rsidRPr="00702AD5">
        <w:rPr>
          <w:sz w:val="22"/>
          <w:szCs w:val="22"/>
        </w:rPr>
        <w:t>2 dni</w:t>
      </w:r>
      <w:r w:rsidR="00144219" w:rsidRPr="00702AD5">
        <w:rPr>
          <w:sz w:val="22"/>
          <w:szCs w:val="22"/>
        </w:rPr>
        <w:t xml:space="preserve"> od momentu zgłoszenia, czas naprawy nie dłuższy niż </w:t>
      </w:r>
      <w:r w:rsidRPr="00702AD5">
        <w:rPr>
          <w:sz w:val="22"/>
          <w:szCs w:val="22"/>
        </w:rPr>
        <w:t>14 dni</w:t>
      </w:r>
      <w:r w:rsidR="00144219" w:rsidRPr="00702AD5">
        <w:rPr>
          <w:sz w:val="22"/>
          <w:szCs w:val="22"/>
        </w:rPr>
        <w:t xml:space="preserve"> od momentu zgłoszenia</w:t>
      </w:r>
      <w:r w:rsidRPr="00702AD5">
        <w:rPr>
          <w:sz w:val="22"/>
          <w:szCs w:val="22"/>
        </w:rPr>
        <w:t>.</w:t>
      </w:r>
    </w:p>
    <w:p w14:paraId="362B131B" w14:textId="1EBBDB51" w:rsidR="00144219" w:rsidRPr="00407A21"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w</w:t>
      </w:r>
      <w:r w:rsidR="00144219" w:rsidRPr="00407A21">
        <w:rPr>
          <w:sz w:val="22"/>
          <w:szCs w:val="22"/>
        </w:rPr>
        <w:t>szelkie zgłoszenia usterek (wad) będą przekazywane Sprzedawcy faksem na nr …………….. lub e-mailem na adres: …………………, za zwrotnym potwierdzeniem odbioru zgłoszenia na nr faksu Kupującego ……………….. e-mail na adres: ……………………………. .</w:t>
      </w:r>
    </w:p>
    <w:p w14:paraId="2D88D1D2" w14:textId="5D3ABD27" w:rsidR="00144219" w:rsidRPr="00407A21"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w</w:t>
      </w:r>
      <w:r w:rsidR="00144219" w:rsidRPr="00407A21">
        <w:rPr>
          <w:sz w:val="22"/>
          <w:szCs w:val="22"/>
        </w:rPr>
        <w:t xml:space="preserve"> przypadku zmiany numeru telefonu lub e-maila, Sprzedawca ma obowiązek powiadomić Kupującego z 5-dniowym wyprzedzeniem pod rygorem uznania zgłoszenia o awarii za dokonane prawidłowo.</w:t>
      </w:r>
    </w:p>
    <w:p w14:paraId="74E6250D" w14:textId="4E1B88AB" w:rsidR="00144219" w:rsidRPr="00407A21"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j</w:t>
      </w:r>
      <w:r w:rsidR="00144219" w:rsidRPr="00407A21">
        <w:rPr>
          <w:sz w:val="22"/>
          <w:szCs w:val="22"/>
        </w:rPr>
        <w:t>eśli czas usunięcia wady lub usterki będzie przekraczał ….. dni robocze, Wykonawca niezwłocznie dostarczy Zamawiającemu na czas naprawy sprzęt zastępczy o nie gorszych parametrach technicznych.</w:t>
      </w:r>
    </w:p>
    <w:p w14:paraId="3C2853AB" w14:textId="4FEA8C39" w:rsidR="00144219" w:rsidRPr="00407A21"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Pr>
          <w:sz w:val="22"/>
          <w:szCs w:val="22"/>
        </w:rPr>
        <w:t>w</w:t>
      </w:r>
      <w:r w:rsidR="00144219" w:rsidRPr="00407A21">
        <w:rPr>
          <w:sz w:val="22"/>
          <w:szCs w:val="22"/>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5B584F3C" w14:textId="54DD04D4" w:rsidR="00144219" w:rsidRPr="0036448C" w:rsidRDefault="00144219" w:rsidP="0036448C">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Wykonawca ponosi pełną odpowiedzialność za ewentualną utratę lub zniszczenie Sprzętu po odebraniu go do naprawy z siedziby Zamawiającego</w:t>
      </w:r>
      <w:r w:rsidRPr="0036448C">
        <w:rPr>
          <w:sz w:val="22"/>
          <w:szCs w:val="22"/>
        </w:rPr>
        <w:t>.</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F82B59">
        <w:rPr>
          <w:b/>
          <w:bCs/>
          <w:sz w:val="22"/>
          <w:szCs w:val="22"/>
        </w:rPr>
        <w:t>9</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75E8B9A8"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F82B59">
        <w:rPr>
          <w:b/>
          <w:bCs/>
          <w:sz w:val="22"/>
          <w:szCs w:val="22"/>
          <w:lang w:val="en-US"/>
        </w:rPr>
        <w:t>0</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45839BD2" w14:textId="77777777" w:rsidR="001847C8" w:rsidRDefault="001847C8" w:rsidP="00407A21">
      <w:pPr>
        <w:pStyle w:val="NormalnyWeb"/>
        <w:tabs>
          <w:tab w:val="num" w:pos="426"/>
        </w:tabs>
        <w:spacing w:before="0" w:after="0"/>
        <w:ind w:left="426" w:right="-45"/>
        <w:jc w:val="center"/>
        <w:rPr>
          <w:b/>
          <w:bCs/>
          <w:sz w:val="22"/>
          <w:szCs w:val="22"/>
        </w:rPr>
      </w:pPr>
      <w:bookmarkStart w:id="6" w:name="_Hlk93992905"/>
      <w:bookmarkEnd w:id="6"/>
    </w:p>
    <w:p w14:paraId="722C545F" w14:textId="77777777" w:rsidR="001847C8" w:rsidRDefault="001847C8" w:rsidP="00407A21">
      <w:pPr>
        <w:pStyle w:val="NormalnyWeb"/>
        <w:tabs>
          <w:tab w:val="num" w:pos="426"/>
        </w:tabs>
        <w:spacing w:before="0" w:after="0"/>
        <w:ind w:left="426" w:right="-45"/>
        <w:jc w:val="center"/>
        <w:rPr>
          <w:b/>
          <w:bCs/>
          <w:sz w:val="22"/>
          <w:szCs w:val="22"/>
        </w:rPr>
      </w:pPr>
    </w:p>
    <w:p w14:paraId="53B7E280" w14:textId="64FDA83F" w:rsidR="00144219" w:rsidRPr="00407A21" w:rsidRDefault="00144219" w:rsidP="00407A21">
      <w:pPr>
        <w:pStyle w:val="NormalnyWeb"/>
        <w:tabs>
          <w:tab w:val="num" w:pos="426"/>
        </w:tabs>
        <w:spacing w:before="0" w:after="0"/>
        <w:ind w:left="426" w:right="-45"/>
        <w:jc w:val="center"/>
        <w:rPr>
          <w:sz w:val="22"/>
          <w:szCs w:val="22"/>
        </w:rPr>
      </w:pPr>
      <w:r w:rsidRPr="00407A21">
        <w:rPr>
          <w:b/>
          <w:bCs/>
          <w:sz w:val="22"/>
          <w:szCs w:val="22"/>
        </w:rPr>
        <w:lastRenderedPageBreak/>
        <w:t>§ 1</w:t>
      </w:r>
      <w:r w:rsidR="00F82B59">
        <w:rPr>
          <w:b/>
          <w:bCs/>
          <w:sz w:val="22"/>
          <w:szCs w:val="22"/>
        </w:rPr>
        <w:t>1</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5639D88C"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w:t>
      </w:r>
      <w:r w:rsidR="00702AD5">
        <w:rPr>
          <w:sz w:val="22"/>
          <w:szCs w:val="22"/>
        </w:rPr>
        <w:t> </w:t>
      </w:r>
      <w:r w:rsidRPr="00407A21">
        <w:rPr>
          <w:sz w:val="22"/>
          <w:szCs w:val="22"/>
        </w:rPr>
        <w:t xml:space="preserve">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2</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4E98DDB8" w14:textId="77777777" w:rsidR="00144219" w:rsidRPr="00407A21" w:rsidRDefault="00144219" w:rsidP="00407A21">
      <w:pPr>
        <w:pStyle w:val="NormalnyWeb"/>
        <w:spacing w:before="0" w:after="0"/>
        <w:ind w:left="284"/>
        <w:jc w:val="both"/>
        <w:rPr>
          <w:sz w:val="22"/>
          <w:szCs w:val="22"/>
        </w:rPr>
      </w:pPr>
      <w:r w:rsidRPr="00407A21">
        <w:rPr>
          <w:color w:val="000000"/>
          <w:sz w:val="22"/>
          <w:szCs w:val="22"/>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w:t>
      </w:r>
      <w:r w:rsidRPr="00407A21">
        <w:rPr>
          <w:color w:val="000000"/>
          <w:sz w:val="22"/>
          <w:szCs w:val="22"/>
        </w:rPr>
        <w:lastRenderedPageBreak/>
        <w:t>dostawą sprzętu – o okres niezbędny do prawidłowej realizacji dostawy oraz innych niezawinionych przez Strony przyczyny, w tym spowodowane przez tzw. siłę wyższą w rozumieniu § 11 ust 1;</w:t>
      </w:r>
    </w:p>
    <w:p w14:paraId="597EB1DC" w14:textId="4B23E568"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zmiany powszechnie obowiązujących przepisów prawa w zakresie mającym wpływ na realizację Umowy;</w:t>
      </w:r>
    </w:p>
    <w:p w14:paraId="26FD4DDB" w14:textId="5320C41C"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przedłużenia okresu gwarancji, w sytuacji jej przedłużenia przez producenta lub Sprzedawcę,</w:t>
      </w:r>
    </w:p>
    <w:p w14:paraId="5EA085D3" w14:textId="0CBAD5F8"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zmiany cen w sytuacji, kiedy zmiana ta będzie korzystna dla Kupującego tzn. na cenę niższą (upusty, rabaty przy zachowaniu dotychczasowego zakresu świadczenia) - na pisemny wniosek jednej ze</w:t>
      </w:r>
      <w:r w:rsidR="00702AD5">
        <w:rPr>
          <w:color w:val="000000"/>
          <w:sz w:val="22"/>
          <w:szCs w:val="22"/>
        </w:rPr>
        <w:t> </w:t>
      </w:r>
      <w:r w:rsidRPr="00407A21">
        <w:rPr>
          <w:color w:val="000000"/>
          <w:sz w:val="22"/>
          <w:szCs w:val="22"/>
        </w:rPr>
        <w:t xml:space="preserve">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0887EC83" w14:textId="77777777" w:rsidR="001847C8" w:rsidRPr="0090201E" w:rsidRDefault="001847C8" w:rsidP="00407A21">
      <w:pPr>
        <w:pStyle w:val="NormalnyWeb"/>
        <w:spacing w:before="0" w:after="0"/>
        <w:ind w:left="363"/>
        <w:jc w:val="center"/>
        <w:rPr>
          <w:b/>
          <w:bCs/>
          <w:color w:val="000000"/>
          <w:sz w:val="22"/>
          <w:szCs w:val="22"/>
        </w:rPr>
      </w:pPr>
    </w:p>
    <w:p w14:paraId="4308516C" w14:textId="29ADB866"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F82B59">
        <w:rPr>
          <w:b/>
          <w:bCs/>
          <w:color w:val="000000"/>
          <w:sz w:val="22"/>
          <w:szCs w:val="22"/>
          <w:lang w:val="en-US"/>
        </w:rPr>
        <w:t>3</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w:t>
      </w:r>
      <w:r w:rsidR="00702AD5">
        <w:rPr>
          <w:color w:val="000000"/>
          <w:sz w:val="22"/>
          <w:szCs w:val="22"/>
        </w:rPr>
        <w:t> </w:t>
      </w:r>
      <w:r w:rsidRPr="00407A21">
        <w:rPr>
          <w:color w:val="000000"/>
          <w:sz w:val="22"/>
          <w:szCs w:val="22"/>
        </w:rPr>
        <w:t>celu zminimalizowania wpływu działania siły wyższej na wykonanie Umowy.</w:t>
      </w:r>
    </w:p>
    <w:p w14:paraId="61DF30AA" w14:textId="77777777" w:rsidR="001847C8" w:rsidRDefault="001847C8" w:rsidP="00407A21">
      <w:pPr>
        <w:pStyle w:val="NormalnyWeb"/>
        <w:spacing w:before="0" w:after="0"/>
        <w:ind w:right="-45"/>
        <w:jc w:val="center"/>
        <w:rPr>
          <w:b/>
          <w:bCs/>
          <w:sz w:val="22"/>
          <w:szCs w:val="22"/>
        </w:rPr>
      </w:pPr>
    </w:p>
    <w:p w14:paraId="30BF4884" w14:textId="61890DB1"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4</w:t>
      </w:r>
    </w:p>
    <w:p w14:paraId="354DB02B" w14:textId="02DC15FD"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Sprzedawca zobowiązuje się do zachowania w ścisłej tajemnicy wszelkich informacji uzyskanych w</w:t>
      </w:r>
      <w:r w:rsidR="00702AD5">
        <w:rPr>
          <w:sz w:val="22"/>
          <w:szCs w:val="22"/>
        </w:rPr>
        <w:t> </w:t>
      </w:r>
      <w:r w:rsidRPr="00407A21">
        <w:rPr>
          <w:sz w:val="22"/>
          <w:szCs w:val="22"/>
        </w:rPr>
        <w:t>związku z wykonaniem przedmiotu Umowy, niezależnie od formy przekazania tych informacji oraz ich źródła, w szczególności informacji technicznych, technologicznych, organizacyjnych i</w:t>
      </w:r>
      <w:r w:rsidR="00702AD5">
        <w:rPr>
          <w:sz w:val="22"/>
          <w:szCs w:val="22"/>
        </w:rPr>
        <w:t> </w:t>
      </w:r>
      <w:r w:rsidRPr="00407A21">
        <w:rPr>
          <w:sz w:val="22"/>
          <w:szCs w:val="22"/>
        </w:rPr>
        <w:t xml:space="preserve">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7E79515C"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5</w:t>
      </w:r>
    </w:p>
    <w:p w14:paraId="54C24B61" w14:textId="77777777" w:rsidR="00144219" w:rsidRPr="00407A21" w:rsidRDefault="00144219" w:rsidP="00407A21">
      <w:pPr>
        <w:pStyle w:val="NormalnyWeb"/>
        <w:spacing w:before="0" w:after="0"/>
        <w:jc w:val="both"/>
        <w:rPr>
          <w:sz w:val="22"/>
          <w:szCs w:val="22"/>
        </w:rPr>
      </w:pPr>
      <w:r w:rsidRPr="00407A21">
        <w:rPr>
          <w:sz w:val="22"/>
          <w:szCs w:val="22"/>
        </w:rPr>
        <w:lastRenderedPageBreak/>
        <w:t xml:space="preserve">Sprzedawca może posługiwać się podwykonawcami, przy czym za ich działanie ponosi odpowiedzialność, na zasadach określonych Umową, jak za działanie własne. </w:t>
      </w:r>
    </w:p>
    <w:p w14:paraId="1BC8BFCF" w14:textId="77777777" w:rsidR="001847C8" w:rsidRDefault="001847C8" w:rsidP="00407A21">
      <w:pPr>
        <w:pStyle w:val="NormalnyWeb"/>
        <w:spacing w:before="0" w:after="0"/>
        <w:jc w:val="center"/>
        <w:rPr>
          <w:b/>
          <w:bCs/>
          <w:sz w:val="22"/>
          <w:szCs w:val="22"/>
        </w:rPr>
      </w:pPr>
    </w:p>
    <w:p w14:paraId="025D7AF5" w14:textId="77777777" w:rsidR="001847C8" w:rsidRDefault="001847C8" w:rsidP="00407A21">
      <w:pPr>
        <w:pStyle w:val="NormalnyWeb"/>
        <w:spacing w:before="0" w:after="0"/>
        <w:jc w:val="center"/>
        <w:rPr>
          <w:b/>
          <w:bCs/>
          <w:sz w:val="22"/>
          <w:szCs w:val="22"/>
        </w:rPr>
      </w:pPr>
    </w:p>
    <w:p w14:paraId="795E36E4" w14:textId="7F7338F8" w:rsidR="00144219" w:rsidRPr="00407A21" w:rsidRDefault="00144219" w:rsidP="00407A21">
      <w:pPr>
        <w:pStyle w:val="NormalnyWeb"/>
        <w:spacing w:before="0" w:after="0"/>
        <w:jc w:val="center"/>
        <w:rPr>
          <w:sz w:val="22"/>
          <w:szCs w:val="22"/>
        </w:rPr>
      </w:pPr>
      <w:r w:rsidRPr="00407A21">
        <w:rPr>
          <w:b/>
          <w:bCs/>
          <w:sz w:val="22"/>
          <w:szCs w:val="22"/>
        </w:rPr>
        <w:t>§1</w:t>
      </w:r>
      <w:r w:rsidR="00F82B59">
        <w:rPr>
          <w:b/>
          <w:bCs/>
          <w:sz w:val="22"/>
          <w:szCs w:val="22"/>
        </w:rPr>
        <w:t>6</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18F9B13"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7</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C107E51"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8</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48B8F532"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F82B59">
        <w:rPr>
          <w:b/>
          <w:bCs/>
          <w:sz w:val="22"/>
          <w:szCs w:val="22"/>
        </w:rPr>
        <w:t>9</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36344D22" w14:textId="77777777" w:rsidR="001847C8" w:rsidRDefault="001847C8" w:rsidP="00407A21">
      <w:pPr>
        <w:jc w:val="both"/>
        <w:rPr>
          <w:sz w:val="22"/>
          <w:szCs w:val="22"/>
          <w:lang w:val="pl-PL"/>
        </w:rPr>
      </w:pPr>
    </w:p>
    <w:p w14:paraId="3AC49915" w14:textId="77777777" w:rsidR="001847C8" w:rsidRDefault="001847C8" w:rsidP="00407A21">
      <w:pPr>
        <w:jc w:val="both"/>
        <w:rPr>
          <w:sz w:val="22"/>
          <w:szCs w:val="22"/>
          <w:lang w:val="pl-PL"/>
        </w:rPr>
      </w:pPr>
    </w:p>
    <w:p w14:paraId="414763B0" w14:textId="77777777" w:rsidR="001847C8" w:rsidRDefault="001847C8" w:rsidP="00407A21">
      <w:pPr>
        <w:jc w:val="both"/>
        <w:rPr>
          <w:sz w:val="22"/>
          <w:szCs w:val="22"/>
          <w:lang w:val="pl-PL"/>
        </w:rPr>
      </w:pPr>
    </w:p>
    <w:p w14:paraId="39946D30" w14:textId="77777777" w:rsidR="002D2582" w:rsidRDefault="002D2582" w:rsidP="00407A21">
      <w:pPr>
        <w:jc w:val="both"/>
        <w:rPr>
          <w:sz w:val="22"/>
          <w:szCs w:val="22"/>
          <w:lang w:val="pl-PL"/>
        </w:rPr>
      </w:pPr>
    </w:p>
    <w:p w14:paraId="04E20D8D" w14:textId="77777777" w:rsidR="002D2582" w:rsidRDefault="002D2582" w:rsidP="00407A21">
      <w:pPr>
        <w:jc w:val="both"/>
        <w:rPr>
          <w:sz w:val="22"/>
          <w:szCs w:val="22"/>
          <w:lang w:val="pl-PL"/>
        </w:rPr>
      </w:pPr>
    </w:p>
    <w:p w14:paraId="67C2806A" w14:textId="77777777" w:rsidR="002D2582" w:rsidRDefault="002D2582" w:rsidP="00407A21">
      <w:pPr>
        <w:jc w:val="both"/>
        <w:rPr>
          <w:sz w:val="22"/>
          <w:szCs w:val="22"/>
          <w:lang w:val="pl-PL"/>
        </w:rPr>
      </w:pPr>
    </w:p>
    <w:p w14:paraId="4A1323B5" w14:textId="77777777" w:rsidR="002D2582" w:rsidRDefault="002D2582" w:rsidP="00407A21">
      <w:pPr>
        <w:jc w:val="both"/>
        <w:rPr>
          <w:sz w:val="22"/>
          <w:szCs w:val="22"/>
          <w:lang w:val="pl-PL"/>
        </w:rPr>
      </w:pPr>
    </w:p>
    <w:p w14:paraId="51176AE3" w14:textId="77777777" w:rsidR="002D2582" w:rsidRDefault="002D2582" w:rsidP="00407A21">
      <w:pPr>
        <w:jc w:val="both"/>
        <w:rPr>
          <w:sz w:val="22"/>
          <w:szCs w:val="22"/>
          <w:lang w:val="pl-PL"/>
        </w:rPr>
      </w:pPr>
    </w:p>
    <w:p w14:paraId="7B191D9B" w14:textId="77777777" w:rsidR="002D2582" w:rsidRDefault="002D2582" w:rsidP="00407A21">
      <w:pPr>
        <w:jc w:val="both"/>
        <w:rPr>
          <w:sz w:val="22"/>
          <w:szCs w:val="22"/>
          <w:lang w:val="pl-PL"/>
        </w:rPr>
      </w:pPr>
    </w:p>
    <w:p w14:paraId="2DF4B418" w14:textId="77777777" w:rsidR="002D2582" w:rsidRDefault="002D2582" w:rsidP="00407A21">
      <w:pPr>
        <w:jc w:val="both"/>
        <w:rPr>
          <w:sz w:val="22"/>
          <w:szCs w:val="22"/>
          <w:lang w:val="pl-PL"/>
        </w:rPr>
      </w:pPr>
    </w:p>
    <w:p w14:paraId="1B57C73D" w14:textId="77777777" w:rsidR="001847C8" w:rsidRDefault="001847C8"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lastRenderedPageBreak/>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E82C0E"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5B71A404" w:rsidR="00084020" w:rsidRPr="006460FB" w:rsidRDefault="00E82C0E" w:rsidP="00E82C0E">
    <w:pPr>
      <w:pStyle w:val="Stopka"/>
      <w:ind w:left="142"/>
    </w:pPr>
    <w:r>
      <w:rPr>
        <w:noProof/>
      </w:rPr>
      <w:drawing>
        <wp:inline distT="0" distB="0" distL="0" distR="0" wp14:anchorId="31AE09D7" wp14:editId="7CBC5584">
          <wp:extent cx="5476875" cy="606425"/>
          <wp:effectExtent l="0" t="0" r="9525" b="3175"/>
          <wp:docPr id="1" name="Obraz 1" descr="belka-Li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belka-Lider(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606425"/>
                  </a:xfrm>
                  <a:prstGeom prst="rect">
                    <a:avLst/>
                  </a:prstGeom>
                  <a:noFill/>
                  <a:ln>
                    <a:noFill/>
                  </a:ln>
                </pic:spPr>
              </pic:pic>
            </a:graphicData>
          </a:graphic>
        </wp:inline>
      </w:drawing>
    </w: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3221</Words>
  <Characters>21066</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2024-03-11T13:24:00Z</cp:lastPrinted>
  <dcterms:created xsi:type="dcterms:W3CDTF">2024-03-11T13:24:00Z</dcterms:created>
  <dcterms:modified xsi:type="dcterms:W3CDTF">2024-03-11T13:24:00Z</dcterms:modified>
</cp:coreProperties>
</file>