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F0948" w:rsidP="006A5DF1">
      <w:pPr>
        <w:spacing w:after="240"/>
        <w:jc w:val="right"/>
        <w:rPr>
          <w:sz w:val="22"/>
          <w:szCs w:val="22"/>
        </w:rPr>
      </w:pPr>
      <w:r w:rsidRPr="00AF09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F0948">
        <w:rPr>
          <w:sz w:val="22"/>
          <w:szCs w:val="22"/>
        </w:rPr>
        <w:t>2024-03-08</w:t>
      </w:r>
    </w:p>
    <w:p w:rsidR="00AF0948" w:rsidRPr="00AF0948" w:rsidRDefault="00AF0948" w:rsidP="006A5DF1">
      <w:pPr>
        <w:rPr>
          <w:b/>
          <w:bCs/>
          <w:sz w:val="22"/>
          <w:szCs w:val="22"/>
        </w:rPr>
      </w:pPr>
      <w:r w:rsidRPr="00AF0948">
        <w:rPr>
          <w:b/>
          <w:bCs/>
          <w:sz w:val="22"/>
          <w:szCs w:val="22"/>
        </w:rPr>
        <w:t>Akademia Górniczo - Hutnicza</w:t>
      </w:r>
    </w:p>
    <w:p w:rsidR="00AF0948" w:rsidRPr="00AF0948" w:rsidRDefault="00AF0948" w:rsidP="006A5DF1">
      <w:pPr>
        <w:rPr>
          <w:b/>
          <w:bCs/>
          <w:sz w:val="22"/>
          <w:szCs w:val="22"/>
        </w:rPr>
      </w:pPr>
      <w:r w:rsidRPr="00AF0948">
        <w:rPr>
          <w:b/>
          <w:bCs/>
          <w:sz w:val="22"/>
          <w:szCs w:val="22"/>
        </w:rPr>
        <w:t>im. Stanisława Staszica w Krakowie</w:t>
      </w:r>
    </w:p>
    <w:p w:rsidR="006A5DF1" w:rsidRPr="00D91931" w:rsidRDefault="00AF0948" w:rsidP="006A5DF1">
      <w:pPr>
        <w:rPr>
          <w:b/>
          <w:bCs/>
          <w:sz w:val="22"/>
          <w:szCs w:val="22"/>
        </w:rPr>
      </w:pPr>
      <w:r w:rsidRPr="00AF0948">
        <w:rPr>
          <w:b/>
          <w:bCs/>
          <w:sz w:val="22"/>
          <w:szCs w:val="22"/>
        </w:rPr>
        <w:t>Dział Zamówień Publicznych</w:t>
      </w:r>
    </w:p>
    <w:p w:rsidR="006A5DF1" w:rsidRPr="00BD5546" w:rsidRDefault="00AF0948" w:rsidP="006A5DF1">
      <w:pPr>
        <w:rPr>
          <w:sz w:val="22"/>
          <w:szCs w:val="22"/>
        </w:rPr>
      </w:pPr>
      <w:r w:rsidRPr="00AF09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F0948">
        <w:rPr>
          <w:sz w:val="22"/>
          <w:szCs w:val="22"/>
        </w:rPr>
        <w:t>30</w:t>
      </w:r>
    </w:p>
    <w:p w:rsidR="006A5DF1" w:rsidRPr="00BD5546" w:rsidRDefault="00AF0948" w:rsidP="006A5DF1">
      <w:pPr>
        <w:rPr>
          <w:sz w:val="22"/>
          <w:szCs w:val="22"/>
        </w:rPr>
      </w:pPr>
      <w:r w:rsidRPr="00AF09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F0948">
        <w:rPr>
          <w:sz w:val="22"/>
          <w:szCs w:val="22"/>
        </w:rPr>
        <w:t>Kraków</w:t>
      </w:r>
    </w:p>
    <w:p w:rsidR="006A5DF1" w:rsidRPr="00D91931" w:rsidRDefault="0003253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DE-dzp.272-81/24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F0948" w:rsidRPr="00AF09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F0948" w:rsidRPr="00AF0948">
        <w:rPr>
          <w:b/>
          <w:bCs/>
          <w:sz w:val="22"/>
          <w:szCs w:val="22"/>
        </w:rPr>
        <w:t xml:space="preserve">dostawa serwera z akceleratorami operacji głębokiego uczenia maszynowego dla </w:t>
      </w:r>
      <w:proofErr w:type="spellStart"/>
      <w:r w:rsidR="00AF0948" w:rsidRPr="00AF0948">
        <w:rPr>
          <w:b/>
          <w:bCs/>
          <w:sz w:val="22"/>
          <w:szCs w:val="22"/>
        </w:rPr>
        <w:t>WFiIS</w:t>
      </w:r>
      <w:proofErr w:type="spellEnd"/>
      <w:r w:rsidR="00AF0948" w:rsidRPr="00AF0948">
        <w:rPr>
          <w:b/>
          <w:bCs/>
          <w:sz w:val="22"/>
          <w:szCs w:val="22"/>
        </w:rPr>
        <w:t xml:space="preserve"> - DE-dzp.272-81/24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F0948" w:rsidRPr="00AF0948">
        <w:rPr>
          <w:b/>
          <w:sz w:val="22"/>
          <w:szCs w:val="22"/>
        </w:rPr>
        <w:t>DE-dzp.272-81/24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 xml:space="preserve">(Dz.U. z </w:t>
      </w:r>
      <w:r w:rsidR="00032531">
        <w:rPr>
          <w:sz w:val="22"/>
          <w:szCs w:val="22"/>
        </w:rPr>
        <w:t>2023.1605 ze zm.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0948" w:rsidRPr="006A5DF1" w:rsidTr="00951C68">
        <w:tc>
          <w:tcPr>
            <w:tcW w:w="9356" w:type="dxa"/>
            <w:shd w:val="clear" w:color="auto" w:fill="auto"/>
          </w:tcPr>
          <w:p w:rsidR="00AF0948" w:rsidRPr="006A5DF1" w:rsidRDefault="00AF0948" w:rsidP="00951C6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AF0948" w:rsidRPr="006A5DF1" w:rsidRDefault="00AF0948" w:rsidP="00951C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0948">
              <w:rPr>
                <w:sz w:val="22"/>
                <w:szCs w:val="22"/>
              </w:rPr>
              <w:t>Czy Zamawiający wyrazi zgodę na zaoferowanie serwera wyposażonego w zasilacz o mocy min. 1125 W o efektywności energetycznej na poziomie standardu 80 Plus Silver?</w:t>
            </w:r>
          </w:p>
          <w:p w:rsidR="00AF0948" w:rsidRPr="006A5DF1" w:rsidRDefault="00AF0948" w:rsidP="00951C6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F0948" w:rsidRPr="00AF0948" w:rsidRDefault="00AF0948" w:rsidP="00951C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0948">
              <w:rPr>
                <w:sz w:val="22"/>
                <w:szCs w:val="22"/>
              </w:rPr>
              <w:t>Zamawiający nie wyraża zgody na zasilacz o mocy min. 1125 W na poziomie standardu 80 Plus Silver z uwagi na jego zbyt małą moc oraz większy pobór energii elektrycznej.</w:t>
            </w:r>
          </w:p>
          <w:p w:rsidR="00AF0948" w:rsidRPr="006A5DF1" w:rsidRDefault="00AF0948" w:rsidP="00951C6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F0948">
              <w:rPr>
                <w:sz w:val="22"/>
                <w:szCs w:val="22"/>
              </w:rPr>
              <w:t>Wymagany przez Zamawiającego zasilacz musi obsłużyć 4 karty GPU oraz pozostałe komponenty serwera.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032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B1C" w:rsidRDefault="00BD2B1C">
      <w:r>
        <w:separator/>
      </w:r>
    </w:p>
  </w:endnote>
  <w:endnote w:type="continuationSeparator" w:id="0">
    <w:p w:rsidR="00BD2B1C" w:rsidRDefault="00BD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B1C" w:rsidRDefault="00BD2B1C">
      <w:r>
        <w:separator/>
      </w:r>
    </w:p>
  </w:footnote>
  <w:footnote w:type="continuationSeparator" w:id="0">
    <w:p w:rsidR="00BD2B1C" w:rsidRDefault="00BD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948" w:rsidRDefault="00AF0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948" w:rsidRDefault="00AF0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948" w:rsidRDefault="00AF0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B1C"/>
    <w:rsid w:val="00031374"/>
    <w:rsid w:val="00032531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F0948"/>
    <w:rsid w:val="00BA6584"/>
    <w:rsid w:val="00BB55D0"/>
    <w:rsid w:val="00BD2B1C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4307C9"/>
  <w15:chartTrackingRefBased/>
  <w15:docId w15:val="{EADBE60B-FB62-4AC8-B796-7AA6D01E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173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2024-03-08T09:03:00Z</cp:lastPrinted>
  <dcterms:created xsi:type="dcterms:W3CDTF">2024-03-08T09:28:00Z</dcterms:created>
  <dcterms:modified xsi:type="dcterms:W3CDTF">2024-03-08T09:28:00Z</dcterms:modified>
</cp:coreProperties>
</file>