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03D77" w14:textId="77777777" w:rsidR="00890B92" w:rsidRPr="00C71F23" w:rsidRDefault="00B9147D" w:rsidP="00890B92">
      <w:pPr>
        <w:spacing w:after="240"/>
        <w:jc w:val="right"/>
        <w:rPr>
          <w:sz w:val="24"/>
          <w:szCs w:val="24"/>
        </w:rPr>
      </w:pPr>
      <w:r w:rsidRPr="00B9147D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B9147D">
        <w:rPr>
          <w:sz w:val="24"/>
          <w:szCs w:val="24"/>
        </w:rPr>
        <w:t>2024-03-08</w:t>
      </w:r>
    </w:p>
    <w:p w14:paraId="7622CC4E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3004B084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EF48C3F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6B533FD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098485A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D1C7D8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09C120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642AADC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B9147D" w:rsidRPr="00B9147D">
        <w:rPr>
          <w:b/>
          <w:sz w:val="24"/>
          <w:szCs w:val="24"/>
        </w:rPr>
        <w:t>ZP/9/2024</w:t>
      </w:r>
      <w:r w:rsidR="00A80738" w:rsidRPr="00C71F23">
        <w:rPr>
          <w:sz w:val="24"/>
          <w:szCs w:val="24"/>
        </w:rPr>
        <w:tab/>
        <w:t xml:space="preserve"> </w:t>
      </w:r>
    </w:p>
    <w:p w14:paraId="76A1A9A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F5CBD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99300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D33B62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1F99C7BD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69906CC9" w14:textId="3B9B474E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B9147D" w:rsidRPr="00B9147D">
        <w:rPr>
          <w:sz w:val="22"/>
          <w:szCs w:val="22"/>
        </w:rPr>
        <w:t>przetarg</w:t>
      </w:r>
      <w:r w:rsidR="00981769">
        <w:rPr>
          <w:sz w:val="22"/>
          <w:szCs w:val="22"/>
        </w:rPr>
        <w:t>u</w:t>
      </w:r>
      <w:r w:rsidR="00B9147D" w:rsidRPr="00B9147D">
        <w:rPr>
          <w:sz w:val="22"/>
          <w:szCs w:val="22"/>
        </w:rPr>
        <w:t xml:space="preserve"> nieograniczon</w:t>
      </w:r>
      <w:r w:rsidR="00981769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14:paraId="64AA44AB" w14:textId="77777777" w:rsidR="00A80738" w:rsidRPr="00C71F23" w:rsidRDefault="00B9147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9147D">
        <w:rPr>
          <w:b/>
          <w:sz w:val="22"/>
          <w:szCs w:val="22"/>
        </w:rPr>
        <w:t>Zakup i dostawa odczynników do wykonywania badań dla Pracowni Diagnostyki Mikrobiologicznej</w:t>
      </w:r>
    </w:p>
    <w:p w14:paraId="7319324E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9147D" w:rsidRPr="00C71F23" w14:paraId="60063EAE" w14:textId="77777777" w:rsidTr="00ED19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ABC08A" w14:textId="77777777" w:rsidR="00B9147D" w:rsidRPr="00C71F23" w:rsidRDefault="00B9147D" w:rsidP="00ED19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147D">
              <w:rPr>
                <w:sz w:val="24"/>
                <w:szCs w:val="24"/>
              </w:rPr>
              <w:t>części 1 zamówienia w wysokości 13 436.28 zł brutto;</w:t>
            </w:r>
          </w:p>
        </w:tc>
      </w:tr>
      <w:tr w:rsidR="00B9147D" w:rsidRPr="00C71F23" w14:paraId="039199F1" w14:textId="77777777" w:rsidTr="00ED19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9F7D2A" w14:textId="77777777" w:rsidR="00B9147D" w:rsidRPr="00C71F23" w:rsidRDefault="00B9147D" w:rsidP="00ED19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147D">
              <w:rPr>
                <w:sz w:val="24"/>
                <w:szCs w:val="24"/>
              </w:rPr>
              <w:t>części 2 zamówienia w wysokości 25 167.15 zł brutto;</w:t>
            </w:r>
          </w:p>
        </w:tc>
      </w:tr>
      <w:tr w:rsidR="00B9147D" w:rsidRPr="00C71F23" w14:paraId="2A21EE3B" w14:textId="77777777" w:rsidTr="00ED19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CB5253" w14:textId="77777777" w:rsidR="00B9147D" w:rsidRPr="00C71F23" w:rsidRDefault="00B9147D" w:rsidP="00ED19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147D">
              <w:rPr>
                <w:sz w:val="24"/>
                <w:szCs w:val="24"/>
              </w:rPr>
              <w:t>części 3 zamówienia w wysokości 973.08 zł brutto;</w:t>
            </w:r>
          </w:p>
        </w:tc>
      </w:tr>
      <w:tr w:rsidR="00B9147D" w:rsidRPr="00C71F23" w14:paraId="593A4C68" w14:textId="77777777" w:rsidTr="00ED19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BD0A1F" w14:textId="77777777" w:rsidR="00B9147D" w:rsidRPr="00C71F23" w:rsidRDefault="00B9147D" w:rsidP="00ED19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147D">
              <w:rPr>
                <w:sz w:val="24"/>
                <w:szCs w:val="24"/>
              </w:rPr>
              <w:t>części 4 zamówienia w wysokości 104 520.24 zł brutto;</w:t>
            </w:r>
          </w:p>
        </w:tc>
      </w:tr>
    </w:tbl>
    <w:p w14:paraId="2C922971" w14:textId="047D68E9" w:rsidR="00890B92" w:rsidRPr="00C71F2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4CB0F5" w14:textId="00C4819F" w:rsidR="00510EC8" w:rsidRDefault="00981769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Przewodniczący Komisji Przetargowej</w:t>
      </w:r>
    </w:p>
    <w:p w14:paraId="66523A7D" w14:textId="77777777" w:rsidR="00981769" w:rsidRDefault="00981769" w:rsidP="00981769">
      <w:pPr>
        <w:spacing w:before="120" w:after="120"/>
        <w:ind w:left="5664" w:firstLine="708"/>
        <w:jc w:val="both"/>
        <w:rPr>
          <w:sz w:val="22"/>
          <w:szCs w:val="22"/>
        </w:rPr>
      </w:pPr>
    </w:p>
    <w:p w14:paraId="4D870561" w14:textId="2D4C61D7" w:rsidR="00981769" w:rsidRPr="00C71F23" w:rsidRDefault="00981769" w:rsidP="00981769">
      <w:pPr>
        <w:spacing w:before="120" w:after="120"/>
        <w:ind w:left="5664" w:firstLine="708"/>
        <w:jc w:val="both"/>
        <w:rPr>
          <w:sz w:val="22"/>
          <w:szCs w:val="22"/>
        </w:rPr>
      </w:pPr>
      <w:r>
        <w:rPr>
          <w:sz w:val="22"/>
          <w:szCs w:val="22"/>
        </w:rPr>
        <w:t>Iwona Olejek</w:t>
      </w:r>
    </w:p>
    <w:sectPr w:rsidR="00981769" w:rsidRPr="00C71F23" w:rsidSect="00F777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E22A1" w14:textId="77777777" w:rsidR="00F7775F" w:rsidRDefault="00F7775F">
      <w:r>
        <w:separator/>
      </w:r>
    </w:p>
  </w:endnote>
  <w:endnote w:type="continuationSeparator" w:id="0">
    <w:p w14:paraId="5815106D" w14:textId="77777777" w:rsidR="00F7775F" w:rsidRDefault="00F77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DA3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82A3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C8CF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2E1E04">
        <v:line id="_x0000_s1025" style="position:absolute;left:0;text-align:left;z-index:251657728" from="-3.85pt,8.7pt" to="455.15pt,8.7pt"/>
      </w:pict>
    </w:r>
  </w:p>
  <w:p w14:paraId="1047B05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B66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1DC85E" w14:textId="77777777" w:rsidR="009F189D" w:rsidRDefault="009F189D">
    <w:pPr>
      <w:pStyle w:val="Stopka"/>
      <w:tabs>
        <w:tab w:val="clear" w:pos="4536"/>
      </w:tabs>
      <w:jc w:val="center"/>
    </w:pPr>
  </w:p>
  <w:p w14:paraId="1F9CA4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A8F3C" w14:textId="77777777" w:rsidR="00F7775F" w:rsidRDefault="00F7775F">
      <w:r>
        <w:separator/>
      </w:r>
    </w:p>
  </w:footnote>
  <w:footnote w:type="continuationSeparator" w:id="0">
    <w:p w14:paraId="00990DA3" w14:textId="77777777" w:rsidR="00F7775F" w:rsidRDefault="00F77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4798B" w14:textId="77777777" w:rsidR="00B9147D" w:rsidRDefault="00B914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604EE" w14:textId="77777777" w:rsidR="00B9147D" w:rsidRDefault="00B914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CC58F" w14:textId="77777777" w:rsidR="00B9147D" w:rsidRDefault="00B914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775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81769"/>
    <w:rsid w:val="009D19BD"/>
    <w:rsid w:val="009F189D"/>
    <w:rsid w:val="00A47FF6"/>
    <w:rsid w:val="00A80738"/>
    <w:rsid w:val="00B9147D"/>
    <w:rsid w:val="00BE7129"/>
    <w:rsid w:val="00C236D3"/>
    <w:rsid w:val="00C659E2"/>
    <w:rsid w:val="00C71F23"/>
    <w:rsid w:val="00C902DE"/>
    <w:rsid w:val="00CB0802"/>
    <w:rsid w:val="00D7128F"/>
    <w:rsid w:val="00EA3476"/>
    <w:rsid w:val="00F7775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D40A36"/>
  <w15:chartTrackingRefBased/>
  <w15:docId w15:val="{1C59A91E-2225-4B54-8837-BF00DC0D6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117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2024-03-08T07:34:00Z</dcterms:created>
  <dcterms:modified xsi:type="dcterms:W3CDTF">2024-03-08T07:36:00Z</dcterms:modified>
</cp:coreProperties>
</file>