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E0240" w:rsidP="00890B92">
      <w:pPr>
        <w:spacing w:after="240"/>
        <w:jc w:val="right"/>
        <w:rPr>
          <w:sz w:val="22"/>
          <w:szCs w:val="22"/>
        </w:rPr>
      </w:pPr>
      <w:r w:rsidRPr="004E02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0240">
        <w:rPr>
          <w:sz w:val="22"/>
          <w:szCs w:val="22"/>
        </w:rPr>
        <w:t>2024-02-28</w:t>
      </w:r>
    </w:p>
    <w:p w:rsidR="004E0240" w:rsidRPr="004E0240" w:rsidRDefault="004E0240" w:rsidP="00890B92">
      <w:pPr>
        <w:rPr>
          <w:b/>
          <w:bCs/>
          <w:sz w:val="22"/>
          <w:szCs w:val="22"/>
        </w:rPr>
      </w:pPr>
      <w:r w:rsidRPr="004E0240">
        <w:rPr>
          <w:b/>
          <w:bCs/>
          <w:sz w:val="22"/>
          <w:szCs w:val="22"/>
        </w:rPr>
        <w:t>Akademia Górniczo - Hutnicza</w:t>
      </w:r>
    </w:p>
    <w:p w:rsidR="004E0240" w:rsidRPr="004E0240" w:rsidRDefault="004E0240" w:rsidP="00890B92">
      <w:pPr>
        <w:rPr>
          <w:b/>
          <w:bCs/>
          <w:sz w:val="22"/>
          <w:szCs w:val="22"/>
        </w:rPr>
      </w:pPr>
      <w:r w:rsidRPr="004E02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4E0240" w:rsidP="00890B92">
      <w:pPr>
        <w:rPr>
          <w:b/>
          <w:bCs/>
          <w:sz w:val="22"/>
          <w:szCs w:val="22"/>
        </w:rPr>
      </w:pPr>
      <w:r w:rsidRPr="004E0240">
        <w:rPr>
          <w:b/>
          <w:bCs/>
          <w:sz w:val="22"/>
          <w:szCs w:val="22"/>
        </w:rPr>
        <w:t>Dział Zamówień Publicznych</w:t>
      </w:r>
    </w:p>
    <w:p w:rsidR="00890B92" w:rsidRPr="00BD5546" w:rsidRDefault="004E0240" w:rsidP="00890B92">
      <w:pPr>
        <w:rPr>
          <w:sz w:val="22"/>
          <w:szCs w:val="22"/>
        </w:rPr>
      </w:pPr>
      <w:r w:rsidRPr="004E02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0240">
        <w:rPr>
          <w:sz w:val="22"/>
          <w:szCs w:val="22"/>
        </w:rPr>
        <w:t>30</w:t>
      </w:r>
    </w:p>
    <w:p w:rsidR="00890B92" w:rsidRPr="00BD5546" w:rsidRDefault="004E0240" w:rsidP="00890B92">
      <w:pPr>
        <w:rPr>
          <w:sz w:val="22"/>
          <w:szCs w:val="22"/>
        </w:rPr>
      </w:pPr>
      <w:r w:rsidRPr="004E02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02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0240" w:rsidRPr="004E0240">
        <w:rPr>
          <w:b/>
          <w:sz w:val="22"/>
          <w:szCs w:val="22"/>
        </w:rPr>
        <w:t>DE-dzp.272-69/24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E0240" w:rsidRPr="004E024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E02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0240">
        <w:rPr>
          <w:b/>
          <w:sz w:val="22"/>
          <w:szCs w:val="22"/>
        </w:rPr>
        <w:t>Dostawa miernika elektronicznego LCR dla WFiIS - DE-dzp.272-69/24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E0240" w:rsidP="00A80738">
      <w:pPr>
        <w:spacing w:before="120" w:after="120"/>
        <w:jc w:val="both"/>
        <w:rPr>
          <w:sz w:val="22"/>
          <w:szCs w:val="22"/>
        </w:rPr>
      </w:pPr>
      <w:r w:rsidRPr="004E0240">
        <w:rPr>
          <w:b/>
          <w:sz w:val="22"/>
          <w:szCs w:val="22"/>
        </w:rPr>
        <w:t>98 000.00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66E2" w:rsidRDefault="00F366E2">
      <w:r>
        <w:separator/>
      </w:r>
    </w:p>
  </w:endnote>
  <w:endnote w:type="continuationSeparator" w:id="0">
    <w:p w:rsidR="00F366E2" w:rsidRDefault="00F3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66E2" w:rsidRDefault="00F366E2">
      <w:r>
        <w:separator/>
      </w:r>
    </w:p>
  </w:footnote>
  <w:footnote w:type="continuationSeparator" w:id="0">
    <w:p w:rsidR="00F366E2" w:rsidRDefault="00F36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240" w:rsidRDefault="004E0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240" w:rsidRDefault="004E0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0240" w:rsidRDefault="004E0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6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0240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366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BC01377-4799-4DB5-AA57-753F2BD6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2024-02-28T07:15:00Z</dcterms:created>
  <dcterms:modified xsi:type="dcterms:W3CDTF">2024-02-28T07:15:00Z</dcterms:modified>
</cp:coreProperties>
</file>