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2A1" w:rsidRPr="009432A1" w:rsidRDefault="00264FC9" w:rsidP="00264FC9">
      <w:pPr>
        <w:tabs>
          <w:tab w:val="left" w:pos="5436"/>
        </w:tabs>
        <w:spacing w:after="60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DE25E2" w:rsidRPr="00DE25E2">
        <w:rPr>
          <w:rFonts w:ascii="Arial" w:hAnsi="Arial" w:cs="Arial"/>
          <w:sz w:val="24"/>
          <w:szCs w:val="24"/>
        </w:rPr>
        <w:t>Częstochowa</w:t>
      </w:r>
      <w:r w:rsidR="009432A1" w:rsidRPr="009432A1">
        <w:rPr>
          <w:rFonts w:ascii="Arial" w:hAnsi="Arial" w:cs="Arial"/>
          <w:sz w:val="24"/>
          <w:szCs w:val="24"/>
        </w:rPr>
        <w:t xml:space="preserve"> dnia: </w:t>
      </w:r>
      <w:r w:rsidR="00DE25E2" w:rsidRPr="00DE25E2">
        <w:rPr>
          <w:rFonts w:ascii="Arial" w:hAnsi="Arial" w:cs="Arial"/>
          <w:sz w:val="24"/>
          <w:szCs w:val="24"/>
        </w:rPr>
        <w:t>2024-02-26</w:t>
      </w:r>
    </w:p>
    <w:p w:rsidR="009432A1" w:rsidRPr="009432A1" w:rsidRDefault="00DE25E2" w:rsidP="009432A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DE25E2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432A1" w:rsidRPr="009432A1" w:rsidRDefault="00DE25E2" w:rsidP="009432A1">
      <w:pPr>
        <w:spacing w:line="360" w:lineRule="auto"/>
        <w:rPr>
          <w:rFonts w:ascii="Arial" w:hAnsi="Arial" w:cs="Arial"/>
          <w:sz w:val="24"/>
          <w:szCs w:val="24"/>
        </w:rPr>
      </w:pPr>
      <w:r w:rsidRPr="00DE25E2">
        <w:rPr>
          <w:rFonts w:ascii="Arial" w:hAnsi="Arial" w:cs="Arial"/>
          <w:sz w:val="24"/>
          <w:szCs w:val="24"/>
        </w:rPr>
        <w:t>Dąbrowskiego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E25E2">
        <w:rPr>
          <w:rFonts w:ascii="Arial" w:hAnsi="Arial" w:cs="Arial"/>
          <w:sz w:val="24"/>
          <w:szCs w:val="24"/>
        </w:rPr>
        <w:t>69</w:t>
      </w:r>
    </w:p>
    <w:p w:rsidR="009432A1" w:rsidRPr="009432A1" w:rsidRDefault="00DE25E2" w:rsidP="009432A1">
      <w:pPr>
        <w:rPr>
          <w:rFonts w:ascii="Arial" w:hAnsi="Arial" w:cs="Arial"/>
          <w:sz w:val="24"/>
          <w:szCs w:val="24"/>
        </w:rPr>
      </w:pPr>
      <w:r w:rsidRPr="00DE25E2">
        <w:rPr>
          <w:rFonts w:ascii="Arial" w:hAnsi="Arial" w:cs="Arial"/>
          <w:sz w:val="24"/>
          <w:szCs w:val="24"/>
        </w:rPr>
        <w:t>42-201</w:t>
      </w:r>
      <w:r w:rsidR="009432A1" w:rsidRPr="009432A1">
        <w:rPr>
          <w:rFonts w:ascii="Arial" w:hAnsi="Arial" w:cs="Arial"/>
          <w:sz w:val="24"/>
          <w:szCs w:val="24"/>
        </w:rPr>
        <w:t xml:space="preserve"> </w:t>
      </w:r>
      <w:r w:rsidRPr="00DE25E2">
        <w:rPr>
          <w:rFonts w:ascii="Arial" w:hAnsi="Arial" w:cs="Arial"/>
          <w:sz w:val="24"/>
          <w:szCs w:val="24"/>
        </w:rPr>
        <w:t>Częstochowa</w:t>
      </w:r>
    </w:p>
    <w:p w:rsidR="009432A1" w:rsidRPr="009432A1" w:rsidRDefault="009432A1" w:rsidP="009432A1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9432A1" w:rsidRPr="009432A1" w:rsidRDefault="009432A1" w:rsidP="009432A1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9432A1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9432A1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9432A1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:rsidR="00A80738" w:rsidRPr="00382A4A" w:rsidRDefault="00A80738" w:rsidP="009432A1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432A1" w:rsidRPr="004E4B64" w:rsidRDefault="009432A1" w:rsidP="009432A1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4E4B64" w:rsidTr="00A652DF">
        <w:tc>
          <w:tcPr>
            <w:tcW w:w="2269" w:type="dxa"/>
            <w:shd w:val="clear" w:color="auto" w:fill="auto"/>
          </w:tcPr>
          <w:p w:rsidR="009432A1" w:rsidRPr="004E4B64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E4B64" w:rsidRDefault="00DE25E2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E25E2">
              <w:rPr>
                <w:rFonts w:ascii="Arial" w:hAnsi="Arial" w:cs="Arial"/>
                <w:bCs/>
                <w:sz w:val="24"/>
                <w:szCs w:val="24"/>
              </w:rPr>
              <w:t>Przebudowa pomieszczeń nr A6 i PKM9 na Wydziale Inżynierii Mechanicznej i Informatyki przy ul. Dąbrowskiego 73</w:t>
            </w:r>
            <w:r w:rsidR="009432A1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DE25E2" w:rsidRPr="004E4B64" w:rsidTr="00853472">
        <w:tc>
          <w:tcPr>
            <w:tcW w:w="2269" w:type="dxa"/>
            <w:shd w:val="clear" w:color="auto" w:fill="auto"/>
          </w:tcPr>
          <w:p w:rsidR="00DE25E2" w:rsidRPr="004E4B64" w:rsidRDefault="00DE25E2" w:rsidP="0085347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E25E2" w:rsidRPr="004E4B64" w:rsidRDefault="00DE25E2" w:rsidP="0085347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DE25E2">
              <w:rPr>
                <w:rFonts w:ascii="Arial" w:hAnsi="Arial" w:cs="Arial"/>
                <w:bCs/>
                <w:sz w:val="24"/>
                <w:szCs w:val="24"/>
              </w:rPr>
              <w:t>RK-NZ.261.1.2024.ŁZ</w:t>
            </w:r>
          </w:p>
        </w:tc>
      </w:tr>
    </w:tbl>
    <w:p w:rsidR="00890B92" w:rsidRPr="00382A4A" w:rsidRDefault="00A80738" w:rsidP="009432A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DE25E2" w:rsidRPr="00DE25E2">
        <w:rPr>
          <w:rFonts w:ascii="Arial" w:hAnsi="Arial" w:cs="Arial"/>
          <w:sz w:val="24"/>
          <w:szCs w:val="24"/>
        </w:rPr>
        <w:t>(</w:t>
      </w:r>
      <w:proofErr w:type="spellStart"/>
      <w:r w:rsidR="00DE25E2" w:rsidRPr="00DE25E2">
        <w:rPr>
          <w:rFonts w:ascii="Arial" w:hAnsi="Arial" w:cs="Arial"/>
          <w:sz w:val="24"/>
          <w:szCs w:val="24"/>
        </w:rPr>
        <w:t>t.j</w:t>
      </w:r>
      <w:proofErr w:type="spellEnd"/>
      <w:r w:rsidR="00DE25E2" w:rsidRPr="00DE25E2">
        <w:rPr>
          <w:rFonts w:ascii="Arial" w:hAnsi="Arial" w:cs="Arial"/>
          <w:sz w:val="24"/>
          <w:szCs w:val="24"/>
        </w:rPr>
        <w:t>. Dz. U. z 2023r. poz. 1605)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9F1FE1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4"/>
          <w:szCs w:val="24"/>
        </w:rPr>
        <w:t>366119,27</w:t>
      </w:r>
      <w:bookmarkStart w:id="0" w:name="_GoBack"/>
      <w:bookmarkEnd w:id="0"/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9432A1" w:rsidRDefault="00A80738" w:rsidP="009432A1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</w:p>
    <w:sectPr w:rsidR="00C236D3" w:rsidRPr="00382A4A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4B49" w:rsidRDefault="000C4B49">
      <w:r>
        <w:separator/>
      </w:r>
    </w:p>
  </w:endnote>
  <w:endnote w:type="continuationSeparator" w:id="0">
    <w:p w:rsidR="000C4B49" w:rsidRDefault="000C4B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Roboto">
    <w:altName w:val="Times New Roman"/>
    <w:charset w:val="00"/>
    <w:family w:val="auto"/>
    <w:pitch w:val="variable"/>
    <w:sig w:usb0="E0000AFF" w:usb1="5000217F" w:usb2="00000021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E36" w:rsidRPr="00337E36" w:rsidRDefault="009F1FE1" w:rsidP="00337E36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4102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OhhoJ08AgAAUwQAAA4AAAAAAAAAAAAA&#10;AAAALgIAAGRycy9lMm9Eb2MueG1sUEsBAi0AFAAGAAgAAAAhAA/eT6zYAAAABwEAAA8AAAAAAAAA&#10;AAAAAAAAlgQAAGRycy9kb3ducmV2LnhtbFBLBQYAAAAABAAEAPMAAACb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s4101" type="#_x0000_t75" alt="PCz_logo_pol_poziom_mono" style="position:absolute;margin-left:-9.05pt;margin-top:10.15pt;width:15.6pt;height:28.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 id="Obraz 6" o:spid="_x0000_s4100" type="#_x0000_t75" alt="PCz_logo_pol_poziom_mono" style="position:absolute;margin-left:30pt;margin-top:11.05pt;width:7.8pt;height:3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37E36" w:rsidRPr="00337E36" w:rsidTr="00853472">
      <w:tc>
        <w:tcPr>
          <w:tcW w:w="0" w:type="auto"/>
          <w:vAlign w:val="center"/>
        </w:tcPr>
        <w:p w:rsidR="00337E36" w:rsidRPr="00337E36" w:rsidRDefault="00337E36" w:rsidP="00337E36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vAlign w:val="center"/>
          <w:hideMark/>
        </w:tcPr>
        <w:p w:rsidR="00337E36" w:rsidRPr="00337E36" w:rsidRDefault="00337E36" w:rsidP="00337E36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37E36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vAlign w:val="center"/>
        </w:tcPr>
        <w:p w:rsidR="00337E36" w:rsidRPr="00337E36" w:rsidRDefault="00337E36" w:rsidP="00337E36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37E36" w:rsidRPr="00337E36" w:rsidRDefault="00337E36" w:rsidP="00337E36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37E36" w:rsidRPr="00337E36" w:rsidRDefault="00337E36" w:rsidP="00337E36">
    <w:pPr>
      <w:spacing w:line="276" w:lineRule="auto"/>
      <w:rPr>
        <w:rFonts w:ascii="Roboto" w:hAnsi="Roboto"/>
        <w:b/>
        <w:bCs/>
        <w:sz w:val="24"/>
        <w:szCs w:val="24"/>
      </w:rPr>
    </w:pPr>
    <w:r w:rsidRPr="00337E36">
      <w:rPr>
        <w:rFonts w:ascii="Roboto" w:hAnsi="Roboto"/>
        <w:b/>
        <w:bCs/>
        <w:sz w:val="24"/>
        <w:szCs w:val="18"/>
      </w:rPr>
      <w:t>Kanclerz Politechniki Częstochowskiej</w:t>
    </w:r>
  </w:p>
  <w:p w:rsidR="00337E36" w:rsidRPr="00337E36" w:rsidRDefault="009F1FE1" w:rsidP="00337E36">
    <w:pPr>
      <w:spacing w:line="276" w:lineRule="auto"/>
      <w:rPr>
        <w:rFonts w:ascii="Roboto" w:hAnsi="Roboto"/>
        <w:sz w:val="24"/>
        <w:szCs w:val="24"/>
      </w:rPr>
    </w:pPr>
    <w:r>
      <w:rPr>
        <w:noProof/>
      </w:rPr>
      <w:pict>
        <v:shape id="Obraz 5" o:spid="_x0000_s4099" type="#_x0000_t75" alt="PCz_logo_pol_poziom_mono" style="position:absolute;margin-left:425.1pt;margin-top:13.65pt;width:7.8pt;height:3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 croptop="20613f" cropbottom="17221f" cropleft="25891f" cropright="37015f"/>
        </v:shape>
      </w:pict>
    </w:r>
    <w:r w:rsidR="00337E36" w:rsidRPr="00337E36">
      <w:rPr>
        <w:rFonts w:ascii="Roboto" w:hAnsi="Roboto"/>
        <w:sz w:val="24"/>
        <w:szCs w:val="24"/>
      </w:rPr>
      <w:t>ul. Gen. J.H. Dąbrowskiego 69, 42-201 Częstochowa</w:t>
    </w:r>
  </w:p>
  <w:p w:rsidR="00337E36" w:rsidRPr="00337E36" w:rsidRDefault="00337E36" w:rsidP="00337E36">
    <w:pPr>
      <w:spacing w:line="276" w:lineRule="auto"/>
      <w:rPr>
        <w:rFonts w:ascii="Arial" w:hAnsi="Arial"/>
        <w:noProof/>
        <w:sz w:val="24"/>
        <w:szCs w:val="24"/>
      </w:rPr>
    </w:pPr>
    <w:r w:rsidRPr="00337E36">
      <w:rPr>
        <w:rFonts w:ascii="Roboto" w:hAnsi="Roboto"/>
        <w:sz w:val="24"/>
        <w:szCs w:val="24"/>
      </w:rPr>
      <w:t>tel. +48 34 325 02 56, e-mail: kanclerz@pcz.pl</w:t>
    </w:r>
  </w:p>
  <w:p w:rsidR="00337E36" w:rsidRPr="00337E36" w:rsidRDefault="00337E36" w:rsidP="00337E36">
    <w:pPr>
      <w:rPr>
        <w:sz w:val="24"/>
        <w:szCs w:val="24"/>
      </w:rPr>
    </w:pPr>
    <w:r w:rsidRPr="00337E36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C4B4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4B49" w:rsidRDefault="000C4B49">
      <w:r>
        <w:separator/>
      </w:r>
    </w:p>
  </w:footnote>
  <w:footnote w:type="continuationSeparator" w:id="0">
    <w:p w:rsidR="000C4B49" w:rsidRDefault="000C4B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E36" w:rsidRDefault="00337E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E36" w:rsidRPr="00337E36" w:rsidRDefault="009F1FE1" w:rsidP="00337E36">
    <w:pPr>
      <w:tabs>
        <w:tab w:val="center" w:pos="4536"/>
        <w:tab w:val="right" w:pos="9072"/>
      </w:tabs>
      <w:spacing w:after="160" w:line="256" w:lineRule="auto"/>
      <w:rPr>
        <w:rFonts w:ascii="Arial" w:hAnsi="Arial"/>
        <w:sz w:val="22"/>
        <w:szCs w:val="22"/>
      </w:rPr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098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Xyc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m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LYBfJw8AgAAUwQAAA4AAAAAAAAA&#10;AAAAAAAALgIAAGRycy9lMm9Eb2MueG1sUEsBAi0AFAAGAAgAAAAhAB2YxIHbAAAACQEAAA8AAAAA&#10;AAAAAAAAAAAAlgQAAGRycy9kb3ducmV2LnhtbFBLBQYAAAAABAAEAPMAAACeBQAAAAA=&#10;" strokeweight="1.5pt"/>
      </w:pict>
    </w: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s4097" type="#_x0000_t75" alt="PCz_logo_pol_poziom_mono" style="position:absolute;margin-left:-2.25pt;margin-top:-17.75pt;width:194.4pt;height:7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>
          <v:imagedata r:id="rId1" o:title="PCz_logo_pol_poziom_mono"/>
        </v:shape>
      </w:pict>
    </w:r>
  </w:p>
  <w:p w:rsidR="00337E36" w:rsidRPr="00337E36" w:rsidRDefault="00337E36" w:rsidP="00337E36">
    <w:pPr>
      <w:tabs>
        <w:tab w:val="center" w:pos="4536"/>
        <w:tab w:val="right" w:pos="9072"/>
      </w:tabs>
    </w:pPr>
  </w:p>
  <w:p w:rsidR="00337E36" w:rsidRPr="00337E36" w:rsidRDefault="00337E36" w:rsidP="00337E36">
    <w:pPr>
      <w:tabs>
        <w:tab w:val="center" w:pos="4536"/>
        <w:tab w:val="right" w:pos="9072"/>
      </w:tabs>
    </w:pPr>
  </w:p>
  <w:p w:rsidR="00337E36" w:rsidRPr="00337E36" w:rsidRDefault="00337E36" w:rsidP="00337E36">
    <w:pPr>
      <w:tabs>
        <w:tab w:val="center" w:pos="4536"/>
        <w:tab w:val="right" w:pos="9072"/>
      </w:tabs>
    </w:pPr>
  </w:p>
  <w:p w:rsidR="00337E36" w:rsidRPr="00337E36" w:rsidRDefault="00337E36" w:rsidP="00337E36">
    <w:pPr>
      <w:tabs>
        <w:tab w:val="center" w:pos="4536"/>
        <w:tab w:val="right" w:pos="9072"/>
      </w:tabs>
      <w:rPr>
        <w:sz w:val="24"/>
        <w:szCs w:val="24"/>
      </w:rPr>
    </w:pPr>
  </w:p>
  <w:p w:rsidR="00DE25E2" w:rsidRDefault="00DE25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7E36" w:rsidRDefault="00337E3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103"/>
    <o:shapelayout v:ext="edit">
      <o:idmap v:ext="edit" data="4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4B49"/>
    <w:rsid w:val="00007727"/>
    <w:rsid w:val="00017720"/>
    <w:rsid w:val="00035488"/>
    <w:rsid w:val="000C4B49"/>
    <w:rsid w:val="000D7F25"/>
    <w:rsid w:val="000E00E5"/>
    <w:rsid w:val="00173B20"/>
    <w:rsid w:val="001C69FF"/>
    <w:rsid w:val="0023318D"/>
    <w:rsid w:val="00264FC9"/>
    <w:rsid w:val="00337E36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432A1"/>
    <w:rsid w:val="009D19BD"/>
    <w:rsid w:val="009F189D"/>
    <w:rsid w:val="009F1FE1"/>
    <w:rsid w:val="00A652DF"/>
    <w:rsid w:val="00A80738"/>
    <w:rsid w:val="00B426D2"/>
    <w:rsid w:val="00C236D3"/>
    <w:rsid w:val="00C659E2"/>
    <w:rsid w:val="00CB0802"/>
    <w:rsid w:val="00D7128F"/>
    <w:rsid w:val="00DE25E2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03"/>
    <o:shapelayout v:ext="edit">
      <o:idmap v:ext="edit" data="1"/>
    </o:shapelayout>
  </w:shapeDefaults>
  <w:decimalSymbol w:val=","/>
  <w:listSeparator w:val=";"/>
  <w14:docId w14:val="418FFFF1"/>
  <w15:chartTrackingRefBased/>
  <w15:docId w15:val="{D105027B-EEB4-4316-BB2D-3A7F618F44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85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2024-02-26T12:29:00Z</dcterms:created>
  <dcterms:modified xsi:type="dcterms:W3CDTF">2024-02-26T12:29:00Z</dcterms:modified>
</cp:coreProperties>
</file>