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5D5702" w:rsidP="00D665F5">
      <w:pPr>
        <w:spacing w:after="240"/>
        <w:jc w:val="right"/>
        <w:rPr>
          <w:sz w:val="22"/>
          <w:szCs w:val="22"/>
        </w:rPr>
      </w:pPr>
      <w:r w:rsidRPr="005D570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D5702">
        <w:rPr>
          <w:sz w:val="22"/>
          <w:szCs w:val="22"/>
        </w:rPr>
        <w:t>2024-02-19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D5702" w:rsidRPr="005D5702" w:rsidRDefault="005D5702" w:rsidP="00577BC6">
      <w:pPr>
        <w:spacing w:after="40"/>
        <w:rPr>
          <w:b/>
          <w:bCs/>
          <w:sz w:val="22"/>
          <w:szCs w:val="22"/>
        </w:rPr>
      </w:pPr>
      <w:r w:rsidRPr="005D5702">
        <w:rPr>
          <w:b/>
          <w:bCs/>
          <w:sz w:val="22"/>
          <w:szCs w:val="22"/>
        </w:rPr>
        <w:t>Akademia Górniczo - Hutnicza</w:t>
      </w:r>
    </w:p>
    <w:p w:rsidR="005D5702" w:rsidRPr="005D5702" w:rsidRDefault="005D5702" w:rsidP="00577BC6">
      <w:pPr>
        <w:spacing w:after="40"/>
        <w:rPr>
          <w:b/>
          <w:bCs/>
          <w:sz w:val="22"/>
          <w:szCs w:val="22"/>
        </w:rPr>
      </w:pPr>
      <w:r w:rsidRPr="005D5702">
        <w:rPr>
          <w:b/>
          <w:bCs/>
          <w:sz w:val="22"/>
          <w:szCs w:val="22"/>
        </w:rPr>
        <w:t>im. Stanisława Staszica w Krakowie</w:t>
      </w:r>
    </w:p>
    <w:p w:rsidR="00D665F5" w:rsidRPr="00D91931" w:rsidRDefault="005D5702" w:rsidP="00577BC6">
      <w:pPr>
        <w:spacing w:after="40"/>
        <w:rPr>
          <w:b/>
          <w:bCs/>
          <w:sz w:val="22"/>
          <w:szCs w:val="22"/>
        </w:rPr>
      </w:pPr>
      <w:r w:rsidRPr="005D5702">
        <w:rPr>
          <w:b/>
          <w:bCs/>
          <w:sz w:val="22"/>
          <w:szCs w:val="22"/>
        </w:rPr>
        <w:t>Dział Zamówień Publicznych</w:t>
      </w:r>
    </w:p>
    <w:p w:rsidR="00D665F5" w:rsidRPr="00BD5546" w:rsidRDefault="005D5702" w:rsidP="00D665F5">
      <w:pPr>
        <w:rPr>
          <w:sz w:val="22"/>
          <w:szCs w:val="22"/>
        </w:rPr>
      </w:pPr>
      <w:r w:rsidRPr="005D570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D5702">
        <w:rPr>
          <w:sz w:val="22"/>
          <w:szCs w:val="22"/>
        </w:rPr>
        <w:t>30</w:t>
      </w:r>
    </w:p>
    <w:p w:rsidR="00D665F5" w:rsidRPr="00BD5546" w:rsidRDefault="005D5702" w:rsidP="00D665F5">
      <w:pPr>
        <w:rPr>
          <w:sz w:val="22"/>
          <w:szCs w:val="22"/>
        </w:rPr>
      </w:pPr>
      <w:r w:rsidRPr="005D570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D5702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D5702" w:rsidRPr="005D5702">
        <w:rPr>
          <w:b/>
          <w:sz w:val="22"/>
          <w:szCs w:val="22"/>
        </w:rPr>
        <w:t>DE-dzp.272-22/24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D5702" w:rsidRPr="005D5702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D570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D5702">
        <w:rPr>
          <w:b/>
          <w:sz w:val="22"/>
          <w:szCs w:val="22"/>
        </w:rPr>
        <w:t>Dostawa niskotemperaturowego skaningowego mikroskopu tunelowego -DE-dzp.272-22/24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4B64B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4B64B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D5702" w:rsidRPr="005D5702">
        <w:rPr>
          <w:sz w:val="22"/>
          <w:szCs w:val="22"/>
        </w:rPr>
        <w:t>19/02/2024</w:t>
      </w:r>
      <w:r w:rsidR="00FF4AB1" w:rsidRPr="00577BC6">
        <w:rPr>
          <w:sz w:val="22"/>
          <w:szCs w:val="22"/>
        </w:rPr>
        <w:t xml:space="preserve"> o godz. </w:t>
      </w:r>
      <w:r w:rsidR="005D5702" w:rsidRPr="005D5702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D5702" w:rsidRPr="00493F8C" w:rsidTr="00446C52">
        <w:tc>
          <w:tcPr>
            <w:tcW w:w="993" w:type="dxa"/>
            <w:shd w:val="clear" w:color="auto" w:fill="auto"/>
            <w:vAlign w:val="center"/>
          </w:tcPr>
          <w:p w:rsidR="005D5702" w:rsidRPr="00490DC0" w:rsidRDefault="005D5702" w:rsidP="00446C52">
            <w:pPr>
              <w:spacing w:before="120" w:after="120"/>
              <w:jc w:val="center"/>
            </w:pPr>
            <w:r w:rsidRPr="005D5702">
              <w:t>1</w:t>
            </w:r>
          </w:p>
        </w:tc>
        <w:tc>
          <w:tcPr>
            <w:tcW w:w="5244" w:type="dxa"/>
            <w:shd w:val="clear" w:color="auto" w:fill="auto"/>
          </w:tcPr>
          <w:p w:rsidR="005D5702" w:rsidRPr="00490DC0" w:rsidRDefault="005D5702" w:rsidP="00446C52">
            <w:pPr>
              <w:spacing w:before="40"/>
            </w:pPr>
            <w:proofErr w:type="spellStart"/>
            <w:r w:rsidRPr="005D5702">
              <w:t>Schaefer</w:t>
            </w:r>
            <w:proofErr w:type="spellEnd"/>
            <w:r w:rsidRPr="005D5702">
              <w:t xml:space="preserve"> Technologie GmbH</w:t>
            </w:r>
          </w:p>
          <w:p w:rsidR="005D5702" w:rsidRPr="00490DC0" w:rsidRDefault="005D5702" w:rsidP="00446C52">
            <w:r w:rsidRPr="005D5702">
              <w:t>Robert-Bosch-Str.</w:t>
            </w:r>
            <w:r w:rsidRPr="00490DC0">
              <w:t xml:space="preserve"> </w:t>
            </w:r>
            <w:r w:rsidRPr="005D5702">
              <w:t>31</w:t>
            </w:r>
            <w:r w:rsidRPr="00490DC0">
              <w:t xml:space="preserve"> </w:t>
            </w:r>
          </w:p>
          <w:p w:rsidR="005D5702" w:rsidRPr="00490DC0" w:rsidRDefault="005D5702" w:rsidP="00446C52">
            <w:pPr>
              <w:spacing w:after="40"/>
              <w:jc w:val="both"/>
            </w:pPr>
            <w:r w:rsidRPr="005D5702">
              <w:t>63225</w:t>
            </w:r>
            <w:r w:rsidRPr="00490DC0">
              <w:t xml:space="preserve"> </w:t>
            </w:r>
            <w:proofErr w:type="spellStart"/>
            <w:r w:rsidRPr="005D5702">
              <w:t>Langen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5D5702" w:rsidRPr="00490DC0" w:rsidRDefault="005D5702" w:rsidP="00446C52">
            <w:pPr>
              <w:spacing w:before="120" w:after="120"/>
              <w:jc w:val="both"/>
            </w:pPr>
            <w:r w:rsidRPr="005D5702">
              <w:t xml:space="preserve">283 520.00 </w:t>
            </w:r>
            <w:proofErr w:type="spellStart"/>
            <w:r w:rsidR="00B93A1F">
              <w:t>usd</w:t>
            </w:r>
            <w:proofErr w:type="spellEnd"/>
            <w:r w:rsidR="00B93A1F">
              <w:t xml:space="preserve"> netto</w:t>
            </w:r>
            <w:bookmarkStart w:id="0" w:name="_GoBack"/>
            <w:bookmarkEnd w:id="0"/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2CFA" w:rsidRDefault="008A2CFA">
      <w:r>
        <w:separator/>
      </w:r>
    </w:p>
  </w:endnote>
  <w:endnote w:type="continuationSeparator" w:id="0">
    <w:p w:rsidR="008A2CFA" w:rsidRDefault="008A2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2CFA" w:rsidRDefault="008A2CFA">
      <w:r>
        <w:separator/>
      </w:r>
    </w:p>
  </w:footnote>
  <w:footnote w:type="continuationSeparator" w:id="0">
    <w:p w:rsidR="008A2CFA" w:rsidRDefault="008A2C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5702" w:rsidRDefault="005D57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5702" w:rsidRDefault="005D57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5702" w:rsidRDefault="005D57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2CFA"/>
    <w:rsid w:val="00007727"/>
    <w:rsid w:val="00017720"/>
    <w:rsid w:val="00035488"/>
    <w:rsid w:val="000A0093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B64B5"/>
    <w:rsid w:val="004C7E9B"/>
    <w:rsid w:val="005324A5"/>
    <w:rsid w:val="00577BC6"/>
    <w:rsid w:val="005D5702"/>
    <w:rsid w:val="00601802"/>
    <w:rsid w:val="0069085C"/>
    <w:rsid w:val="0073323E"/>
    <w:rsid w:val="007965DC"/>
    <w:rsid w:val="00843263"/>
    <w:rsid w:val="00861E75"/>
    <w:rsid w:val="008A2CFA"/>
    <w:rsid w:val="009D19BD"/>
    <w:rsid w:val="009F189D"/>
    <w:rsid w:val="00A67C20"/>
    <w:rsid w:val="00A80738"/>
    <w:rsid w:val="00B93A1F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E967F7B"/>
  <w15:chartTrackingRefBased/>
  <w15:docId w15:val="{38E44575-9FC2-4F50-BA91-856225292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2024-02-19T11:30:00Z</dcterms:created>
  <dcterms:modified xsi:type="dcterms:W3CDTF">2024-02-19T11:30:00Z</dcterms:modified>
</cp:coreProperties>
</file>