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516CE7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16CE7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516CE7">
        <w:rPr>
          <w:rFonts w:ascii="Arial" w:hAnsi="Arial" w:cs="Arial"/>
          <w:sz w:val="24"/>
          <w:szCs w:val="24"/>
        </w:rPr>
        <w:t>2024-02-13</w:t>
      </w:r>
    </w:p>
    <w:p w:rsidR="00843A88" w:rsidRPr="00AD45A9" w:rsidRDefault="00516CE7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16CE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516CE7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516CE7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16CE7">
        <w:rPr>
          <w:rFonts w:ascii="Arial" w:hAnsi="Arial" w:cs="Arial"/>
          <w:sz w:val="24"/>
          <w:szCs w:val="24"/>
        </w:rPr>
        <w:t>69</w:t>
      </w:r>
    </w:p>
    <w:p w:rsidR="00843A88" w:rsidRDefault="00516CE7" w:rsidP="00843A88">
      <w:pPr>
        <w:rPr>
          <w:rFonts w:ascii="Arial" w:hAnsi="Arial" w:cs="Arial"/>
          <w:sz w:val="24"/>
          <w:szCs w:val="24"/>
        </w:rPr>
      </w:pPr>
      <w:r w:rsidRPr="00516CE7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16CE7">
        <w:rPr>
          <w:rFonts w:ascii="Arial" w:hAnsi="Arial" w:cs="Arial"/>
          <w:sz w:val="24"/>
          <w:szCs w:val="24"/>
        </w:rPr>
        <w:t>Częstochowa</w:t>
      </w:r>
    </w:p>
    <w:p w:rsidR="005B43A4" w:rsidRPr="00AD45A9" w:rsidRDefault="005B43A4" w:rsidP="00843A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2421D6">
        <w:rPr>
          <w:rFonts w:ascii="Arial" w:hAnsi="Arial" w:cs="Arial"/>
          <w:sz w:val="24"/>
          <w:szCs w:val="24"/>
        </w:rPr>
        <w:t>83/24</w:t>
      </w:r>
      <w:bookmarkStart w:id="0" w:name="_GoBack"/>
      <w:bookmarkEnd w:id="0"/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516CE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6CE7">
              <w:rPr>
                <w:rFonts w:ascii="Arial" w:hAnsi="Arial" w:cs="Arial"/>
                <w:bCs/>
                <w:sz w:val="24"/>
                <w:szCs w:val="24"/>
              </w:rPr>
              <w:t>Przebudowa pomieszczeń nr A6 i PKM9 na Wydziale Inżynierii Mechanicznej i Informatyki przy ul. Dąbrowskiego 73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16CE7" w:rsidRPr="004E4B64" w:rsidTr="002331CC">
        <w:tc>
          <w:tcPr>
            <w:tcW w:w="2269" w:type="dxa"/>
            <w:shd w:val="clear" w:color="auto" w:fill="auto"/>
          </w:tcPr>
          <w:p w:rsidR="00516CE7" w:rsidRPr="004E4B64" w:rsidRDefault="00516CE7" w:rsidP="002331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6CE7" w:rsidRPr="004E4B64" w:rsidRDefault="00516CE7" w:rsidP="002331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16CE7">
              <w:rPr>
                <w:rFonts w:ascii="Arial" w:hAnsi="Arial" w:cs="Arial"/>
                <w:bCs/>
                <w:sz w:val="24"/>
                <w:szCs w:val="24"/>
              </w:rPr>
              <w:t>RK-NZ.261.1.2024.ŁZ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5B43A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PRZEDŁUŻENIE TERMINU SKŁADANIA OFERT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16CE7" w:rsidRPr="00516CE7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16CE7" w:rsidRPr="00516CE7">
        <w:rPr>
          <w:rFonts w:ascii="Arial" w:hAnsi="Arial" w:cs="Arial"/>
          <w:sz w:val="24"/>
          <w:szCs w:val="24"/>
        </w:rPr>
        <w:t>(</w:t>
      </w:r>
      <w:proofErr w:type="spellStart"/>
      <w:r w:rsidR="00516CE7" w:rsidRPr="00516CE7">
        <w:rPr>
          <w:rFonts w:ascii="Arial" w:hAnsi="Arial" w:cs="Arial"/>
          <w:sz w:val="24"/>
          <w:szCs w:val="24"/>
        </w:rPr>
        <w:t>t.j</w:t>
      </w:r>
      <w:proofErr w:type="spellEnd"/>
      <w:r w:rsidR="00516CE7" w:rsidRPr="00516CE7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6CE7" w:rsidRPr="00E935D6" w:rsidTr="002331CC">
        <w:tc>
          <w:tcPr>
            <w:tcW w:w="9356" w:type="dxa"/>
            <w:shd w:val="clear" w:color="auto" w:fill="auto"/>
          </w:tcPr>
          <w:p w:rsidR="00516CE7" w:rsidRPr="004E4B64" w:rsidRDefault="002B1D5C" w:rsidP="002331C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Pytanie1.</w:t>
            </w:r>
          </w:p>
          <w:p w:rsidR="002B1D5C" w:rsidRDefault="00516CE7" w:rsidP="002331C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6CE7">
              <w:rPr>
                <w:rFonts w:ascii="Arial" w:hAnsi="Arial" w:cs="Arial"/>
                <w:sz w:val="24"/>
                <w:szCs w:val="24"/>
              </w:rPr>
              <w:t>W dniu 09-02-2024 o godzinie 11,16 otrzymałem dwie wiadomości o identycznej treści a najważniejsza to jest cytuję opublikowany został nowy Dokument zamówienia po kliknięciu Dokument zamówienia okazał</w:t>
            </w:r>
            <w:r w:rsidR="002B1D5C">
              <w:rPr>
                <w:rFonts w:ascii="Arial" w:hAnsi="Arial" w:cs="Arial"/>
                <w:sz w:val="24"/>
                <w:szCs w:val="24"/>
              </w:rPr>
              <w:t>o się że brak nowych wiadomości</w:t>
            </w:r>
            <w:r w:rsidRPr="00516CE7">
              <w:rPr>
                <w:rFonts w:ascii="Arial" w:hAnsi="Arial" w:cs="Arial"/>
                <w:sz w:val="24"/>
                <w:szCs w:val="24"/>
              </w:rPr>
              <w:t>.</w:t>
            </w:r>
            <w:r w:rsidR="002B1D5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B1D5C" w:rsidRDefault="002B1D5C" w:rsidP="002331C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Odp. W związku z pracami na dokumentach w programie system omyłkowo wygenerował taki komunikat skierowany do uczestników postepowania.</w:t>
            </w:r>
            <w:r w:rsidR="00E2681E">
              <w:rPr>
                <w:rFonts w:ascii="Arial" w:hAnsi="Arial" w:cs="Arial"/>
                <w:sz w:val="24"/>
                <w:szCs w:val="24"/>
              </w:rPr>
              <w:t xml:space="preserve"> Odpowiedzi  wraz z załącznikami i zmianą ogłoszenia o zamówieniu zostały zamieszczone w dniu 09.02.2024r.</w:t>
            </w:r>
          </w:p>
          <w:p w:rsidR="002B1D5C" w:rsidRPr="002B1D5C" w:rsidRDefault="002B1D5C" w:rsidP="002331C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B1D5C">
              <w:rPr>
                <w:rFonts w:ascii="Arial" w:hAnsi="Arial" w:cs="Arial"/>
                <w:b/>
                <w:sz w:val="24"/>
                <w:szCs w:val="24"/>
              </w:rPr>
              <w:t xml:space="preserve">Pytanie 2. </w:t>
            </w:r>
          </w:p>
          <w:p w:rsidR="00516CE7" w:rsidRDefault="00516CE7" w:rsidP="002331C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16CE7">
              <w:rPr>
                <w:rFonts w:ascii="Arial" w:hAnsi="Arial" w:cs="Arial"/>
                <w:sz w:val="24"/>
                <w:szCs w:val="24"/>
              </w:rPr>
              <w:t>W załączonym projekcie znajduje się takie zdanie"</w:t>
            </w:r>
            <w:r w:rsidR="002B1D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16CE7">
              <w:rPr>
                <w:rFonts w:ascii="Arial" w:hAnsi="Arial" w:cs="Arial"/>
                <w:sz w:val="24"/>
                <w:szCs w:val="24"/>
              </w:rPr>
              <w:t>Dokument składa się z 21 p</w:t>
            </w:r>
            <w:r w:rsidR="002B1D5C">
              <w:rPr>
                <w:rFonts w:ascii="Arial" w:hAnsi="Arial" w:cs="Arial"/>
                <w:sz w:val="24"/>
                <w:szCs w:val="24"/>
              </w:rPr>
              <w:t>onumerowanych stron " nie zauważ</w:t>
            </w:r>
            <w:r w:rsidRPr="00516CE7">
              <w:rPr>
                <w:rFonts w:ascii="Arial" w:hAnsi="Arial" w:cs="Arial"/>
                <w:sz w:val="24"/>
                <w:szCs w:val="24"/>
              </w:rPr>
              <w:t>yłem tych ponumerowanych stron , a brakuje podstawowych informacji o uprawnieniach projektanta jak i przynależności do izby</w:t>
            </w:r>
            <w:r w:rsidR="005B43A4">
              <w:rPr>
                <w:rFonts w:ascii="Arial" w:hAnsi="Arial" w:cs="Arial"/>
                <w:sz w:val="24"/>
                <w:szCs w:val="24"/>
              </w:rPr>
              <w:t>.</w:t>
            </w:r>
            <w:r w:rsidR="005B43A4">
              <w:t xml:space="preserve"> </w:t>
            </w:r>
            <w:r w:rsidR="005B43A4" w:rsidRPr="005B43A4">
              <w:rPr>
                <w:rFonts w:ascii="Arial" w:hAnsi="Arial" w:cs="Arial"/>
                <w:sz w:val="24"/>
                <w:szCs w:val="24"/>
              </w:rPr>
              <w:t>Materiały do przygotowania przetargu zostały wykonane bardzo niestarannie i jest to robione pod szyldem Politechniki Częstochowskiej</w:t>
            </w:r>
            <w:r w:rsidR="005B43A4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B1D5C" w:rsidRPr="002B1D5C" w:rsidRDefault="002B1D5C" w:rsidP="002B1D5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Odp. 2 </w:t>
            </w:r>
            <w:r w:rsidRPr="002B1D5C">
              <w:rPr>
                <w:rFonts w:ascii="Arial" w:hAnsi="Arial" w:cs="Arial"/>
                <w:sz w:val="24"/>
                <w:szCs w:val="24"/>
              </w:rPr>
              <w:t>Zamawiający zamieszcza brakujące strony projektu technicznego, a są to uprawnienia Projektanta oraz zaświadczenie Projektanta o przynależności do Izby Inżynierów Budownictwa.</w:t>
            </w:r>
          </w:p>
          <w:p w:rsidR="00516CE7" w:rsidRPr="00516CE7" w:rsidRDefault="00516CE7" w:rsidP="002331C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E2681E" w:rsidRDefault="00E2681E" w:rsidP="00E268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 uwagi na powyższe Zamawiający na podstawie art. 286 ust. 1 zmienia SWZ w powyższym zakresie oraz na podstawie art. 286 ust. 3 przedłuża termin składania ofert do dnia </w:t>
      </w:r>
      <w:r w:rsidR="005B43A4"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 w:cs="Arial"/>
          <w:b/>
          <w:sz w:val="24"/>
          <w:szCs w:val="24"/>
        </w:rPr>
        <w:t>.02.2024 r. do godz. 10:00</w:t>
      </w:r>
      <w:r>
        <w:rPr>
          <w:rFonts w:ascii="Arial" w:hAnsi="Arial" w:cs="Arial"/>
          <w:sz w:val="24"/>
          <w:szCs w:val="24"/>
        </w:rPr>
        <w:t xml:space="preserve">. Otwarcie ofert nastąpi tego samego dnia tj. </w:t>
      </w:r>
      <w:r w:rsidR="005B43A4">
        <w:rPr>
          <w:rFonts w:ascii="Arial" w:hAnsi="Arial" w:cs="Arial"/>
          <w:b/>
          <w:sz w:val="24"/>
          <w:szCs w:val="24"/>
        </w:rPr>
        <w:t>26</w:t>
      </w:r>
      <w:r>
        <w:rPr>
          <w:rFonts w:ascii="Arial" w:hAnsi="Arial" w:cs="Arial"/>
          <w:b/>
          <w:sz w:val="24"/>
          <w:szCs w:val="24"/>
        </w:rPr>
        <w:t>.02.2024r. o godz. 11:00</w:t>
      </w:r>
      <w:r>
        <w:rPr>
          <w:rFonts w:ascii="Arial" w:hAnsi="Arial" w:cs="Arial"/>
          <w:sz w:val="24"/>
          <w:szCs w:val="24"/>
        </w:rPr>
        <w:t xml:space="preserve">. </w:t>
      </w:r>
    </w:p>
    <w:p w:rsidR="00E2681E" w:rsidRDefault="00E2681E" w:rsidP="00E268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pozostaje zw</w:t>
      </w:r>
      <w:r w:rsidR="005B43A4">
        <w:rPr>
          <w:rFonts w:ascii="Arial" w:hAnsi="Arial" w:cs="Arial"/>
          <w:sz w:val="24"/>
          <w:szCs w:val="24"/>
        </w:rPr>
        <w:t>iązany ofertą do dnia 2024-03-26</w:t>
      </w:r>
      <w:r>
        <w:rPr>
          <w:rFonts w:ascii="Arial" w:hAnsi="Arial" w:cs="Arial"/>
          <w:sz w:val="24"/>
          <w:szCs w:val="24"/>
        </w:rPr>
        <w:t>. Wadium musi obejmować pełen okres związan</w:t>
      </w:r>
      <w:r w:rsidR="005B43A4">
        <w:rPr>
          <w:rFonts w:ascii="Arial" w:hAnsi="Arial" w:cs="Arial"/>
          <w:sz w:val="24"/>
          <w:szCs w:val="24"/>
        </w:rPr>
        <w:t>ia ofertą tj. do dnia 2024-03-26</w:t>
      </w:r>
      <w:r>
        <w:rPr>
          <w:rFonts w:ascii="Arial" w:hAnsi="Arial" w:cs="Arial"/>
          <w:sz w:val="24"/>
          <w:szCs w:val="24"/>
        </w:rPr>
        <w:t>.</w:t>
      </w:r>
    </w:p>
    <w:p w:rsidR="00E2681E" w:rsidRDefault="00E2681E" w:rsidP="00E2681E">
      <w:pPr>
        <w:spacing w:line="360" w:lineRule="auto"/>
        <w:ind w:left="30" w:right="-72"/>
        <w:jc w:val="center"/>
        <w:rPr>
          <w:rFonts w:ascii="Arial" w:hAnsi="Arial" w:cs="Arial"/>
          <w:sz w:val="24"/>
          <w:szCs w:val="24"/>
        </w:rPr>
      </w:pPr>
    </w:p>
    <w:p w:rsidR="005B43A4" w:rsidRDefault="005B43A4" w:rsidP="005B43A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</w:t>
      </w:r>
    </w:p>
    <w:p w:rsidR="00E2681E" w:rsidRDefault="00E2681E" w:rsidP="005B43A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Politechniki Częstochowskiej</w:t>
      </w:r>
    </w:p>
    <w:p w:rsidR="00E2681E" w:rsidRDefault="005B43A4" w:rsidP="005B43A4">
      <w:pPr>
        <w:spacing w:line="360" w:lineRule="auto"/>
        <w:ind w:left="30" w:right="-7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E2681E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inż. Arkadiusz Kociszewski</w:t>
      </w:r>
    </w:p>
    <w:p w:rsidR="00BE7BFD" w:rsidRPr="00E935D6" w:rsidRDefault="00BE7BFD" w:rsidP="005B43A4">
      <w:pPr>
        <w:jc w:val="right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7C2" w:rsidRDefault="008C37C2">
      <w:r>
        <w:separator/>
      </w:r>
    </w:p>
  </w:endnote>
  <w:endnote w:type="continuationSeparator" w:id="0">
    <w:p w:rsidR="008C37C2" w:rsidRDefault="008C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B43A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3A4" w:rsidRDefault="002421D6" w:rsidP="005B43A4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k42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GSTjY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5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B43A4" w:rsidTr="005B43A4">
      <w:tc>
        <w:tcPr>
          <w:tcW w:w="0" w:type="auto"/>
          <w:vAlign w:val="center"/>
        </w:tcPr>
        <w:p w:rsidR="005B43A4" w:rsidRDefault="005B43A4" w:rsidP="005B43A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5B43A4" w:rsidRDefault="005B43A4" w:rsidP="005B43A4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5B43A4" w:rsidRDefault="005B43A4" w:rsidP="005B43A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B43A4" w:rsidRDefault="005B43A4" w:rsidP="005B43A4">
          <w:pPr>
            <w:pStyle w:val="Bezodstpw"/>
            <w:jc w:val="center"/>
            <w:rPr>
              <w:noProof/>
            </w:rPr>
          </w:pPr>
        </w:p>
      </w:tc>
    </w:tr>
  </w:tbl>
  <w:p w:rsidR="005B43A4" w:rsidRDefault="005B43A4" w:rsidP="005B43A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B43A4" w:rsidRDefault="002421D6" w:rsidP="005B43A4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4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5B43A4">
      <w:rPr>
        <w:rFonts w:ascii="Roboto" w:hAnsi="Roboto"/>
        <w:sz w:val="24"/>
        <w:szCs w:val="24"/>
      </w:rPr>
      <w:t>ul. Gen. J.H. Dąbrowskiego 69, 42-201 Częstochowa</w:t>
    </w:r>
  </w:p>
  <w:p w:rsidR="005B43A4" w:rsidRDefault="005B43A4" w:rsidP="005B43A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D4AB3" w:rsidRPr="00843A88" w:rsidRDefault="005B43A4" w:rsidP="005B43A4">
    <w:pPr>
      <w:pStyle w:val="Bezodstpw"/>
      <w:rPr>
        <w:sz w:val="18"/>
        <w:szCs w:val="24"/>
      </w:rPr>
    </w:pPr>
    <w:r>
      <w:rPr>
        <w:rFonts w:ascii="Roboto" w:hAnsi="Roboto"/>
        <w:b/>
        <w:sz w:val="24"/>
        <w:szCs w:val="24"/>
      </w:rPr>
      <w:t>www.pcz.pl</w:t>
    </w:r>
    <w:r w:rsidR="006B7198"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C37C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7C2" w:rsidRDefault="008C37C2">
      <w:r>
        <w:separator/>
      </w:r>
    </w:p>
  </w:footnote>
  <w:footnote w:type="continuationSeparator" w:id="0">
    <w:p w:rsidR="008C37C2" w:rsidRDefault="008C3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CE7" w:rsidRDefault="00516C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43A4" w:rsidRDefault="002421D6" w:rsidP="005B43A4">
    <w:pPr>
      <w:pStyle w:val="Nagwek"/>
      <w:tabs>
        <w:tab w:val="clear" w:pos="4536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alt="PCz_logo_pol_poziom_mono" style="position:absolute;margin-left:-14.85pt;margin-top:-12.85pt;width:194.4pt;height:7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 w:rsidR="005B43A4">
      <w:tab/>
    </w:r>
    <w:r w:rsidR="005B43A4">
      <w:tab/>
    </w:r>
  </w:p>
  <w:p w:rsidR="005B43A4" w:rsidRDefault="005B43A4" w:rsidP="005B43A4">
    <w:pPr>
      <w:pStyle w:val="Nagwek"/>
    </w:pPr>
  </w:p>
  <w:p w:rsidR="005B43A4" w:rsidRDefault="005B43A4" w:rsidP="005B43A4">
    <w:pPr>
      <w:pStyle w:val="Nagwek"/>
    </w:pPr>
  </w:p>
  <w:p w:rsidR="005B43A4" w:rsidRDefault="005B43A4" w:rsidP="005B43A4">
    <w:pPr>
      <w:pStyle w:val="Nagwek"/>
    </w:pPr>
  </w:p>
  <w:p w:rsidR="005B43A4" w:rsidRDefault="005B43A4" w:rsidP="005B43A4">
    <w:pPr>
      <w:pStyle w:val="Nagwek"/>
    </w:pPr>
  </w:p>
  <w:p w:rsidR="005B43A4" w:rsidRDefault="005B43A4" w:rsidP="005B43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CE7" w:rsidRDefault="00516C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37C2"/>
    <w:rsid w:val="00031374"/>
    <w:rsid w:val="000A1097"/>
    <w:rsid w:val="000E2A8F"/>
    <w:rsid w:val="0012774F"/>
    <w:rsid w:val="00144B7A"/>
    <w:rsid w:val="00180C6E"/>
    <w:rsid w:val="002421D6"/>
    <w:rsid w:val="0029606A"/>
    <w:rsid w:val="002B1D5C"/>
    <w:rsid w:val="004848F3"/>
    <w:rsid w:val="004A75F2"/>
    <w:rsid w:val="004E4B64"/>
    <w:rsid w:val="005144A9"/>
    <w:rsid w:val="00516CE7"/>
    <w:rsid w:val="00520165"/>
    <w:rsid w:val="005B1B08"/>
    <w:rsid w:val="005B43A4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C37C2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681E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E80A981"/>
  <w15:chartTrackingRefBased/>
  <w15:docId w15:val="{64A2A58A-68C0-4624-BB84-E23DA46CD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5B43A4"/>
  </w:style>
  <w:style w:type="paragraph" w:styleId="Bezodstpw">
    <w:name w:val="No Spacing"/>
    <w:uiPriority w:val="1"/>
    <w:qFormat/>
    <w:rsid w:val="005B43A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298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2024-02-13T11:12:00Z</dcterms:created>
  <dcterms:modified xsi:type="dcterms:W3CDTF">2024-02-13T11:12:00Z</dcterms:modified>
</cp:coreProperties>
</file>