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450C2" w:rsidP="00D665F5">
      <w:pPr>
        <w:spacing w:after="240"/>
        <w:jc w:val="right"/>
        <w:rPr>
          <w:sz w:val="22"/>
          <w:szCs w:val="22"/>
        </w:rPr>
      </w:pPr>
      <w:r w:rsidRPr="006450C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450C2">
        <w:rPr>
          <w:sz w:val="22"/>
          <w:szCs w:val="22"/>
        </w:rPr>
        <w:t>2024-02-13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450C2" w:rsidRPr="006450C2" w:rsidRDefault="006450C2" w:rsidP="00577BC6">
      <w:pPr>
        <w:spacing w:after="40"/>
        <w:rPr>
          <w:b/>
          <w:bCs/>
          <w:sz w:val="22"/>
          <w:szCs w:val="22"/>
        </w:rPr>
      </w:pPr>
      <w:r w:rsidRPr="006450C2">
        <w:rPr>
          <w:b/>
          <w:bCs/>
          <w:sz w:val="22"/>
          <w:szCs w:val="22"/>
        </w:rPr>
        <w:t>Akademia Górniczo - Hutnicza</w:t>
      </w:r>
    </w:p>
    <w:p w:rsidR="006450C2" w:rsidRPr="006450C2" w:rsidRDefault="006450C2" w:rsidP="00577BC6">
      <w:pPr>
        <w:spacing w:after="40"/>
        <w:rPr>
          <w:b/>
          <w:bCs/>
          <w:sz w:val="22"/>
          <w:szCs w:val="22"/>
        </w:rPr>
      </w:pPr>
      <w:r w:rsidRPr="006450C2">
        <w:rPr>
          <w:b/>
          <w:bCs/>
          <w:sz w:val="22"/>
          <w:szCs w:val="22"/>
        </w:rPr>
        <w:t>im. Stanisława Staszica w Krakowie</w:t>
      </w:r>
    </w:p>
    <w:p w:rsidR="00D665F5" w:rsidRPr="00D91931" w:rsidRDefault="006450C2" w:rsidP="00577BC6">
      <w:pPr>
        <w:spacing w:after="40"/>
        <w:rPr>
          <w:b/>
          <w:bCs/>
          <w:sz w:val="22"/>
          <w:szCs w:val="22"/>
        </w:rPr>
      </w:pPr>
      <w:r w:rsidRPr="006450C2">
        <w:rPr>
          <w:b/>
          <w:bCs/>
          <w:sz w:val="22"/>
          <w:szCs w:val="22"/>
        </w:rPr>
        <w:t>Dział Zamówień Publicznych</w:t>
      </w:r>
    </w:p>
    <w:p w:rsidR="00D665F5" w:rsidRPr="00BD5546" w:rsidRDefault="006450C2" w:rsidP="00D665F5">
      <w:pPr>
        <w:rPr>
          <w:sz w:val="22"/>
          <w:szCs w:val="22"/>
        </w:rPr>
      </w:pPr>
      <w:r w:rsidRPr="006450C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450C2">
        <w:rPr>
          <w:sz w:val="22"/>
          <w:szCs w:val="22"/>
        </w:rPr>
        <w:t>30</w:t>
      </w:r>
    </w:p>
    <w:p w:rsidR="00D665F5" w:rsidRPr="00BD5546" w:rsidRDefault="006450C2" w:rsidP="00D665F5">
      <w:pPr>
        <w:rPr>
          <w:sz w:val="22"/>
          <w:szCs w:val="22"/>
        </w:rPr>
      </w:pPr>
      <w:r w:rsidRPr="006450C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450C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50C2" w:rsidRPr="006450C2">
        <w:rPr>
          <w:b/>
          <w:sz w:val="22"/>
          <w:szCs w:val="22"/>
        </w:rPr>
        <w:t>DE-dzp.272-24/24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450C2" w:rsidRPr="006450C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450C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450C2">
        <w:rPr>
          <w:b/>
          <w:sz w:val="22"/>
          <w:szCs w:val="22"/>
        </w:rPr>
        <w:t>Usługa przygotowania i organizacji udziału sekcji AZS AGH w rozgrywkach akademickich w sezonie 2023/2024 - DE-dzp.272-24/24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proofErr w:type="spellStart"/>
      <w:r w:rsidR="00C33B9C" w:rsidRPr="00C33B9C">
        <w:rPr>
          <w:sz w:val="22"/>
          <w:szCs w:val="22"/>
        </w:rPr>
        <w:t>t.j</w:t>
      </w:r>
      <w:proofErr w:type="spellEnd"/>
      <w:r w:rsidR="00C33B9C" w:rsidRPr="00C33B9C">
        <w:rPr>
          <w:sz w:val="22"/>
          <w:szCs w:val="22"/>
        </w:rPr>
        <w:t>. Dz. U. z 2023 r. poz. 1605, 1720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</w:t>
      </w:r>
      <w:bookmarkStart w:id="0" w:name="_GoBack"/>
      <w:bookmarkEnd w:id="0"/>
      <w:r w:rsidRPr="00577BC6">
        <w:rPr>
          <w:sz w:val="22"/>
          <w:szCs w:val="22"/>
        </w:rPr>
        <w:t xml:space="preserve"> miejsce</w:t>
      </w:r>
      <w:r w:rsidR="00FF4AB1" w:rsidRPr="00577BC6">
        <w:rPr>
          <w:sz w:val="22"/>
          <w:szCs w:val="22"/>
        </w:rPr>
        <w:t xml:space="preserve"> w dniu </w:t>
      </w:r>
      <w:r w:rsidR="006450C2" w:rsidRPr="006450C2">
        <w:rPr>
          <w:sz w:val="22"/>
          <w:szCs w:val="22"/>
        </w:rPr>
        <w:t>13/02/2024</w:t>
      </w:r>
      <w:r w:rsidR="00FF4AB1" w:rsidRPr="00577BC6">
        <w:rPr>
          <w:sz w:val="22"/>
          <w:szCs w:val="22"/>
        </w:rPr>
        <w:t xml:space="preserve"> o godz. </w:t>
      </w:r>
      <w:r w:rsidR="006450C2" w:rsidRPr="006450C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450C2" w:rsidRPr="00493F8C" w:rsidTr="003B594E">
        <w:tc>
          <w:tcPr>
            <w:tcW w:w="993" w:type="dxa"/>
            <w:shd w:val="clear" w:color="auto" w:fill="auto"/>
            <w:vAlign w:val="center"/>
          </w:tcPr>
          <w:p w:rsidR="006450C2" w:rsidRPr="00490DC0" w:rsidRDefault="006450C2" w:rsidP="003B594E">
            <w:pPr>
              <w:spacing w:before="120" w:after="120"/>
              <w:jc w:val="center"/>
            </w:pPr>
            <w:r w:rsidRPr="006450C2">
              <w:t>1</w:t>
            </w:r>
          </w:p>
        </w:tc>
        <w:tc>
          <w:tcPr>
            <w:tcW w:w="5244" w:type="dxa"/>
            <w:shd w:val="clear" w:color="auto" w:fill="auto"/>
          </w:tcPr>
          <w:p w:rsidR="006450C2" w:rsidRPr="00490DC0" w:rsidRDefault="006450C2" w:rsidP="003B594E">
            <w:pPr>
              <w:spacing w:before="40"/>
            </w:pPr>
            <w:r w:rsidRPr="006450C2">
              <w:t>Stowarzyszenie Sportowe Klub Sportowy AGH Kraków</w:t>
            </w:r>
          </w:p>
          <w:p w:rsidR="006450C2" w:rsidRPr="00490DC0" w:rsidRDefault="006450C2" w:rsidP="003B594E">
            <w:r w:rsidRPr="006450C2">
              <w:t>Piastowska</w:t>
            </w:r>
            <w:r w:rsidRPr="00490DC0">
              <w:t xml:space="preserve"> </w:t>
            </w:r>
            <w:r w:rsidRPr="006450C2">
              <w:t>26a</w:t>
            </w:r>
            <w:r w:rsidRPr="00490DC0">
              <w:t xml:space="preserve"> </w:t>
            </w:r>
          </w:p>
          <w:p w:rsidR="006450C2" w:rsidRPr="00490DC0" w:rsidRDefault="006450C2" w:rsidP="003B594E">
            <w:pPr>
              <w:spacing w:after="40"/>
              <w:jc w:val="both"/>
            </w:pPr>
            <w:r w:rsidRPr="006450C2">
              <w:t>30-070</w:t>
            </w:r>
            <w:r w:rsidRPr="00490DC0">
              <w:t xml:space="preserve"> </w:t>
            </w:r>
            <w:r w:rsidRPr="006450C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0C2" w:rsidRPr="00490DC0" w:rsidRDefault="006450C2" w:rsidP="003B594E">
            <w:pPr>
              <w:spacing w:before="120" w:after="120"/>
              <w:jc w:val="both"/>
            </w:pPr>
            <w:r w:rsidRPr="006450C2">
              <w:t>1 500 000.00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19F" w:rsidRDefault="00B9619F">
      <w:r>
        <w:separator/>
      </w:r>
    </w:p>
  </w:endnote>
  <w:endnote w:type="continuationSeparator" w:id="0">
    <w:p w:rsidR="00B9619F" w:rsidRDefault="00B96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19F" w:rsidRDefault="00B9619F">
      <w:r>
        <w:separator/>
      </w:r>
    </w:p>
  </w:footnote>
  <w:footnote w:type="continuationSeparator" w:id="0">
    <w:p w:rsidR="00B9619F" w:rsidRDefault="00B96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0C2" w:rsidRDefault="00645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0C2" w:rsidRDefault="00C33B9C">
    <w:pPr>
      <w:pStyle w:val="Nagwek"/>
    </w:pPr>
    <w:r w:rsidRPr="0066583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0C2" w:rsidRDefault="006450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619F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450C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9619F"/>
    <w:rsid w:val="00C236D3"/>
    <w:rsid w:val="00C33B9C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370E587-96DF-4310-B217-C7CF983A5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2024-02-13T09:39:00Z</cp:lastPrinted>
  <dcterms:created xsi:type="dcterms:W3CDTF">2024-02-13T09:39:00Z</dcterms:created>
  <dcterms:modified xsi:type="dcterms:W3CDTF">2024-02-13T09:39:00Z</dcterms:modified>
</cp:coreProperties>
</file>