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42910" w:rsidRPr="00B429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42910" w:rsidRPr="00B42910">
        <w:rPr>
          <w:rFonts w:ascii="Calibri" w:hAnsi="Calibri"/>
          <w:b/>
          <w:bCs/>
          <w:i/>
        </w:rPr>
        <w:t>CRZP/24/2024/AZP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42910" w:rsidRPr="00B42910">
        <w:rPr>
          <w:rFonts w:ascii="Calibri" w:hAnsi="Calibri"/>
          <w:b/>
          <w:bCs/>
          <w:i/>
        </w:rPr>
        <w:t>Druk informatora uczelnianego 2024/2025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42910" w:rsidRPr="00B4291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42910" w:rsidRPr="00B429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42910" w:rsidRPr="00B42910">
        <w:rPr>
          <w:rFonts w:ascii="Calibri" w:hAnsi="Calibri" w:cs="Tahoma"/>
          <w:b/>
          <w:sz w:val="22"/>
          <w:szCs w:val="22"/>
        </w:rPr>
        <w:t>Druk informatora uczelnianego 2024/2025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19528B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9528B" w:rsidRDefault="0019528B" w:rsidP="0019528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10/14/21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19528B" w:rsidRDefault="0019528B" w:rsidP="0019528B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9528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9528B">
        <w:rPr>
          <w:rFonts w:ascii="Calibri" w:hAnsi="Calibri" w:cs="Calibri"/>
          <w:sz w:val="22"/>
          <w:szCs w:val="22"/>
        </w:rPr>
        <w:t>Zamówienia.</w:t>
      </w:r>
    </w:p>
    <w:p w:rsidR="00AE009B" w:rsidRPr="0019528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28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9528B">
        <w:rPr>
          <w:rFonts w:ascii="Calibri" w:hAnsi="Calibri" w:cs="Tahoma"/>
          <w:sz w:val="22"/>
          <w:szCs w:val="22"/>
        </w:rPr>
        <w:t>dla wykonanych usług</w:t>
      </w:r>
      <w:r w:rsidR="002307F7" w:rsidRPr="0019528B">
        <w:rPr>
          <w:rFonts w:ascii="Calibri" w:hAnsi="Calibri" w:cs="Tahoma"/>
          <w:sz w:val="22"/>
          <w:szCs w:val="22"/>
        </w:rPr>
        <w:t xml:space="preserve"> lub dostaw</w:t>
      </w:r>
      <w:r w:rsidR="002301EC" w:rsidRPr="0019528B">
        <w:rPr>
          <w:rFonts w:ascii="Calibri" w:hAnsi="Calibri" w:cs="Tahoma"/>
          <w:sz w:val="22"/>
          <w:szCs w:val="22"/>
        </w:rPr>
        <w:t xml:space="preserve"> wynosi </w:t>
      </w:r>
      <w:r w:rsidR="0019528B" w:rsidRPr="0019528B">
        <w:rPr>
          <w:rFonts w:ascii="Calibri" w:hAnsi="Calibri" w:cs="Tahoma"/>
          <w:b/>
          <w:sz w:val="22"/>
          <w:szCs w:val="22"/>
        </w:rPr>
        <w:t>12</w:t>
      </w:r>
      <w:r w:rsidR="00CE57E9" w:rsidRPr="0019528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19528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9528B">
        <w:rPr>
          <w:rFonts w:ascii="Calibri" w:hAnsi="Calibri" w:cs="Tahoma"/>
          <w:sz w:val="22"/>
          <w:szCs w:val="22"/>
        </w:rPr>
        <w:t xml:space="preserve"> </w:t>
      </w:r>
      <w:r w:rsidR="002301EC" w:rsidRPr="0019528B">
        <w:rPr>
          <w:rFonts w:ascii="Calibri" w:hAnsi="Calibri" w:cs="Tahoma"/>
          <w:sz w:val="22"/>
          <w:szCs w:val="22"/>
        </w:rPr>
        <w:t xml:space="preserve"> </w:t>
      </w:r>
      <w:r w:rsidR="00CE57E9" w:rsidRPr="0019528B">
        <w:rPr>
          <w:rFonts w:ascii="Calibri" w:hAnsi="Calibri" w:cs="Tahoma"/>
          <w:sz w:val="22"/>
          <w:szCs w:val="22"/>
        </w:rPr>
        <w:t xml:space="preserve">licząc od daty </w:t>
      </w:r>
      <w:r w:rsidRPr="0019528B">
        <w:rPr>
          <w:rFonts w:ascii="Calibri" w:hAnsi="Calibri" w:cs="Tahoma"/>
          <w:sz w:val="22"/>
          <w:szCs w:val="22"/>
        </w:rPr>
        <w:t>odbioru końcowego.</w:t>
      </w:r>
    </w:p>
    <w:p w:rsidR="00AE009B" w:rsidRPr="0019528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28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9528B">
        <w:rPr>
          <w:rFonts w:ascii="Calibri" w:hAnsi="Calibri" w:cs="Tahoma"/>
          <w:sz w:val="22"/>
          <w:szCs w:val="22"/>
        </w:rPr>
        <w:t>czas wykazany w SWZ</w:t>
      </w:r>
      <w:r w:rsidRPr="0019528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28B">
        <w:rPr>
          <w:rFonts w:ascii="Calibri" w:hAnsi="Calibri" w:cs="Tahoma"/>
          <w:sz w:val="22"/>
          <w:szCs w:val="22"/>
        </w:rPr>
        <w:t>Oświadczamy, że wybór naszej oferty</w:t>
      </w:r>
      <w:r w:rsidRPr="0019528B">
        <w:rPr>
          <w:sz w:val="22"/>
          <w:szCs w:val="22"/>
        </w:rPr>
        <w:t xml:space="preserve"> </w:t>
      </w:r>
      <w:r w:rsidRPr="0019528B">
        <w:rPr>
          <w:rFonts w:ascii="Calibri" w:hAnsi="Calibri" w:cs="Tahoma"/>
          <w:sz w:val="22"/>
          <w:szCs w:val="22"/>
        </w:rPr>
        <w:t>nie będzie* / będzie* prowadzić</w:t>
      </w:r>
      <w:r w:rsidRPr="0019528B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D0A" w:rsidRDefault="00890D0A">
      <w:r>
        <w:separator/>
      </w:r>
    </w:p>
  </w:endnote>
  <w:endnote w:type="continuationSeparator" w:id="0">
    <w:p w:rsidR="00890D0A" w:rsidRDefault="0089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910" w:rsidRDefault="00B429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910" w:rsidRDefault="00B429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D0A" w:rsidRDefault="00890D0A">
      <w:r>
        <w:separator/>
      </w:r>
    </w:p>
  </w:footnote>
  <w:footnote w:type="continuationSeparator" w:id="0">
    <w:p w:rsidR="00890D0A" w:rsidRDefault="00890D0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429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Druk informatora uczelnianego 2024/2025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8BCD9A4"/>
    <w:lvl w:ilvl="0" w:tplc="11C648D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528B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90D0A"/>
    <w:rsid w:val="009546C8"/>
    <w:rsid w:val="009E1AE4"/>
    <w:rsid w:val="00A24049"/>
    <w:rsid w:val="00A87492"/>
    <w:rsid w:val="00AE009B"/>
    <w:rsid w:val="00B42910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B45807D"/>
  <w15:chartTrackingRefBased/>
  <w15:docId w15:val="{0F10101B-7EA6-4B46-BAD2-911DECA6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31E7C-DDDF-4D13-AFF6-457EC8E8A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551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2024-02-12T07:58:00Z</cp:lastPrinted>
  <dcterms:created xsi:type="dcterms:W3CDTF">2024-02-12T07:58:00Z</dcterms:created>
  <dcterms:modified xsi:type="dcterms:W3CDTF">2024-02-12T07:58:00Z</dcterms:modified>
</cp:coreProperties>
</file>