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30F9" w14:textId="77777777" w:rsidR="00E50CD1" w:rsidRPr="007C7AB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7C7ABA" w14:paraId="612488FE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278D69" w14:textId="77777777" w:rsidR="00BC2D44" w:rsidRPr="007C7ABA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BD87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BA95B" w14:textId="77777777" w:rsidR="00BC2D44" w:rsidRPr="007C7ABA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DCBC35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D2747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48A975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99BF1A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451ADD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7C7AB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C7ABA" w14:paraId="75A1FD28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A86A04" w14:textId="77777777" w:rsidR="00BC2D44" w:rsidRPr="007C7ABA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EAF4" w14:textId="77777777" w:rsidR="00BC2D44" w:rsidRPr="007C7ABA" w:rsidRDefault="007C7ABA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C7ABA">
              <w:rPr>
                <w:rFonts w:ascii="Arial" w:hAnsi="Arial" w:cs="Arial"/>
                <w:b w:val="0"/>
                <w:sz w:val="22"/>
                <w:szCs w:val="22"/>
              </w:rPr>
              <w:t>Aparat do autotransfuzji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FD61C3" w14:textId="4264380D" w:rsidR="00BC2D44" w:rsidRPr="007C7ABA" w:rsidRDefault="00A20D14" w:rsidP="004369F7">
            <w:pPr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C6EDA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556228" w14:textId="77777777" w:rsidR="00BC2D44" w:rsidRPr="007C7ABA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6A384E0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A2D783D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6AA788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A9F17C" w14:textId="77777777" w:rsidR="00BC2D44" w:rsidRPr="007C7ABA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279E2F0" w14:textId="77777777" w:rsidR="00E50CD1" w:rsidRPr="007C7ABA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7903F151" w14:textId="77777777" w:rsidR="00E50CD1" w:rsidRPr="007C7AB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C7ABA" w14:paraId="513AE155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DB25A" w14:textId="77777777" w:rsidR="00E50CD1" w:rsidRPr="007C7AB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ABFFF55" w14:textId="77777777" w:rsidR="00E50CD1" w:rsidRPr="007C7ABA" w:rsidRDefault="00E50CD1" w:rsidP="004369F7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35B82" w14:textId="77777777" w:rsidR="00E50CD1" w:rsidRPr="007C7AB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15CA7F31" w14:textId="77777777" w:rsidR="00E50CD1" w:rsidRPr="007C7ABA" w:rsidRDefault="00E50CD1" w:rsidP="004369F7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E4309" w14:textId="77777777" w:rsidR="00E50CD1" w:rsidRPr="007C7ABA" w:rsidRDefault="00E50CD1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E67A4" w14:textId="77777777" w:rsidR="00E50CD1" w:rsidRPr="007C7ABA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C7AB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C7A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C7ABA" w14:paraId="605FB0DF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6327" w14:textId="77777777" w:rsidR="00E50CD1" w:rsidRPr="007C7ABA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C7ABA" w14:paraId="7E1627F6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155D2" w14:textId="77777777" w:rsidR="004369F7" w:rsidRPr="007C7ABA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7C7ABA" w14:paraId="66AAE5B2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7FDEE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A56D26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Aparat nowy, nieużywany, nieregenerowany, niedemonstracyjny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934E7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F638D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7C7ABA" w14:paraId="605B8E20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AD6D3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02B79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Aparat mobilny, cztery koła z możliwością zablokowania każdego z nich osobno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0C476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D8DF4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7C7ABA" w14:paraId="1D02258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83C37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AD49C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Separacja krwinek poprzez odwirowanie krwi i uzyskiwanie koncentratu erytrocytów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B3B37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B7EF3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7C7ABA" w14:paraId="3EE5D9E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7034F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6E848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System wykorzystujący technologię dynamicznego odzyskiwania komórek opartą na algorytmie wprowadzającym automatyczne </w:t>
            </w:r>
            <w:proofErr w:type="spellStart"/>
            <w:r w:rsidRPr="007C7ABA">
              <w:rPr>
                <w:rFonts w:ascii="Arial" w:hAnsi="Arial" w:cs="Arial"/>
                <w:sz w:val="22"/>
                <w:szCs w:val="22"/>
              </w:rPr>
              <w:t>mikrokorekty</w:t>
            </w:r>
            <w:proofErr w:type="spellEnd"/>
            <w:r w:rsidRPr="007C7ABA">
              <w:rPr>
                <w:rFonts w:ascii="Arial" w:hAnsi="Arial" w:cs="Arial"/>
                <w:sz w:val="22"/>
                <w:szCs w:val="22"/>
              </w:rPr>
              <w:t xml:space="preserve"> podczas przetwarzania krwi, tak aby maksymalnie zwiększyć ilość hematokrytu oraz oczyszczonej krwi oraz zmniejszyć ilość odpadów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9F24A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0DC72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7C7ABA" w14:paraId="5528F7D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5609E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B83DE2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Urządzenie umożliwiające odsysanie krwi z pola operacyjnego, filtrację, zagęszczenie, przemywanie i oczyszczanie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AA839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45120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7C7ABA" w14:paraId="3C04A96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9BED1" w14:textId="77777777" w:rsidR="001B6A27" w:rsidRPr="007C7AB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A1020" w14:textId="77777777" w:rsidR="001B6A27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zastosowania śródoperacyjnego i pooperacyjnego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957F1" w14:textId="77777777" w:rsidR="001B6A27" w:rsidRPr="007C7ABA" w:rsidRDefault="007C7ABA" w:rsidP="00836C82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9ADC" w14:textId="77777777" w:rsidR="001B6A27" w:rsidRPr="007C7AB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276657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30F09" w14:textId="77777777" w:rsidR="007C7ABA" w:rsidRPr="007C7ABA" w:rsidRDefault="007C7AB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49E77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System działający w trybie automatycznych, powtarzalnych cykli – w pełni automatyczna praca nie wymagająca ingerencji operatora do czasu zapełnienia worka na zagęszczoną krew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01F09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37404" w14:textId="77777777" w:rsidR="007C7ABA" w:rsidRPr="007C7ABA" w:rsidRDefault="007C7AB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3DE39CD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F5FEB" w14:textId="77777777" w:rsidR="007C7ABA" w:rsidRPr="007C7ABA" w:rsidRDefault="007C7AB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FA48C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uruchomienia cyklu manualnie w dowolnym momencie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85118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BF571" w14:textId="77777777" w:rsidR="007C7ABA" w:rsidRPr="007C7ABA" w:rsidRDefault="007C7AB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6663A51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56F39" w14:textId="77777777" w:rsidR="007C7ABA" w:rsidRPr="007C7ABA" w:rsidRDefault="007C7AB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8CC9A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W jednym pełnym cyklu pracy (napełnianie wirówki – zagęszczanie - płukanie) uzyskiwane jest 130 ml zagęszczonej krwi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E0330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D4112" w14:textId="77777777" w:rsidR="007C7ABA" w:rsidRPr="007C7ABA" w:rsidRDefault="007C7AB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39D1DA6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7E2AE" w14:textId="77777777" w:rsidR="007C7ABA" w:rsidRPr="007C7ABA" w:rsidRDefault="007C7AB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02252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Jeden dzwon wirówki o pojemności 130 ml dedykowany do wszystkich zabiegów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1A066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31F3A" w14:textId="77777777" w:rsidR="007C7ABA" w:rsidRPr="007C7ABA" w:rsidRDefault="007C7AB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4FE25716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53FB8" w14:textId="77777777" w:rsidR="007C7ABA" w:rsidRPr="007C7ABA" w:rsidRDefault="007C7AB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A518E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skrócenia czasu trwania cyklu poprzez ograniczenie ilości soli fizjologicznej użytej do płukania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79B04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2A78C" w14:textId="77777777" w:rsidR="007C7ABA" w:rsidRPr="007C7ABA" w:rsidRDefault="007C7AB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DFBFA6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3CDCB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AC6AE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Tryb „</w:t>
            </w:r>
            <w:proofErr w:type="spellStart"/>
            <w:r w:rsidRPr="007C7ABA">
              <w:rPr>
                <w:rFonts w:ascii="Arial" w:hAnsi="Arial" w:cs="Arial"/>
                <w:sz w:val="22"/>
                <w:szCs w:val="22"/>
              </w:rPr>
              <w:t>emergency</w:t>
            </w:r>
            <w:proofErr w:type="spellEnd"/>
            <w:r w:rsidRPr="007C7ABA">
              <w:rPr>
                <w:rFonts w:ascii="Arial" w:hAnsi="Arial" w:cs="Arial"/>
                <w:sz w:val="22"/>
                <w:szCs w:val="22"/>
              </w:rPr>
              <w:t>” – czas trwania max 1,5 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4C433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79AD8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3A6A372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33400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EE416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Uzyskiwany hematokryt co najmniej w zakresie 59%-65% w każdym trybie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120B7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10EEF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444486A3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8FDDD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002FD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Ilość soli fizjologicznej zużyta w każdym jednym pełnym cyklu płukania max 250 ml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F9FEB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6C587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2DC4833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DF6B5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E28EA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manualnej kontroli procesów: zastosowanego podciśnienia, czasu trwania cyklu, ilości soli fizjologicznej użytej do płukania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46476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ED957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37CCEA79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BDAE8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9DA04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zastosowania jednego uniwersalnego zestawu do zagęszczania dla wszystkich trybów bez konieczności stosowania różnych zestawów w zależności od wybranego trybu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D75DD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F71C8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0CAEFFB1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BF9D3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BBF3A3" w14:textId="06A1C7B2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Urządzenie do autotransfuzji wyposażone w ekran dotykowy o przekątnej 7”, z ciągłym wyświetlaniem komunikatów pomocy na każdym etapie pracy urządzenia, menu i </w:t>
            </w:r>
            <w:r w:rsidR="00A20D14" w:rsidRPr="007C7ABA">
              <w:rPr>
                <w:rFonts w:ascii="Arial" w:hAnsi="Arial" w:cs="Arial"/>
                <w:sz w:val="22"/>
                <w:szCs w:val="22"/>
              </w:rPr>
              <w:t>komunikaty w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E81D8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7F5D7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512D0C17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3E0D3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24C8FB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Wbudowana pompa próżniowa z regulatorem próżni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F2638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9EE70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573B1CD" w14:textId="77777777" w:rsidTr="007C7A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5B130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B4851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System gromadzenia danych co najmniej 100 zabiegów z możliwością ich filtrowania i przenoszenia na nośnik pamięci USB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22903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C2CE9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CDCFE24" w14:textId="77777777" w:rsidTr="007C7A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8C012" w14:textId="77777777" w:rsidR="007C7ABA" w:rsidRPr="007C7ABA" w:rsidRDefault="007C7AB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D27AA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wykorzystania pompy próżniowej jako oddzielnego urządzenia – ssaka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77648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1739D" w14:textId="77777777" w:rsidR="007C7ABA" w:rsidRPr="007C7ABA" w:rsidRDefault="007C7AB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325AC5C" w14:textId="77777777" w:rsidTr="007C7A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E7614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4D6A5" w14:textId="77777777" w:rsidR="007C7ABA" w:rsidRPr="007C7ABA" w:rsidRDefault="007C7ABA" w:rsidP="001B6A27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regulacji podciśnienia co 10 mmHg w zakresie co najmniej od -10 mmHg do -370 mmHg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B8208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8641E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20DAADA6" w14:textId="77777777" w:rsidTr="007C7A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240FB" w14:textId="77777777" w:rsidR="007C7ABA" w:rsidRPr="007C7ABA" w:rsidRDefault="007C7ABA" w:rsidP="007C7A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3A4E3" w14:textId="77777777" w:rsidR="007C7ABA" w:rsidRPr="007C7ABA" w:rsidRDefault="007C7ABA" w:rsidP="007C7AB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Zakres pracy pompy perystaltycznej od 0 do 1000 ml/min, obroty pompy regulowane automatycznie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99226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8950B" w14:textId="77777777" w:rsidR="007C7ABA" w:rsidRPr="007C7ABA" w:rsidRDefault="007C7ABA" w:rsidP="007C7A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5BCA9B4B" w14:textId="77777777" w:rsidTr="007C7A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48D4E" w14:textId="77777777" w:rsidR="007C7ABA" w:rsidRPr="007C7ABA" w:rsidRDefault="007C7ABA" w:rsidP="007C7A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ED8E33" w14:textId="77777777" w:rsidR="007C7ABA" w:rsidRPr="007C7ABA" w:rsidRDefault="007C7ABA" w:rsidP="007C7AB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Zakres pracy wirówki od 0 do 10 000 </w:t>
            </w:r>
            <w:proofErr w:type="spellStart"/>
            <w:r w:rsidRPr="007C7ABA">
              <w:rPr>
                <w:rFonts w:ascii="Arial" w:hAnsi="Arial" w:cs="Arial"/>
                <w:sz w:val="22"/>
                <w:szCs w:val="22"/>
              </w:rPr>
              <w:t>rpm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52275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7A1E4" w14:textId="77777777" w:rsidR="007C7ABA" w:rsidRPr="007C7ABA" w:rsidRDefault="007C7ABA" w:rsidP="007C7A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5B87CDAF" w14:textId="77777777" w:rsidTr="007C7AB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462A4" w14:textId="77777777" w:rsidR="007C7ABA" w:rsidRPr="007C7ABA" w:rsidRDefault="007C7ABA" w:rsidP="007C7A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8F19D" w14:textId="77777777" w:rsidR="007C7ABA" w:rsidRPr="007C7ABA" w:rsidRDefault="007C7ABA" w:rsidP="007C7AB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Masa kompletnego urządzenia max 50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9EB2E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000B3" w14:textId="77777777" w:rsidR="007C7ABA" w:rsidRPr="007C7ABA" w:rsidRDefault="007C7ABA" w:rsidP="007C7A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F6556EA" w14:textId="77777777" w:rsidTr="007C7AB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A99C1" w14:textId="77777777" w:rsidR="007C7ABA" w:rsidRPr="007C7ABA" w:rsidRDefault="007C7ABA" w:rsidP="007C7A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93929" w14:textId="77777777" w:rsidR="007C7ABA" w:rsidRPr="007C7ABA" w:rsidRDefault="007C7ABA" w:rsidP="00C7558F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Dostawca zobowiązuje się dostarczyć w cenie urządzenia co najmniej je</w:t>
            </w:r>
            <w:r w:rsidR="007A731C">
              <w:rPr>
                <w:rFonts w:ascii="Arial" w:hAnsi="Arial" w:cs="Arial"/>
                <w:sz w:val="22"/>
                <w:szCs w:val="22"/>
              </w:rPr>
              <w:t>den zestaw do odzyskiwania krwi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 autologicznej składający się z pakietu sterylnego na stół operacyjny zawierającego: linię do zbierania krwi oraz podawania substancji przeciwkrzepliwej; pakietu sterylnego do założenia na aparat: pojemnik wirówki (o pojemności 135 ml) wraz z drenami; zbiornika do zbierania odsysanych z pola czerwonych krwinek. Zestaw pakowany pojedynczo.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2AEA4" w14:textId="77777777" w:rsidR="007C7ABA" w:rsidRPr="007C7ABA" w:rsidRDefault="007C7ABA" w:rsidP="007C7AB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28DC4" w14:textId="77777777" w:rsidR="007C7ABA" w:rsidRPr="007C7ABA" w:rsidRDefault="007C7ABA" w:rsidP="007C7A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F507A1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4507B" w14:textId="77777777" w:rsidR="007C7ABA" w:rsidRPr="007C7ABA" w:rsidRDefault="007C7ABA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7C7ABA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C7ABA" w:rsidRPr="007C7ABA" w14:paraId="22F7124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8A47C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B2AF9" w14:textId="70B83CEB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C7AB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C7AB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7ABA">
              <w:rPr>
                <w:rFonts w:ascii="Arial" w:hAnsi="Arial" w:cs="Arial"/>
                <w:sz w:val="22"/>
                <w:szCs w:val="22"/>
              </w:rPr>
              <w:t>a</w:t>
            </w:r>
            <w:r w:rsidRPr="007C7ABA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C7ABA">
              <w:rPr>
                <w:rFonts w:ascii="Arial" w:hAnsi="Arial" w:cs="Arial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A20D14" w:rsidRPr="007C7ABA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C7ABA">
              <w:rPr>
                <w:rFonts w:ascii="Arial" w:hAnsi="Arial" w:cs="Arial"/>
                <w:sz w:val="22"/>
                <w:szCs w:val="22"/>
              </w:rPr>
              <w:t>a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C7AB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C7ABA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C7ABA">
              <w:rPr>
                <w:rFonts w:ascii="Arial" w:hAnsi="Arial" w:cs="Arial"/>
                <w:sz w:val="22"/>
                <w:szCs w:val="22"/>
              </w:rPr>
              <w:t>e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C7AB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C7AB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C7ABA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7ABA">
              <w:rPr>
                <w:rFonts w:ascii="Arial" w:hAnsi="Arial" w:cs="Arial"/>
                <w:sz w:val="22"/>
                <w:szCs w:val="22"/>
              </w:rPr>
              <w:t>a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C7AB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z w:val="22"/>
                <w:szCs w:val="22"/>
              </w:rPr>
              <w:t>,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C7ABA">
              <w:rPr>
                <w:rFonts w:ascii="Arial" w:hAnsi="Arial" w:cs="Arial"/>
                <w:sz w:val="22"/>
                <w:szCs w:val="22"/>
              </w:rPr>
              <w:t>e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C7AB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C7ABA">
              <w:rPr>
                <w:rFonts w:ascii="Arial" w:hAnsi="Arial" w:cs="Arial"/>
                <w:sz w:val="22"/>
                <w:szCs w:val="22"/>
              </w:rPr>
              <w:t>s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C7ABA">
              <w:rPr>
                <w:rFonts w:ascii="Arial" w:hAnsi="Arial" w:cs="Arial"/>
                <w:sz w:val="22"/>
                <w:szCs w:val="22"/>
              </w:rPr>
              <w:t>a</w:t>
            </w:r>
            <w:r w:rsidRPr="007C7AB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C7AB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C7ABA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7C7ABA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C7ABA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C7ABA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C6B19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5735B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144C1EC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5B5D6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DD6D7" w14:textId="77777777" w:rsidR="007C7ABA" w:rsidRPr="007C7ABA" w:rsidRDefault="007C7ABA" w:rsidP="00E94A1F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Instrukcja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obsługi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oferty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w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języku</w:t>
            </w:r>
            <w:r w:rsidRPr="007C7AB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C7ABA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D8EF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A3912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4056735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4F3A9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658C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49F88CD1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F0969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8F908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DD6D19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466E3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C03D6" w14:textId="77777777" w:rsidR="007C7ABA" w:rsidRPr="007C7ABA" w:rsidRDefault="007C7ABA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186BD567" w14:textId="77777777" w:rsidR="007C7ABA" w:rsidRPr="007C7ABA" w:rsidRDefault="007C7ABA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7BE68DC8" w14:textId="691ADA4F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r w:rsidR="00A20D14" w:rsidRPr="007C7ABA">
              <w:rPr>
                <w:rFonts w:ascii="Arial" w:eastAsia="Mangal" w:hAnsi="Arial" w:cs="Arial"/>
                <w:i/>
                <w:sz w:val="22"/>
                <w:szCs w:val="22"/>
              </w:rPr>
              <w:t>przedmiotu zamówienia</w:t>
            </w:r>
            <w:r w:rsidRPr="007C7ABA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A28C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C665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84648C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30025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95C25" w14:textId="3DDEDBF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Wszelkie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posiadane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materiały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na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temat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oferty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min.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A20D14" w:rsidRPr="007C7ABA">
              <w:rPr>
                <w:rFonts w:ascii="Arial" w:hAnsi="Arial" w:cs="Arial"/>
                <w:sz w:val="22"/>
                <w:szCs w:val="22"/>
              </w:rPr>
              <w:t>prospekty,</w:t>
            </w:r>
            <w:r w:rsidR="00A20D14"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7C7ABA">
              <w:rPr>
                <w:rFonts w:ascii="Arial" w:hAnsi="Arial" w:cs="Arial"/>
                <w:sz w:val="22"/>
                <w:szCs w:val="22"/>
              </w:rPr>
              <w:t>,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dane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itp.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w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języku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09C9C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4C3BE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7DA88D65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28FA6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DA44D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że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przedmiot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oferty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jest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kompletny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i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będzie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gotowy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do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pracy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zgodnie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obsługi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bez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żadnych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50560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C00D3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296CAA3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5475D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F955F" w14:textId="77777777" w:rsidR="007C7ABA" w:rsidRPr="007C7ABA" w:rsidRDefault="007C7ABA" w:rsidP="002D6B1A">
            <w:pPr>
              <w:snapToGrid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Dostawca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się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38A24E81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-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dokonania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instalacji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we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45AA8168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-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dokonania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szkolenia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w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zakresie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obsługi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przedmiotu</w:t>
            </w:r>
            <w:r w:rsidRPr="007C7AB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C7ABA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344C1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16F02" w14:textId="77777777" w:rsidR="007C7ABA" w:rsidRPr="007C7ABA" w:rsidRDefault="007C7AB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C7ABA" w:rsidRPr="007C7ABA" w14:paraId="0A717FC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A0D6A" w14:textId="77777777" w:rsidR="007C7ABA" w:rsidRPr="007C7ABA" w:rsidRDefault="007C7ABA" w:rsidP="002D6B1A">
            <w:pPr>
              <w:rPr>
                <w:rFonts w:ascii="Arial" w:hAnsi="Arial" w:cs="Arial"/>
                <w:b/>
              </w:rPr>
            </w:pPr>
            <w:r w:rsidRPr="007C7ABA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C7ABA" w:rsidRPr="007C7ABA" w14:paraId="6AC4793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F3707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EE38D" w14:textId="622760AF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A20D14" w:rsidRPr="007C7ABA">
              <w:rPr>
                <w:rFonts w:ascii="Arial" w:hAnsi="Arial" w:cs="Arial"/>
                <w:sz w:val="22"/>
                <w:szCs w:val="22"/>
              </w:rPr>
              <w:t>– minimum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5CDC9A86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0DBBA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59A2845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78D4D" w14:textId="77777777" w:rsidR="007C7ABA" w:rsidRPr="007C7ABA" w:rsidRDefault="007C7ABA" w:rsidP="002D6B1A">
            <w:pPr>
              <w:rPr>
                <w:rFonts w:ascii="Arial" w:hAnsi="Arial" w:cs="Arial"/>
              </w:rPr>
            </w:pPr>
          </w:p>
        </w:tc>
      </w:tr>
      <w:tr w:rsidR="007C7ABA" w:rsidRPr="007C7ABA" w14:paraId="379FA69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B46AB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2C232" w14:textId="77777777" w:rsidR="007C7ABA" w:rsidRPr="007C7ABA" w:rsidRDefault="007C7ABA" w:rsidP="002D6B1A">
            <w:pPr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6760DB38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6D222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80D36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4C35FBE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5A2E8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7416B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5AD57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FB7E31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0706D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330457C9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DEC4A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BA23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78FB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541C98F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E3782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527AF9D0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88087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791F7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758D1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672A95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7C1C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593F524B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E90E1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8EC4A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DC9F1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8291471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2107D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5C06046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4DAA4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4A5CA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8F28D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DDDF98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1EE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1FEB4C1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4561C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856D2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7B0C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65B59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00ED0E1D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1B66A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FC79E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9BA57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55E4916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6B4A5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300052E7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31EDE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3E432" w14:textId="403FBF9A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A20D14" w:rsidRPr="007C7ABA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7C7ABA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62452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2BC514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770D4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C7ABA" w:rsidRPr="007C7ABA" w14:paraId="0E1713D9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93240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97BEC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3C8D3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71C3A6B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9E6C7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7C7ABA" w:rsidRPr="007C7ABA" w14:paraId="276C889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11E1D" w14:textId="77777777" w:rsidR="007C7ABA" w:rsidRPr="007C7ABA" w:rsidRDefault="007C7AB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CF8F0" w14:textId="77777777" w:rsidR="007C7ABA" w:rsidRPr="007C7ABA" w:rsidRDefault="007C7ABA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C7ABA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712CD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3190B3A" w14:textId="77777777" w:rsidR="007C7ABA" w:rsidRPr="007C7ABA" w:rsidRDefault="007C7ABA" w:rsidP="002D6B1A">
            <w:pPr>
              <w:jc w:val="center"/>
              <w:rPr>
                <w:rFonts w:ascii="Arial" w:hAnsi="Arial" w:cs="Arial"/>
              </w:rPr>
            </w:pPr>
            <w:r w:rsidRPr="007C7AB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09838" w14:textId="77777777" w:rsidR="007C7ABA" w:rsidRPr="007C7ABA" w:rsidRDefault="007C7ABA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9C1DAEF" w14:textId="77777777" w:rsidR="00E50CD1" w:rsidRPr="007C7AB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CF8CBE0" w14:textId="77777777" w:rsidR="00F87776" w:rsidRPr="007C7ABA" w:rsidRDefault="00F87776">
      <w:pPr>
        <w:rPr>
          <w:rFonts w:ascii="Arial" w:hAnsi="Arial" w:cs="Arial"/>
          <w:sz w:val="22"/>
          <w:szCs w:val="22"/>
        </w:rPr>
      </w:pPr>
    </w:p>
    <w:sectPr w:rsidR="00F87776" w:rsidRPr="007C7ABA" w:rsidSect="002050B1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278B" w14:textId="77777777" w:rsidR="002050B1" w:rsidRDefault="002050B1" w:rsidP="004845EA">
      <w:r>
        <w:separator/>
      </w:r>
    </w:p>
  </w:endnote>
  <w:endnote w:type="continuationSeparator" w:id="0">
    <w:p w14:paraId="5BAB4269" w14:textId="77777777" w:rsidR="002050B1" w:rsidRDefault="002050B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60C24" w14:textId="77777777" w:rsidR="007C7ABA" w:rsidRDefault="007C7A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DCC33C" w14:textId="77777777" w:rsidR="007C7ABA" w:rsidRDefault="007C7AB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176F" w14:textId="77777777" w:rsidR="007C7ABA" w:rsidRDefault="007C7A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A731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DBDCAC" w14:textId="77777777" w:rsidR="007C7ABA" w:rsidRPr="00A208F1" w:rsidRDefault="007C7A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CEC60" w14:textId="77777777" w:rsidR="002050B1" w:rsidRDefault="002050B1" w:rsidP="004845EA">
      <w:r>
        <w:separator/>
      </w:r>
    </w:p>
  </w:footnote>
  <w:footnote w:type="continuationSeparator" w:id="0">
    <w:p w14:paraId="4B857233" w14:textId="77777777" w:rsidR="002050B1" w:rsidRDefault="002050B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3E891" w14:textId="1342EAF6" w:rsidR="007C7ABA" w:rsidRDefault="007C7A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20D14">
      <w:rPr>
        <w:rFonts w:ascii="Arial Narrow" w:hAnsi="Arial Narrow"/>
        <w:sz w:val="22"/>
      </w:rPr>
      <w:t>20/2024</w:t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</w:r>
    <w:r w:rsidR="00A20D14">
      <w:rPr>
        <w:rFonts w:ascii="Arial Narrow" w:hAnsi="Arial Narrow"/>
        <w:sz w:val="22"/>
      </w:rPr>
      <w:tab/>
      <w:t xml:space="preserve">Załącznik nr </w:t>
    </w:r>
    <w:r w:rsidR="002F2662">
      <w:rPr>
        <w:rFonts w:ascii="Arial Narrow" w:hAnsi="Arial Narrow"/>
        <w:sz w:val="22"/>
      </w:rPr>
      <w:t>8</w:t>
    </w:r>
    <w:r w:rsidR="00A20D14">
      <w:rPr>
        <w:rFonts w:ascii="Arial Narrow" w:hAnsi="Arial Narrow"/>
        <w:sz w:val="22"/>
      </w:rPr>
      <w:t xml:space="preserve"> do SWZ</w:t>
    </w:r>
  </w:p>
  <w:p w14:paraId="60ADC835" w14:textId="77777777" w:rsidR="007C7ABA" w:rsidRPr="001F32C3" w:rsidRDefault="007C7A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82715350">
    <w:abstractNumId w:val="4"/>
  </w:num>
  <w:num w:numId="2" w16cid:durableId="219950627">
    <w:abstractNumId w:val="0"/>
  </w:num>
  <w:num w:numId="3" w16cid:durableId="860167876">
    <w:abstractNumId w:val="3"/>
  </w:num>
  <w:num w:numId="4" w16cid:durableId="1784568455">
    <w:abstractNumId w:val="1"/>
  </w:num>
  <w:num w:numId="5" w16cid:durableId="1113477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050B1"/>
    <w:rsid w:val="00222F93"/>
    <w:rsid w:val="0028328C"/>
    <w:rsid w:val="0029780E"/>
    <w:rsid w:val="002D6B1A"/>
    <w:rsid w:val="002F1034"/>
    <w:rsid w:val="002F2662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A731C"/>
    <w:rsid w:val="007B78B4"/>
    <w:rsid w:val="007C7ABA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20D14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5BB9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DBB6"/>
  <w15:docId w15:val="{934FD66F-E6D1-4E13-9EED-97B3F163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1577</TotalTime>
  <Pages>4</Pages>
  <Words>906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2022-03-07T07:03:00Z</cp:lastPrinted>
  <dcterms:created xsi:type="dcterms:W3CDTF">2022-05-20T07:14:00Z</dcterms:created>
  <dcterms:modified xsi:type="dcterms:W3CDTF">2024-02-06T08:29:00Z</dcterms:modified>
</cp:coreProperties>
</file>