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21026" w14:textId="77777777" w:rsidR="00DA2A7E" w:rsidRPr="003261E7" w:rsidRDefault="00756DCC" w:rsidP="00DA2A7E">
      <w:pPr>
        <w:spacing w:after="240"/>
        <w:jc w:val="right"/>
        <w:rPr>
          <w:sz w:val="22"/>
          <w:szCs w:val="22"/>
        </w:rPr>
      </w:pPr>
      <w:r w:rsidRPr="00756DC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756DCC">
        <w:rPr>
          <w:sz w:val="22"/>
          <w:szCs w:val="22"/>
        </w:rPr>
        <w:t>2024-02-02</w:t>
      </w:r>
    </w:p>
    <w:p w14:paraId="40A2762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39C2CD5" w14:textId="77777777" w:rsidR="00756DCC" w:rsidRPr="00756DCC" w:rsidRDefault="00756DCC" w:rsidP="00DA2A7E">
      <w:pPr>
        <w:spacing w:after="40"/>
        <w:rPr>
          <w:b/>
          <w:bCs/>
          <w:sz w:val="22"/>
          <w:szCs w:val="22"/>
        </w:rPr>
      </w:pPr>
      <w:r w:rsidRPr="00756DCC">
        <w:rPr>
          <w:b/>
          <w:bCs/>
          <w:sz w:val="22"/>
          <w:szCs w:val="22"/>
        </w:rPr>
        <w:t>Akademia Górniczo - Hutnicza</w:t>
      </w:r>
    </w:p>
    <w:p w14:paraId="0970BFB9" w14:textId="77777777" w:rsidR="00756DCC" w:rsidRPr="00756DCC" w:rsidRDefault="00756DCC" w:rsidP="00DA2A7E">
      <w:pPr>
        <w:spacing w:after="40"/>
        <w:rPr>
          <w:b/>
          <w:bCs/>
          <w:sz w:val="22"/>
          <w:szCs w:val="22"/>
        </w:rPr>
      </w:pPr>
      <w:r w:rsidRPr="00756DCC">
        <w:rPr>
          <w:b/>
          <w:bCs/>
          <w:sz w:val="22"/>
          <w:szCs w:val="22"/>
        </w:rPr>
        <w:t>im. Stanisława Staszica w Krakowie</w:t>
      </w:r>
    </w:p>
    <w:p w14:paraId="4577D59A" w14:textId="77777777" w:rsidR="00DA2A7E" w:rsidRPr="003261E7" w:rsidRDefault="00756DCC" w:rsidP="00DA2A7E">
      <w:pPr>
        <w:spacing w:after="40"/>
        <w:rPr>
          <w:b/>
          <w:bCs/>
          <w:sz w:val="22"/>
          <w:szCs w:val="22"/>
        </w:rPr>
      </w:pPr>
      <w:r w:rsidRPr="00756DCC">
        <w:rPr>
          <w:b/>
          <w:bCs/>
          <w:sz w:val="22"/>
          <w:szCs w:val="22"/>
        </w:rPr>
        <w:t>Dział Zamówień Publicznych</w:t>
      </w:r>
    </w:p>
    <w:p w14:paraId="214A5408" w14:textId="77777777" w:rsidR="00DA2A7E" w:rsidRPr="003261E7" w:rsidRDefault="00756DCC" w:rsidP="00DA2A7E">
      <w:pPr>
        <w:rPr>
          <w:sz w:val="22"/>
          <w:szCs w:val="22"/>
        </w:rPr>
      </w:pPr>
      <w:r w:rsidRPr="00756DCC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756DCC">
        <w:rPr>
          <w:sz w:val="22"/>
          <w:szCs w:val="22"/>
        </w:rPr>
        <w:t>30</w:t>
      </w:r>
    </w:p>
    <w:p w14:paraId="3B867DA4" w14:textId="77777777" w:rsidR="00DA2A7E" w:rsidRPr="003261E7" w:rsidRDefault="00756DCC" w:rsidP="00DA2A7E">
      <w:pPr>
        <w:rPr>
          <w:sz w:val="22"/>
          <w:szCs w:val="22"/>
        </w:rPr>
      </w:pPr>
      <w:r w:rsidRPr="00756DCC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756DCC">
        <w:rPr>
          <w:sz w:val="22"/>
          <w:szCs w:val="22"/>
        </w:rPr>
        <w:t>Kraków</w:t>
      </w:r>
    </w:p>
    <w:p w14:paraId="318EC20A" w14:textId="77777777" w:rsidR="00DA2A7E" w:rsidRPr="00F633F6" w:rsidRDefault="00DA2A7E" w:rsidP="00F633F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F633F6">
        <w:rPr>
          <w:b/>
          <w:sz w:val="22"/>
          <w:szCs w:val="22"/>
        </w:rPr>
        <w:t>WYKONAWCY</w:t>
      </w:r>
    </w:p>
    <w:p w14:paraId="4CB6BBB8" w14:textId="77777777" w:rsidR="00DA2A7E" w:rsidRDefault="00DA2A7E" w:rsidP="00F633F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F633F6">
        <w:rPr>
          <w:sz w:val="22"/>
          <w:szCs w:val="22"/>
        </w:rPr>
        <w:t>ubiegający się o zamówienie</w:t>
      </w:r>
    </w:p>
    <w:p w14:paraId="5F75CF01" w14:textId="77777777" w:rsidR="00F633F6" w:rsidRPr="00F633F6" w:rsidRDefault="00F633F6" w:rsidP="00F633F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94C63A1" w14:textId="2D0DE36B" w:rsidR="00DA2A7E" w:rsidRPr="00F633F6" w:rsidRDefault="00C2492D" w:rsidP="00F633F6">
      <w:pPr>
        <w:keepNext/>
        <w:jc w:val="center"/>
        <w:outlineLvl w:val="0"/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t>OGŁOSZENIE</w:t>
      </w:r>
    </w:p>
    <w:p w14:paraId="2296CC8A" w14:textId="77777777" w:rsidR="00DA2A7E" w:rsidRDefault="00DA2A7E" w:rsidP="00F633F6">
      <w:pPr>
        <w:jc w:val="center"/>
        <w:rPr>
          <w:b/>
          <w:sz w:val="22"/>
          <w:szCs w:val="22"/>
        </w:rPr>
      </w:pPr>
      <w:r w:rsidRPr="00F633F6">
        <w:rPr>
          <w:b/>
          <w:sz w:val="22"/>
          <w:szCs w:val="22"/>
        </w:rPr>
        <w:t>o unieważnieniu postępowania</w:t>
      </w:r>
    </w:p>
    <w:p w14:paraId="3C08F916" w14:textId="77777777" w:rsidR="00F633F6" w:rsidRPr="00F633F6" w:rsidRDefault="00F633F6" w:rsidP="00F633F6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56DCC" w:rsidRPr="00F633F6" w14:paraId="7487BEAE" w14:textId="77777777" w:rsidTr="00210862">
        <w:trPr>
          <w:trHeight w:val="638"/>
        </w:trPr>
        <w:tc>
          <w:tcPr>
            <w:tcW w:w="959" w:type="dxa"/>
            <w:shd w:val="clear" w:color="auto" w:fill="auto"/>
          </w:tcPr>
          <w:p w14:paraId="0E3194B1" w14:textId="77777777" w:rsidR="00756DCC" w:rsidRPr="00F633F6" w:rsidRDefault="00756DCC" w:rsidP="00F633F6">
            <w:pPr>
              <w:jc w:val="both"/>
              <w:rPr>
                <w:sz w:val="22"/>
                <w:szCs w:val="22"/>
              </w:rPr>
            </w:pPr>
            <w:r w:rsidRPr="00F633F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21F384" w14:textId="69141863" w:rsidR="00756DCC" w:rsidRPr="00F633F6" w:rsidRDefault="00756DCC" w:rsidP="00F633F6">
            <w:pPr>
              <w:jc w:val="both"/>
              <w:rPr>
                <w:sz w:val="22"/>
                <w:szCs w:val="22"/>
              </w:rPr>
            </w:pPr>
            <w:r w:rsidRPr="00F633F6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F633F6">
              <w:rPr>
                <w:b/>
                <w:sz w:val="22"/>
                <w:szCs w:val="22"/>
              </w:rPr>
              <w:t xml:space="preserve"> </w:t>
            </w:r>
            <w:r w:rsidRPr="00F633F6">
              <w:rPr>
                <w:bCs/>
                <w:sz w:val="22"/>
                <w:szCs w:val="22"/>
              </w:rPr>
              <w:t>na</w:t>
            </w:r>
            <w:r w:rsidRPr="00F633F6">
              <w:rPr>
                <w:b/>
                <w:sz w:val="22"/>
                <w:szCs w:val="22"/>
              </w:rPr>
              <w:t xml:space="preserve"> </w:t>
            </w:r>
            <w:r w:rsidRPr="00F633F6">
              <w:rPr>
                <w:bCs/>
                <w:sz w:val="22"/>
                <w:szCs w:val="22"/>
              </w:rPr>
              <w:t>”</w:t>
            </w:r>
            <w:r w:rsidR="00F76CA1" w:rsidRPr="00F633F6">
              <w:rPr>
                <w:b/>
                <w:bCs/>
                <w:sz w:val="22"/>
                <w:szCs w:val="22"/>
              </w:rPr>
              <w:t>D</w:t>
            </w:r>
            <w:r w:rsidRPr="00F633F6">
              <w:rPr>
                <w:b/>
                <w:bCs/>
                <w:sz w:val="22"/>
                <w:szCs w:val="22"/>
              </w:rPr>
              <w:t xml:space="preserve">ostawa systemu kriostatu do spektroskopii </w:t>
            </w:r>
            <w:proofErr w:type="spellStart"/>
            <w:r w:rsidRPr="00F633F6">
              <w:rPr>
                <w:b/>
                <w:bCs/>
                <w:sz w:val="22"/>
                <w:szCs w:val="22"/>
              </w:rPr>
              <w:t>Mossbauera</w:t>
            </w:r>
            <w:proofErr w:type="spellEnd"/>
            <w:r w:rsidRPr="00F633F6">
              <w:rPr>
                <w:b/>
                <w:bCs/>
                <w:sz w:val="22"/>
                <w:szCs w:val="22"/>
              </w:rPr>
              <w:t xml:space="preserve"> z próbką w przepływających parach helu - KC-zp.272-753/23</w:t>
            </w:r>
            <w:r w:rsidRPr="00F633F6">
              <w:rPr>
                <w:bCs/>
                <w:sz w:val="22"/>
                <w:szCs w:val="22"/>
              </w:rPr>
              <w:t>”.</w:t>
            </w:r>
          </w:p>
        </w:tc>
      </w:tr>
    </w:tbl>
    <w:p w14:paraId="610F3C0A" w14:textId="77777777" w:rsidR="00F633F6" w:rsidRDefault="00F633F6" w:rsidP="00F633F6">
      <w:pPr>
        <w:jc w:val="both"/>
        <w:rPr>
          <w:sz w:val="22"/>
          <w:szCs w:val="22"/>
        </w:rPr>
      </w:pPr>
    </w:p>
    <w:p w14:paraId="707C4D9C" w14:textId="3F48A5D9" w:rsidR="00DA2A7E" w:rsidRDefault="00DA2A7E" w:rsidP="00F633F6">
      <w:pPr>
        <w:jc w:val="both"/>
        <w:rPr>
          <w:sz w:val="22"/>
          <w:szCs w:val="22"/>
        </w:rPr>
      </w:pPr>
      <w:r w:rsidRPr="00F633F6">
        <w:rPr>
          <w:sz w:val="22"/>
          <w:szCs w:val="22"/>
        </w:rPr>
        <w:t>Zamawiający, działając na podstawie art. 260 ustawy z dnia 11 września 2019r. Prawo zamówień publicznych</w:t>
      </w:r>
      <w:r w:rsidR="00447144" w:rsidRPr="00F633F6">
        <w:rPr>
          <w:sz w:val="22"/>
          <w:szCs w:val="22"/>
        </w:rPr>
        <w:t xml:space="preserve"> (Dz.U. z 202</w:t>
      </w:r>
      <w:r w:rsidR="00F76CA1" w:rsidRPr="00F633F6">
        <w:rPr>
          <w:sz w:val="22"/>
          <w:szCs w:val="22"/>
        </w:rPr>
        <w:t>3</w:t>
      </w:r>
      <w:r w:rsidR="00447144" w:rsidRPr="00F633F6">
        <w:rPr>
          <w:sz w:val="22"/>
          <w:szCs w:val="22"/>
        </w:rPr>
        <w:t xml:space="preserve"> r. poz. 1</w:t>
      </w:r>
      <w:r w:rsidR="00F76CA1" w:rsidRPr="00F633F6">
        <w:rPr>
          <w:sz w:val="22"/>
          <w:szCs w:val="22"/>
        </w:rPr>
        <w:t>605</w:t>
      </w:r>
      <w:r w:rsidR="00447144" w:rsidRPr="00F633F6">
        <w:rPr>
          <w:sz w:val="22"/>
          <w:szCs w:val="22"/>
        </w:rPr>
        <w:t>)</w:t>
      </w:r>
      <w:r w:rsidRPr="00F633F6">
        <w:rPr>
          <w:sz w:val="22"/>
          <w:szCs w:val="22"/>
        </w:rPr>
        <w:t>, zwanej dalej „ustawą Pzp”, zawiadamia, że unieważnia postępowanie o udzielenie zamówienia publicznego.</w:t>
      </w:r>
    </w:p>
    <w:p w14:paraId="49EFB791" w14:textId="77777777" w:rsidR="00F633F6" w:rsidRPr="00F633F6" w:rsidRDefault="00F633F6" w:rsidP="00F633F6">
      <w:pPr>
        <w:jc w:val="both"/>
        <w:rPr>
          <w:sz w:val="22"/>
          <w:szCs w:val="22"/>
        </w:rPr>
      </w:pPr>
    </w:p>
    <w:p w14:paraId="6BBA3C0D" w14:textId="77777777" w:rsidR="00DA2A7E" w:rsidRPr="00F633F6" w:rsidRDefault="00DA2A7E" w:rsidP="00F633F6">
      <w:pPr>
        <w:jc w:val="both"/>
        <w:rPr>
          <w:sz w:val="22"/>
          <w:szCs w:val="22"/>
        </w:rPr>
      </w:pPr>
      <w:r w:rsidRPr="00F633F6">
        <w:rPr>
          <w:b/>
          <w:bCs/>
          <w:sz w:val="22"/>
          <w:szCs w:val="22"/>
        </w:rPr>
        <w:t>Uzasadnienie prawne</w:t>
      </w:r>
      <w:r w:rsidRPr="00F633F6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56DCC" w:rsidRPr="00F633F6" w14:paraId="684C9609" w14:textId="77777777" w:rsidTr="00210862">
        <w:tc>
          <w:tcPr>
            <w:tcW w:w="2660" w:type="dxa"/>
            <w:shd w:val="clear" w:color="auto" w:fill="auto"/>
          </w:tcPr>
          <w:p w14:paraId="629EAB97" w14:textId="77777777" w:rsidR="00756DCC" w:rsidRPr="00F633F6" w:rsidRDefault="00756DCC" w:rsidP="00F633F6">
            <w:pPr>
              <w:jc w:val="both"/>
              <w:rPr>
                <w:sz w:val="22"/>
                <w:szCs w:val="22"/>
              </w:rPr>
            </w:pPr>
            <w:r w:rsidRPr="00F633F6">
              <w:rPr>
                <w:sz w:val="22"/>
                <w:szCs w:val="22"/>
              </w:rPr>
              <w:t xml:space="preserve">Art. 255 pkt. 2 ustawy </w:t>
            </w:r>
            <w:proofErr w:type="spellStart"/>
            <w:r w:rsidRPr="00F633F6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C29BD35" w14:textId="77777777" w:rsidR="00756DCC" w:rsidRPr="00F633F6" w:rsidRDefault="00756DCC" w:rsidP="00F633F6">
            <w:pPr>
              <w:jc w:val="both"/>
              <w:rPr>
                <w:sz w:val="22"/>
                <w:szCs w:val="22"/>
              </w:rPr>
            </w:pPr>
            <w:r w:rsidRPr="00F633F6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5D24B3CE" w14:textId="77777777" w:rsidR="00DA2A7E" w:rsidRPr="00F633F6" w:rsidRDefault="00DA2A7E" w:rsidP="00F633F6">
      <w:pPr>
        <w:pStyle w:val="Nagwek6"/>
        <w:spacing w:line="240" w:lineRule="auto"/>
        <w:rPr>
          <w:rFonts w:ascii="Times New Roman" w:hAnsi="Times New Roman"/>
          <w:b w:val="0"/>
          <w:bCs/>
          <w:szCs w:val="22"/>
        </w:rPr>
      </w:pPr>
      <w:r w:rsidRPr="00F633F6">
        <w:rPr>
          <w:rFonts w:ascii="Times New Roman" w:hAnsi="Times New Roman"/>
          <w:szCs w:val="22"/>
        </w:rPr>
        <w:t>Uzasadnienie faktyczne</w:t>
      </w:r>
      <w:r w:rsidRPr="00F633F6">
        <w:rPr>
          <w:rFonts w:ascii="Times New Roman" w:hAnsi="Times New Roman"/>
          <w:b w:val="0"/>
          <w:bCs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2786"/>
        <w:gridCol w:w="1486"/>
        <w:gridCol w:w="1486"/>
        <w:gridCol w:w="1486"/>
        <w:gridCol w:w="1114"/>
      </w:tblGrid>
      <w:tr w:rsidR="00F633F6" w:rsidRPr="00F633F6" w14:paraId="645B9DBB" w14:textId="77777777" w:rsidTr="00F633F6">
        <w:trPr>
          <w:trHeight w:val="510"/>
        </w:trPr>
        <w:tc>
          <w:tcPr>
            <w:tcW w:w="500" w:type="pct"/>
            <w:vAlign w:val="center"/>
          </w:tcPr>
          <w:p w14:paraId="61020FAC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Hlk53517864"/>
            <w:r w:rsidRPr="00F633F6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7202F46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18C25897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800" w:type="pct"/>
            <w:vAlign w:val="center"/>
          </w:tcPr>
          <w:p w14:paraId="72CD4942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48804FDA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>Gwarancja</w:t>
            </w:r>
          </w:p>
        </w:tc>
        <w:tc>
          <w:tcPr>
            <w:tcW w:w="600" w:type="pct"/>
            <w:vAlign w:val="center"/>
          </w:tcPr>
          <w:p w14:paraId="4B2BA4BC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0"/>
      <w:tr w:rsidR="00F633F6" w:rsidRPr="00F633F6" w14:paraId="76A2CF23" w14:textId="77777777" w:rsidTr="00F633F6">
        <w:tc>
          <w:tcPr>
            <w:tcW w:w="500" w:type="pct"/>
            <w:vAlign w:val="center"/>
          </w:tcPr>
          <w:p w14:paraId="29BEFC2E" w14:textId="77777777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00" w:type="pct"/>
            <w:vAlign w:val="center"/>
          </w:tcPr>
          <w:p w14:paraId="1EDD441C" w14:textId="77777777" w:rsidR="00F633F6" w:rsidRPr="00F633F6" w:rsidRDefault="00F633F6" w:rsidP="00F633F6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b/>
                <w:sz w:val="22"/>
                <w:szCs w:val="22"/>
              </w:rPr>
              <w:t>Quantum Design GmbH</w:t>
            </w:r>
          </w:p>
          <w:p w14:paraId="298AA005" w14:textId="77777777" w:rsidR="00F633F6" w:rsidRPr="00F633F6" w:rsidRDefault="00F633F6" w:rsidP="00F633F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>Breitwieserweg</w:t>
            </w:r>
            <w:proofErr w:type="spellEnd"/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9 </w:t>
            </w:r>
          </w:p>
          <w:p w14:paraId="46299BFC" w14:textId="77777777" w:rsidR="00F633F6" w:rsidRPr="00F633F6" w:rsidRDefault="00F633F6" w:rsidP="00F633F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64319 </w:t>
            </w:r>
            <w:proofErr w:type="spellStart"/>
            <w:r w:rsidRPr="00F633F6">
              <w:rPr>
                <w:rFonts w:ascii="Times New Roman" w:hAnsi="Times New Roman" w:cs="Times New Roman"/>
                <w:bCs/>
                <w:sz w:val="22"/>
                <w:szCs w:val="22"/>
              </w:rPr>
              <w:t>Pfungstadt</w:t>
            </w:r>
            <w:proofErr w:type="spellEnd"/>
          </w:p>
        </w:tc>
        <w:tc>
          <w:tcPr>
            <w:tcW w:w="800" w:type="pct"/>
            <w:vAlign w:val="center"/>
          </w:tcPr>
          <w:p w14:paraId="4551E6EB" w14:textId="7864192F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800" w:type="pct"/>
            <w:vAlign w:val="center"/>
          </w:tcPr>
          <w:p w14:paraId="72148D13" w14:textId="7CEECE0E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  <w:tc>
          <w:tcPr>
            <w:tcW w:w="800" w:type="pct"/>
            <w:vAlign w:val="center"/>
          </w:tcPr>
          <w:p w14:paraId="19750B97" w14:textId="42E2F298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  <w:tc>
          <w:tcPr>
            <w:tcW w:w="600" w:type="pct"/>
            <w:vAlign w:val="center"/>
          </w:tcPr>
          <w:p w14:paraId="1B67C2A4" w14:textId="4F7D342E" w:rsidR="00F633F6" w:rsidRPr="00F633F6" w:rsidRDefault="00F633F6" w:rsidP="00F633F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633F6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5EF16F71" w14:textId="485C4639" w:rsidR="00F633F6" w:rsidRPr="00F633F6" w:rsidRDefault="00F633F6" w:rsidP="00F633F6">
      <w:pPr>
        <w:ind w:firstLine="709"/>
        <w:jc w:val="both"/>
        <w:rPr>
          <w:color w:val="000000"/>
          <w:sz w:val="22"/>
          <w:szCs w:val="22"/>
        </w:rPr>
      </w:pPr>
      <w:r w:rsidRPr="00F633F6">
        <w:rPr>
          <w:color w:val="000000"/>
          <w:sz w:val="22"/>
          <w:szCs w:val="22"/>
        </w:rPr>
        <w:t>*Zmawiający nie przyznawał punktów. Oferta Wykonawcy została odrzucona.</w:t>
      </w:r>
    </w:p>
    <w:p w14:paraId="46BB0F3B" w14:textId="77777777" w:rsidR="00F633F6" w:rsidRPr="00F633F6" w:rsidRDefault="00F633F6" w:rsidP="00F633F6">
      <w:pPr>
        <w:ind w:firstLine="709"/>
        <w:jc w:val="both"/>
        <w:rPr>
          <w:color w:val="000000"/>
          <w:sz w:val="22"/>
          <w:szCs w:val="22"/>
        </w:rPr>
      </w:pPr>
    </w:p>
    <w:p w14:paraId="40302BEC" w14:textId="08DA51EC" w:rsidR="00020DF5" w:rsidRPr="00F633F6" w:rsidRDefault="00020DF5" w:rsidP="00F633F6">
      <w:pPr>
        <w:jc w:val="both"/>
        <w:rPr>
          <w:sz w:val="22"/>
          <w:szCs w:val="22"/>
        </w:rPr>
      </w:pPr>
    </w:p>
    <w:sectPr w:rsidR="00020DF5" w:rsidRPr="00F633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428D0" w14:textId="77777777" w:rsidR="008826E2" w:rsidRDefault="008826E2">
      <w:r>
        <w:separator/>
      </w:r>
    </w:p>
  </w:endnote>
  <w:endnote w:type="continuationSeparator" w:id="0">
    <w:p w14:paraId="6AFB317F" w14:textId="77777777" w:rsidR="008826E2" w:rsidRDefault="0088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F4CC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1120C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3E0B5" w14:textId="77777777" w:rsidR="003F0CBE" w:rsidRDefault="00C2492D">
    <w:pPr>
      <w:pStyle w:val="Stopka"/>
      <w:tabs>
        <w:tab w:val="clear" w:pos="4536"/>
      </w:tabs>
      <w:jc w:val="center"/>
    </w:pPr>
    <w:r>
      <w:rPr>
        <w:noProof/>
      </w:rPr>
      <w:pict w14:anchorId="11A494DF">
        <v:line id="_x0000_s1025" style="position:absolute;left:0;text-align:left;z-index:251657728" from="-3.85pt,8.75pt" to="455.15pt,8.75pt"/>
      </w:pict>
    </w:r>
  </w:p>
  <w:p w14:paraId="6FF08D9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336D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0BDFF9" w14:textId="77777777" w:rsidR="003F0CBE" w:rsidRDefault="003F0CBE">
    <w:pPr>
      <w:pStyle w:val="Stopka"/>
      <w:tabs>
        <w:tab w:val="clear" w:pos="4536"/>
      </w:tabs>
      <w:jc w:val="center"/>
    </w:pPr>
  </w:p>
  <w:p w14:paraId="469C35B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FB761" w14:textId="77777777" w:rsidR="008826E2" w:rsidRDefault="008826E2">
      <w:r>
        <w:separator/>
      </w:r>
    </w:p>
  </w:footnote>
  <w:footnote w:type="continuationSeparator" w:id="0">
    <w:p w14:paraId="7CBBA57E" w14:textId="77777777" w:rsidR="008826E2" w:rsidRDefault="00882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EC1EA" w14:textId="77777777" w:rsidR="00756DCC" w:rsidRDefault="00756D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1334C" w14:textId="77777777" w:rsidR="00756DCC" w:rsidRDefault="00756D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5F473" w14:textId="77777777" w:rsidR="00756DCC" w:rsidRDefault="00756D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5888988">
    <w:abstractNumId w:val="5"/>
  </w:num>
  <w:num w:numId="2" w16cid:durableId="1254165052">
    <w:abstractNumId w:val="10"/>
  </w:num>
  <w:num w:numId="3" w16cid:durableId="1386416033">
    <w:abstractNumId w:val="4"/>
  </w:num>
  <w:num w:numId="4" w16cid:durableId="1280263088">
    <w:abstractNumId w:val="9"/>
  </w:num>
  <w:num w:numId="5" w16cid:durableId="1948923567">
    <w:abstractNumId w:val="1"/>
  </w:num>
  <w:num w:numId="6" w16cid:durableId="183175931">
    <w:abstractNumId w:val="2"/>
  </w:num>
  <w:num w:numId="7" w16cid:durableId="1599480640">
    <w:abstractNumId w:val="8"/>
  </w:num>
  <w:num w:numId="8" w16cid:durableId="381902822">
    <w:abstractNumId w:val="6"/>
  </w:num>
  <w:num w:numId="9" w16cid:durableId="908854515">
    <w:abstractNumId w:val="3"/>
  </w:num>
  <w:num w:numId="10" w16cid:durableId="148180377">
    <w:abstractNumId w:val="0"/>
  </w:num>
  <w:num w:numId="11" w16cid:durableId="12524654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6E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47144"/>
    <w:rsid w:val="00467255"/>
    <w:rsid w:val="005644C6"/>
    <w:rsid w:val="006E6C0F"/>
    <w:rsid w:val="006E706C"/>
    <w:rsid w:val="00756DCC"/>
    <w:rsid w:val="0079556E"/>
    <w:rsid w:val="007A2D48"/>
    <w:rsid w:val="007C5CBE"/>
    <w:rsid w:val="007F118B"/>
    <w:rsid w:val="008826E2"/>
    <w:rsid w:val="009553F8"/>
    <w:rsid w:val="00A86662"/>
    <w:rsid w:val="00AD6B53"/>
    <w:rsid w:val="00AF6582"/>
    <w:rsid w:val="00AF7988"/>
    <w:rsid w:val="00B1578C"/>
    <w:rsid w:val="00BA77A9"/>
    <w:rsid w:val="00BF7AFB"/>
    <w:rsid w:val="00C2492D"/>
    <w:rsid w:val="00CC422D"/>
    <w:rsid w:val="00CE52C3"/>
    <w:rsid w:val="00DA2A7E"/>
    <w:rsid w:val="00EB304B"/>
    <w:rsid w:val="00F409C4"/>
    <w:rsid w:val="00F43183"/>
    <w:rsid w:val="00F633F6"/>
    <w:rsid w:val="00F76CA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D963E"/>
  <w15:chartTrackingRefBased/>
  <w15:docId w15:val="{F6A921BE-4974-4200-99AA-B81B4CAD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F633F6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F633F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2024-02-02T13:46:00Z</cp:lastPrinted>
  <dcterms:created xsi:type="dcterms:W3CDTF">2024-02-02T13:44:00Z</dcterms:created>
  <dcterms:modified xsi:type="dcterms:W3CDTF">2024-02-02T13:47:00Z</dcterms:modified>
</cp:coreProperties>
</file>