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Wykaz koszy do opróżniania w ramach </w:t>
      </w:r>
      <w:r w:rsidR="00C80AFA">
        <w:rPr>
          <w:rFonts w:cs="Times New Roman"/>
          <w:sz w:val="22"/>
          <w:szCs w:val="22"/>
        </w:rPr>
        <w:t>przedmiotu zamówienia</w:t>
      </w:r>
      <w:r w:rsidRPr="0092434B">
        <w:rPr>
          <w:rFonts w:cs="Times New Roman"/>
          <w:sz w:val="22"/>
          <w:szCs w:val="22"/>
        </w:rPr>
        <w:t xml:space="preserve"> </w:t>
      </w:r>
      <w:r w:rsidRPr="0092434B">
        <w:rPr>
          <w:rFonts w:eastAsia="Tahoma" w:cs="Times New Roman"/>
          <w:b/>
          <w:bCs/>
          <w:sz w:val="22"/>
          <w:szCs w:val="22"/>
        </w:rPr>
        <w:t>na „Odbiór, transport</w:t>
      </w:r>
      <w:r w:rsidRPr="0092434B">
        <w:rPr>
          <w:rFonts w:eastAsia="Tahoma" w:cs="Times New Roman"/>
          <w:b/>
          <w:bCs/>
          <w:sz w:val="22"/>
          <w:szCs w:val="22"/>
        </w:rPr>
        <w:br/>
        <w:t>i zagospodarowanie odpadów z koszy ulicznych, przystankowych, placów zabaw oraz pojemników na psie odchody z terenu Gminy Niepołomice”</w:t>
      </w:r>
    </w:p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przystankowe przy drodze wojewódzkiej nr 964 na trasie Ochmanów – Chobot:</w:t>
      </w:r>
    </w:p>
    <w:p w:rsidR="009B6AE4" w:rsidRPr="0092434B" w:rsidRDefault="00C80AFA" w:rsidP="009B6AE4">
      <w:pPr>
        <w:pStyle w:val="Akapitzlist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- 50</w:t>
      </w:r>
      <w:r w:rsidR="009B6AE4"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– 2 razy w tygodniu (poniedziałek i piątek)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735FDB" w:rsidRDefault="00735FDB" w:rsidP="00735FDB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/>
          <w:bCs/>
          <w:sz w:val="22"/>
          <w:szCs w:val="22"/>
          <w:u w:val="single"/>
        </w:rPr>
        <w:t xml:space="preserve">Kosze parkowe </w:t>
      </w: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–</w:t>
      </w:r>
      <w:r w:rsidR="007F00B6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19</w:t>
      </w:r>
      <w:r w:rsidR="009B6AE4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  <w:r w:rsidRPr="00735FDB">
        <w:rPr>
          <w:rFonts w:eastAsia="Tahoma" w:cs="Times New Roman"/>
          <w:bCs/>
          <w:color w:val="000000" w:themeColor="text1"/>
          <w:sz w:val="22"/>
          <w:szCs w:val="22"/>
          <w:u w:val="single"/>
        </w:rPr>
        <w:t xml:space="preserve"> 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uliczne zlokalizowane na terenie Miasta Niepołomice:</w:t>
      </w:r>
    </w:p>
    <w:p w:rsidR="009B6AE4" w:rsidRPr="00C80AFA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Rynek – 27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postój TAXI przy rynku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Szewska – 1 szt.</w:t>
      </w:r>
    </w:p>
    <w:p w:rsidR="0079342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Parkowa – 5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:rsidR="00DF636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przystanek autobusowy przy parku – 2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Banku PKO (rynek)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Szkolna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przy rondzie Św. Karola </w:t>
      </w:r>
      <w:proofErr w:type="spellStart"/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Boromeusza</w:t>
      </w:r>
      <w:proofErr w:type="spellEnd"/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Ratuszu – 1 szt.</w:t>
      </w:r>
    </w:p>
    <w:p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Bocheńska/Sikorskiego – 1 szt.</w:t>
      </w:r>
    </w:p>
    <w:p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</w:t>
      </w:r>
      <w:r w:rsidR="0023411B">
        <w:rPr>
          <w:rFonts w:eastAsia="Tahoma" w:cs="Times New Roman"/>
          <w:bCs/>
          <w:sz w:val="22"/>
          <w:szCs w:val="22"/>
        </w:rPr>
        <w:t xml:space="preserve">Niepołomice </w:t>
      </w:r>
      <w:r>
        <w:rPr>
          <w:rFonts w:eastAsia="Tahoma" w:cs="Times New Roman"/>
          <w:bCs/>
          <w:sz w:val="22"/>
          <w:szCs w:val="22"/>
        </w:rPr>
        <w:t>(skrzyżowanie ul. Kolej</w:t>
      </w:r>
      <w:r w:rsidR="002557DE">
        <w:rPr>
          <w:rFonts w:eastAsia="Tahoma" w:cs="Times New Roman"/>
          <w:bCs/>
          <w:sz w:val="22"/>
          <w:szCs w:val="22"/>
        </w:rPr>
        <w:t>owej/3Maja/Stefana Batorego) – 5</w:t>
      </w:r>
      <w:r>
        <w:rPr>
          <w:rFonts w:eastAsia="Tahoma" w:cs="Times New Roman"/>
          <w:bCs/>
          <w:sz w:val="22"/>
          <w:szCs w:val="22"/>
        </w:rPr>
        <w:t xml:space="preserve"> szt.</w:t>
      </w:r>
    </w:p>
    <w:p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Podłęże </w:t>
      </w:r>
      <w:r w:rsidR="0023411B">
        <w:rPr>
          <w:rFonts w:eastAsia="Tahoma" w:cs="Times New Roman"/>
          <w:bCs/>
          <w:sz w:val="22"/>
          <w:szCs w:val="22"/>
        </w:rPr>
        <w:t xml:space="preserve">Północ </w:t>
      </w:r>
      <w:r>
        <w:rPr>
          <w:rFonts w:eastAsia="Tahoma" w:cs="Times New Roman"/>
          <w:bCs/>
          <w:sz w:val="22"/>
          <w:szCs w:val="22"/>
        </w:rPr>
        <w:t xml:space="preserve">(skrzyżowanie ul. </w:t>
      </w:r>
      <w:r w:rsidR="0023411B">
        <w:rPr>
          <w:rFonts w:eastAsia="Tahoma" w:cs="Times New Roman"/>
          <w:bCs/>
          <w:sz w:val="22"/>
          <w:szCs w:val="22"/>
        </w:rPr>
        <w:t>Półłanki</w:t>
      </w:r>
      <w:r>
        <w:rPr>
          <w:rFonts w:eastAsia="Tahoma" w:cs="Times New Roman"/>
          <w:bCs/>
          <w:sz w:val="22"/>
          <w:szCs w:val="22"/>
        </w:rPr>
        <w:t>/</w:t>
      </w:r>
      <w:r w:rsidR="0023411B">
        <w:rPr>
          <w:rFonts w:eastAsia="Tahoma" w:cs="Times New Roman"/>
          <w:bCs/>
          <w:sz w:val="22"/>
          <w:szCs w:val="22"/>
        </w:rPr>
        <w:t xml:space="preserve">ul. </w:t>
      </w:r>
      <w:r>
        <w:rPr>
          <w:rFonts w:eastAsia="Tahoma" w:cs="Times New Roman"/>
          <w:bCs/>
          <w:sz w:val="22"/>
          <w:szCs w:val="22"/>
        </w:rPr>
        <w:t>Ogrodowej</w:t>
      </w:r>
      <w:r w:rsidR="0023411B">
        <w:rPr>
          <w:rFonts w:eastAsia="Tahoma" w:cs="Times New Roman"/>
          <w:bCs/>
          <w:sz w:val="22"/>
          <w:szCs w:val="22"/>
        </w:rPr>
        <w:t xml:space="preserve"> przy numerze domu 157) – </w:t>
      </w:r>
      <w:r w:rsidR="002557DE">
        <w:rPr>
          <w:rFonts w:eastAsia="Tahoma" w:cs="Times New Roman"/>
          <w:bCs/>
          <w:sz w:val="22"/>
          <w:szCs w:val="22"/>
        </w:rPr>
        <w:t>3</w:t>
      </w:r>
      <w:r w:rsidR="0023411B">
        <w:rPr>
          <w:rFonts w:eastAsia="Tahoma" w:cs="Times New Roman"/>
          <w:bCs/>
          <w:sz w:val="22"/>
          <w:szCs w:val="22"/>
        </w:rPr>
        <w:t xml:space="preserve"> szt.</w:t>
      </w:r>
    </w:p>
    <w:p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Podłęże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0B3038" w:rsidRPr="00D164FB">
        <w:rPr>
          <w:rFonts w:eastAsia="Tahoma" w:cs="Times New Roman"/>
          <w:bCs/>
          <w:sz w:val="22"/>
          <w:szCs w:val="22"/>
        </w:rPr>
        <w:t xml:space="preserve"> Południe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(ul. Stawowa - Kolejowa)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1A3F9D" w:rsidRPr="00D164FB">
        <w:rPr>
          <w:rFonts w:eastAsia="Tahoma" w:cs="Times New Roman"/>
          <w:bCs/>
          <w:sz w:val="22"/>
          <w:szCs w:val="22"/>
        </w:rPr>
        <w:t>–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2557DE" w:rsidRPr="00D164FB">
        <w:rPr>
          <w:rFonts w:eastAsia="Tahoma" w:cs="Times New Roman"/>
          <w:bCs/>
          <w:sz w:val="22"/>
          <w:szCs w:val="22"/>
        </w:rPr>
        <w:t>8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:rsidR="00E33632" w:rsidRPr="00D164FB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>Wola Batorska</w:t>
      </w:r>
      <w:r w:rsidR="00E33632" w:rsidRPr="00D164FB">
        <w:rPr>
          <w:rFonts w:eastAsia="Tahoma" w:cs="Times New Roman"/>
          <w:bCs/>
          <w:sz w:val="22"/>
          <w:szCs w:val="22"/>
        </w:rPr>
        <w:t xml:space="preserve"> </w:t>
      </w:r>
      <w:proofErr w:type="spellStart"/>
      <w:r w:rsidR="00E33632"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Pr="00D164FB">
        <w:rPr>
          <w:rFonts w:eastAsia="Tahoma" w:cs="Times New Roman"/>
          <w:bCs/>
          <w:sz w:val="22"/>
          <w:szCs w:val="22"/>
        </w:rPr>
        <w:t xml:space="preserve"> – 3 szt.</w:t>
      </w:r>
    </w:p>
    <w:p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Staniątki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1A3F9D" w:rsidRPr="00D164FB">
        <w:rPr>
          <w:rFonts w:eastAsia="Tahoma" w:cs="Times New Roman"/>
          <w:bCs/>
          <w:sz w:val="22"/>
          <w:szCs w:val="22"/>
        </w:rPr>
        <w:t xml:space="preserve"> –</w:t>
      </w:r>
      <w:r w:rsidR="002557DE" w:rsidRPr="00D164FB">
        <w:rPr>
          <w:rFonts w:eastAsia="Tahoma" w:cs="Times New Roman"/>
          <w:bCs/>
          <w:sz w:val="22"/>
          <w:szCs w:val="22"/>
        </w:rPr>
        <w:t xml:space="preserve"> 4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Bocheńska/Leśna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Bocheńska/Droga Królewska – 1 szt.</w:t>
      </w:r>
    </w:p>
    <w:p w:rsidR="003754A8" w:rsidRPr="0092434B" w:rsidRDefault="003754A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 (skwer) – 4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Partyzantów/H. Modrzejewskiej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Partyzantów/Opłotki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Dębowa/H. Modrzejewskiej – 1 szt.</w:t>
      </w:r>
    </w:p>
    <w:p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Plac Kazimierza Wielkiego – 1 szt.</w:t>
      </w:r>
    </w:p>
    <w:p w:rsidR="005A104C" w:rsidRPr="0092434B" w:rsidRDefault="005A104C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Spółdzielcza (przy Małopolskim Centrum Dźwięku i Słowa) - </w:t>
      </w:r>
      <w:r w:rsidR="00587C51">
        <w:rPr>
          <w:rFonts w:eastAsia="Tahoma" w:cs="Times New Roman"/>
          <w:bCs/>
          <w:sz w:val="22"/>
          <w:szCs w:val="22"/>
        </w:rPr>
        <w:t>5</w:t>
      </w:r>
      <w:r>
        <w:rPr>
          <w:rFonts w:eastAsia="Tahoma" w:cs="Times New Roman"/>
          <w:bCs/>
          <w:sz w:val="22"/>
          <w:szCs w:val="22"/>
        </w:rPr>
        <w:t xml:space="preserve"> </w:t>
      </w:r>
      <w:r w:rsidR="001A3F9D">
        <w:rPr>
          <w:rFonts w:eastAsia="Tahoma" w:cs="Times New Roman"/>
          <w:bCs/>
          <w:sz w:val="22"/>
          <w:szCs w:val="22"/>
        </w:rPr>
        <w:t>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3 Maja przy Szkole Podstawowej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staw przy Zespole Szkół im. Jana Pawła II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Kościuszki przy PTG „Sokół” – 1 szt.</w:t>
      </w:r>
    </w:p>
    <w:p w:rsidR="00793429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 w:rsidRPr="0092434B">
        <w:rPr>
          <w:rFonts w:eastAsia="Tahoma" w:cs="Times New Roman"/>
          <w:bCs/>
          <w:sz w:val="22"/>
          <w:szCs w:val="22"/>
        </w:rPr>
        <w:t>Parcour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– </w:t>
      </w:r>
      <w:r w:rsidR="00B0532F">
        <w:rPr>
          <w:rFonts w:eastAsia="Tahoma" w:cs="Times New Roman"/>
          <w:bCs/>
          <w:sz w:val="22"/>
          <w:szCs w:val="22"/>
        </w:rPr>
        <w:t>3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Ogrody Królowej Bony przy Zamku Królewskim – 2 szt.</w:t>
      </w:r>
    </w:p>
    <w:p w:rsidR="00CE56D9" w:rsidRPr="0092434B" w:rsidRDefault="00CE56D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Zamkowa (przy Ogrodach Bony)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 – 1 szt.</w:t>
      </w:r>
    </w:p>
    <w:p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Piękna – 1 szt.</w:t>
      </w:r>
    </w:p>
    <w:p w:rsidR="00823699" w:rsidRPr="0092434B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Cmentarna (przy cmentarzu)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Myśliwska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Droga Królewska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Grzybowa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os. Robotnicze – 1 szt.</w:t>
      </w:r>
    </w:p>
    <w:p w:rsidR="00DF6369" w:rsidRPr="0092434B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Janusza Korczaka – 1 szt.</w:t>
      </w:r>
    </w:p>
    <w:p w:rsidR="00DF6369" w:rsidRDefault="00176B6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Grunwaldzka – 6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Daszyńskiego/ul. Cmentarna – 1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Kościuszki/ul. Pileckiego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3 Maja/ul. Ogrodowa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Ogrodowa/ul. Młyńska – 1 szt.</w:t>
      </w:r>
    </w:p>
    <w:p w:rsidR="00C80AFA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lastRenderedPageBreak/>
        <w:t>skrzyżowanie ul. Robotnicza/ul. Młyńska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Suszówka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(parking przy kościele)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(przy przedszkolu)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Okrężna (przy domu nr 32a)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Krakowska – 4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Grabska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Kolejowa – 2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Myśliwska/ul. Droga Królewska – 1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Grzybowa/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</w:t>
      </w:r>
      <w:r w:rsidR="005D5923">
        <w:rPr>
          <w:rFonts w:eastAsia="Tahoma" w:cs="Times New Roman"/>
          <w:bCs/>
          <w:sz w:val="22"/>
          <w:szCs w:val="22"/>
        </w:rPr>
        <w:t xml:space="preserve"> 1 </w:t>
      </w:r>
      <w:r>
        <w:rPr>
          <w:rFonts w:eastAsia="Tahoma" w:cs="Times New Roman"/>
          <w:bCs/>
          <w:sz w:val="22"/>
          <w:szCs w:val="22"/>
        </w:rPr>
        <w:t>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Droga Królewska (przystanek Sitowiec)</w:t>
      </w:r>
      <w:r w:rsidR="00FE05FD">
        <w:rPr>
          <w:rFonts w:eastAsia="Tahoma" w:cs="Times New Roman"/>
          <w:bCs/>
          <w:sz w:val="22"/>
          <w:szCs w:val="22"/>
        </w:rPr>
        <w:t xml:space="preserve">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– trakt St. Wyszyńskiego – 11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(ul. sportowa/Błonie) – 1 szt.</w:t>
      </w:r>
    </w:p>
    <w:p w:rsidR="0023411B" w:rsidRDefault="0023411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(skrzyżowanie ul. Szkolna/ul. Klasztorna)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Domu Kultury)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szkole skręt na Słomiróg) – 1 szt.</w:t>
      </w:r>
    </w:p>
    <w:p w:rsidR="00FE05FD" w:rsidRDefault="00FE05F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Suchoraba droga krajowa nr 94 – 1 szt.</w:t>
      </w:r>
    </w:p>
    <w:p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:rsidR="00003BBA" w:rsidRDefault="00BE5B43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t>Staniątki ul. Benedyktyńska, ul. Klasztorna (Figura św. Jana Nepomucena) skrzyżowanie na Zagórze</w:t>
      </w:r>
      <w:r w:rsidR="00E4538B">
        <w:t xml:space="preserve"> – 1 szt.</w:t>
      </w:r>
    </w:p>
    <w:p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:rsidR="00E4538B" w:rsidRPr="00FE05FD" w:rsidRDefault="00E4538B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 przystanek autobusowy (naprzeciwko domu nr 38)  - 1 szt.</w:t>
      </w:r>
    </w:p>
    <w:p w:rsidR="0092434B" w:rsidRPr="0092434B" w:rsidRDefault="0092434B" w:rsidP="0092434B">
      <w:pPr>
        <w:ind w:left="720"/>
        <w:rPr>
          <w:rFonts w:eastAsia="Tahoma" w:cs="Times New Roman"/>
          <w:bCs/>
          <w:sz w:val="22"/>
          <w:szCs w:val="22"/>
        </w:rPr>
      </w:pP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zlokalizowane przy placach zabaw:</w:t>
      </w:r>
    </w:p>
    <w:p w:rsidR="009D23A5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Ochmanów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plac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zabaw + boisko) – 2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(przy ośrodku zdrowia)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(KS Piłkarz)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Staniątki – 2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Suchoraba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Zakrzowiec (obok stawów) – </w:t>
      </w:r>
      <w:r w:rsidR="00C8226B">
        <w:rPr>
          <w:rFonts w:eastAsia="Tahoma" w:cs="Times New Roman"/>
          <w:bCs/>
          <w:sz w:val="22"/>
          <w:szCs w:val="22"/>
        </w:rPr>
        <w:t>2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0F6500">
        <w:rPr>
          <w:rFonts w:eastAsia="Tahoma" w:cs="Times New Roman"/>
          <w:bCs/>
          <w:sz w:val="22"/>
          <w:szCs w:val="22"/>
        </w:rPr>
        <w:t xml:space="preserve"> 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Zakrzów (przy autostradzie)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Słomiróg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(bloki wojskowe) – 1 szt.</w:t>
      </w:r>
    </w:p>
    <w:p w:rsidR="00CE56D9" w:rsidRDefault="00DF636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Zamogilice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</w:t>
      </w:r>
      <w:r w:rsidR="00CE56D9">
        <w:rPr>
          <w:rFonts w:eastAsia="Tahoma" w:cs="Times New Roman"/>
          <w:bCs/>
          <w:sz w:val="22"/>
          <w:szCs w:val="22"/>
        </w:rPr>
        <w:t>.</w:t>
      </w:r>
    </w:p>
    <w:p w:rsidR="00DF6369" w:rsidRDefault="00CE56D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Wola Batorska (przy domu </w:t>
      </w:r>
      <w:proofErr w:type="spellStart"/>
      <w:r>
        <w:rPr>
          <w:rFonts w:eastAsia="Tahoma" w:cs="Times New Roman"/>
          <w:bCs/>
          <w:sz w:val="22"/>
          <w:szCs w:val="22"/>
        </w:rPr>
        <w:t>kultury</w:t>
      </w:r>
      <w:proofErr w:type="spellEnd"/>
      <w:r>
        <w:rPr>
          <w:rFonts w:eastAsia="Tahoma" w:cs="Times New Roman"/>
          <w:bCs/>
          <w:sz w:val="22"/>
          <w:szCs w:val="22"/>
        </w:rPr>
        <w:t>) – 1 szt</w:t>
      </w:r>
      <w:r w:rsidR="00DF6369" w:rsidRPr="0092434B">
        <w:rPr>
          <w:rFonts w:eastAsia="Tahoma" w:cs="Times New Roman"/>
          <w:bCs/>
          <w:sz w:val="22"/>
          <w:szCs w:val="22"/>
        </w:rPr>
        <w:t>.</w:t>
      </w:r>
    </w:p>
    <w:p w:rsidR="00D11F49" w:rsidRPr="00C8226B" w:rsidRDefault="00D11F4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C8226B">
        <w:rPr>
          <w:rFonts w:eastAsia="Tahoma" w:cs="Times New Roman"/>
          <w:bCs/>
          <w:sz w:val="22"/>
          <w:szCs w:val="22"/>
        </w:rPr>
        <w:t>Wola Batorska (</w:t>
      </w:r>
      <w:proofErr w:type="spellStart"/>
      <w:r w:rsidRPr="00C8226B">
        <w:rPr>
          <w:rFonts w:eastAsia="Tahoma" w:cs="Times New Roman"/>
          <w:bCs/>
          <w:sz w:val="22"/>
          <w:szCs w:val="22"/>
        </w:rPr>
        <w:t>szkoła</w:t>
      </w:r>
      <w:proofErr w:type="spellEnd"/>
      <w:r w:rsidRPr="00C8226B">
        <w:rPr>
          <w:rFonts w:eastAsia="Tahoma" w:cs="Times New Roman"/>
          <w:bCs/>
          <w:sz w:val="22"/>
          <w:szCs w:val="22"/>
        </w:rPr>
        <w:t xml:space="preserve"> Podstawowa 734) </w:t>
      </w:r>
      <w:r w:rsidR="00D61E69" w:rsidRPr="00C8226B">
        <w:rPr>
          <w:rFonts w:eastAsia="Tahoma" w:cs="Times New Roman"/>
          <w:bCs/>
          <w:sz w:val="22"/>
          <w:szCs w:val="22"/>
        </w:rPr>
        <w:t>–</w:t>
      </w:r>
      <w:r w:rsidRPr="00C8226B">
        <w:rPr>
          <w:rFonts w:eastAsia="Tahoma" w:cs="Times New Roman"/>
          <w:bCs/>
          <w:sz w:val="22"/>
          <w:szCs w:val="22"/>
        </w:rPr>
        <w:t xml:space="preserve"> </w:t>
      </w:r>
      <w:r w:rsidR="00D61E69" w:rsidRPr="00C8226B">
        <w:rPr>
          <w:rFonts w:eastAsia="Tahoma" w:cs="Times New Roman"/>
          <w:bCs/>
          <w:sz w:val="22"/>
          <w:szCs w:val="22"/>
        </w:rPr>
        <w:t>2 szt.</w:t>
      </w:r>
    </w:p>
    <w:p w:rsidR="003754A8" w:rsidRPr="0092434B" w:rsidRDefault="003754A8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Zabierzowska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Zagórze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Chobot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Niepołomice: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park miejski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Korczaka – 2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Ułanów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ul. Grunwaldzka (Kopiec) – </w:t>
      </w:r>
      <w:r w:rsidR="005A104C">
        <w:rPr>
          <w:rFonts w:eastAsia="Tahoma" w:cs="Times New Roman"/>
          <w:bCs/>
          <w:sz w:val="22"/>
          <w:szCs w:val="22"/>
        </w:rPr>
        <w:t>5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Suszówka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(przy kościele na Jazach) - 1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Czerwonych Beretów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Wałowa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Topolowa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Sportowa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Marudy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Okrężna/Piaskowa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Krucza –</w:t>
      </w:r>
      <w:r w:rsidR="00CE56D9">
        <w:rPr>
          <w:rFonts w:eastAsia="Tahoma" w:cs="Times New Roman"/>
          <w:bCs/>
          <w:sz w:val="22"/>
          <w:szCs w:val="22"/>
        </w:rPr>
        <w:t>2</w:t>
      </w:r>
      <w:r w:rsidRPr="0092434B">
        <w:rPr>
          <w:rFonts w:eastAsia="Tahoma" w:cs="Times New Roman"/>
          <w:bCs/>
          <w:sz w:val="22"/>
          <w:szCs w:val="22"/>
        </w:rPr>
        <w:t>szt.</w:t>
      </w:r>
    </w:p>
    <w:p w:rsidR="003754A8" w:rsidRPr="00CE56D9" w:rsidRDefault="0092434B" w:rsidP="00CE56D9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- </w:t>
      </w:r>
      <w:r w:rsidR="00C86BE4">
        <w:rPr>
          <w:rFonts w:eastAsia="Tahoma" w:cs="Times New Roman"/>
          <w:bCs/>
          <w:sz w:val="22"/>
          <w:szCs w:val="22"/>
        </w:rPr>
        <w:t>ul. Pilotów/Podoficerska</w:t>
      </w:r>
      <w:r>
        <w:rPr>
          <w:rFonts w:eastAsia="Tahoma" w:cs="Times New Roman"/>
          <w:bCs/>
          <w:sz w:val="22"/>
          <w:szCs w:val="22"/>
        </w:rPr>
        <w:t xml:space="preserve"> – 2</w:t>
      </w:r>
      <w:r w:rsidR="003754A8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607003" w:rsidRPr="00707345" w:rsidRDefault="003754A8" w:rsidP="00707345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Portowa – 1 szt.</w:t>
      </w:r>
    </w:p>
    <w:p w:rsidR="00607003" w:rsidRPr="00607003" w:rsidRDefault="00607003" w:rsidP="00D80D66">
      <w:pPr>
        <w:pStyle w:val="Akapitzlist"/>
        <w:ind w:left="1080"/>
        <w:rPr>
          <w:rFonts w:eastAsia="Tahoma" w:cs="Times New Roman"/>
          <w:bCs/>
          <w:color w:val="FF0000"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lastRenderedPageBreak/>
        <w:t xml:space="preserve">- </w:t>
      </w:r>
      <w:proofErr w:type="spellStart"/>
      <w:r w:rsidRPr="00C8226B">
        <w:rPr>
          <w:rFonts w:eastAsia="Tahoma" w:cs="Times New Roman"/>
          <w:bCs/>
          <w:sz w:val="22"/>
          <w:szCs w:val="22"/>
        </w:rPr>
        <w:t>ul.Wałowa</w:t>
      </w:r>
      <w:proofErr w:type="spellEnd"/>
      <w:r w:rsidRPr="00C8226B">
        <w:rPr>
          <w:rFonts w:eastAsia="Tahoma" w:cs="Times New Roman"/>
          <w:bCs/>
          <w:sz w:val="22"/>
          <w:szCs w:val="22"/>
        </w:rPr>
        <w:t xml:space="preserve"> (boisko) – 1 szt.</w:t>
      </w:r>
    </w:p>
    <w:p w:rsidR="00D164FB" w:rsidRPr="0092434B" w:rsidRDefault="00D164F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ul. Topolowa – 1 szt.</w:t>
      </w:r>
    </w:p>
    <w:p w:rsidR="001B35EB" w:rsidRPr="0092434B" w:rsidRDefault="001B35E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 </w:t>
      </w:r>
    </w:p>
    <w:p w:rsidR="00857E81" w:rsidRPr="00305346" w:rsidRDefault="009D23A5" w:rsidP="00305346">
      <w:pPr>
        <w:ind w:left="360"/>
        <w:rPr>
          <w:rFonts w:cs="Times New Roman"/>
          <w:sz w:val="22"/>
          <w:szCs w:val="22"/>
        </w:rPr>
      </w:pPr>
      <w:r w:rsidRPr="00305346">
        <w:rPr>
          <w:rFonts w:cs="Times New Roman"/>
          <w:sz w:val="22"/>
          <w:szCs w:val="22"/>
        </w:rPr>
        <w:t>Kosze zlokalizowane przy Domach Kultury: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Ochmanów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Staniątki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Suchoraba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Zakrzowiec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Słomiróg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Podgrabie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Batorska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Zagórze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Zabierzów Bocheński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Chobot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Zabierzowska – 2 szt.</w:t>
      </w:r>
    </w:p>
    <w:p w:rsidR="00D80D66" w:rsidRPr="0092434B" w:rsidRDefault="00D80D66" w:rsidP="00D80D66">
      <w:pPr>
        <w:pStyle w:val="Akapitzlist"/>
        <w:ind w:left="1080"/>
        <w:rPr>
          <w:rFonts w:cs="Times New Roman"/>
          <w:sz w:val="22"/>
          <w:szCs w:val="22"/>
        </w:rPr>
      </w:pPr>
      <w:bookmarkStart w:id="0" w:name="_GoBack"/>
      <w:bookmarkEnd w:id="0"/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Kosze na psie odchody: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Ogrodowa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– 2 szt.</w:t>
      </w:r>
    </w:p>
    <w:p w:rsidR="003754A8" w:rsidRPr="0092434B" w:rsidRDefault="003754A8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(kopiec)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ul. Zabierzowska/Ziołowa – 1 szt. </w:t>
      </w:r>
    </w:p>
    <w:p w:rsidR="009D23A5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Ziołowa/Krucza – 1 szt.</w:t>
      </w:r>
    </w:p>
    <w:p w:rsidR="008C145D" w:rsidRDefault="008C145D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 Korczaka – 1 szt.</w:t>
      </w:r>
    </w:p>
    <w:p w:rsidR="00D164FB" w:rsidRPr="0092434B" w:rsidRDefault="00D164FB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Topolowa – 1 szt.</w:t>
      </w:r>
    </w:p>
    <w:p w:rsidR="009D23A5" w:rsidRPr="00C8226B" w:rsidRDefault="009D23A5" w:rsidP="009D23A5">
      <w:pPr>
        <w:rPr>
          <w:rFonts w:cs="Times New Roman"/>
          <w:sz w:val="22"/>
          <w:szCs w:val="22"/>
        </w:rPr>
      </w:pPr>
    </w:p>
    <w:p w:rsidR="00ED5C30" w:rsidRPr="0092434B" w:rsidRDefault="00823699" w:rsidP="009D23A5">
      <w:pPr>
        <w:rPr>
          <w:rFonts w:cs="Times New Roman"/>
          <w:b/>
          <w:sz w:val="22"/>
          <w:szCs w:val="22"/>
        </w:rPr>
      </w:pPr>
      <w:r w:rsidRPr="00C8226B">
        <w:rPr>
          <w:rFonts w:cs="Times New Roman"/>
          <w:b/>
          <w:sz w:val="22"/>
          <w:szCs w:val="22"/>
        </w:rPr>
        <w:t xml:space="preserve">Razem: </w:t>
      </w:r>
      <w:r w:rsidR="00E4538B" w:rsidRPr="00C8226B">
        <w:rPr>
          <w:rFonts w:cs="Times New Roman"/>
          <w:b/>
          <w:sz w:val="22"/>
          <w:szCs w:val="22"/>
        </w:rPr>
        <w:t>27</w:t>
      </w:r>
      <w:r w:rsidR="00D61E69" w:rsidRPr="00C8226B">
        <w:rPr>
          <w:rFonts w:cs="Times New Roman"/>
          <w:b/>
          <w:sz w:val="22"/>
          <w:szCs w:val="22"/>
        </w:rPr>
        <w:t>7</w:t>
      </w:r>
      <w:r w:rsidR="001A3F9D">
        <w:rPr>
          <w:rFonts w:cs="Times New Roman"/>
          <w:b/>
          <w:sz w:val="22"/>
          <w:szCs w:val="22"/>
        </w:rPr>
        <w:t xml:space="preserve"> </w:t>
      </w:r>
      <w:r w:rsidR="00FC2B87" w:rsidRPr="0092434B">
        <w:rPr>
          <w:rFonts w:cs="Times New Roman"/>
          <w:b/>
          <w:sz w:val="22"/>
          <w:szCs w:val="22"/>
        </w:rPr>
        <w:t>szt.</w:t>
      </w:r>
    </w:p>
    <w:sectPr w:rsidR="00ED5C30" w:rsidRPr="0092434B" w:rsidSect="00823699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AE4" w:rsidRDefault="009B6AE4" w:rsidP="009B6AE4">
      <w:r>
        <w:separator/>
      </w:r>
    </w:p>
  </w:endnote>
  <w:endnote w:type="continuationSeparator" w:id="0">
    <w:p w:rsidR="009B6AE4" w:rsidRDefault="009B6AE4" w:rsidP="009B6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9446913"/>
      <w:docPartObj>
        <w:docPartGallery w:val="Page Numbers (Bottom of Page)"/>
        <w:docPartUnique/>
      </w:docPartObj>
    </w:sdtPr>
    <w:sdtContent>
      <w:sdt>
        <w:sdtPr>
          <w:id w:val="-1909757889"/>
          <w:docPartObj>
            <w:docPartGallery w:val="Page Numbers (Top of Page)"/>
            <w:docPartUnique/>
          </w:docPartObj>
        </w:sdtPr>
        <w:sdtContent>
          <w:p w:rsidR="0092434B" w:rsidRDefault="0092434B" w:rsidP="0092434B">
            <w:pPr>
              <w:pStyle w:val="Stopka"/>
            </w:pPr>
          </w:p>
          <w:p w:rsidR="0092434B" w:rsidRPr="00C80AFA" w:rsidRDefault="0092434B" w:rsidP="00C80AFA">
            <w:pPr>
              <w:pStyle w:val="Stopka"/>
              <w:jc w:val="center"/>
            </w:pPr>
            <w:r w:rsidRPr="00C80AFA">
              <w:t xml:space="preserve">Kosze oznaczone </w:t>
            </w:r>
            <w:r w:rsidR="00C80AFA" w:rsidRPr="00C80AFA">
              <w:rPr>
                <w:b/>
                <w:color w:val="000000" w:themeColor="text1"/>
                <w:u w:val="single"/>
              </w:rPr>
              <w:t>podkreśloną pogrubioną</w:t>
            </w:r>
            <w:r w:rsidRPr="00C80AFA">
              <w:rPr>
                <w:b/>
                <w:color w:val="000000" w:themeColor="text1"/>
                <w:u w:val="single"/>
              </w:rPr>
              <w:t xml:space="preserve"> czcionką</w:t>
            </w:r>
            <w:r w:rsidRPr="00C80AFA">
              <w:rPr>
                <w:color w:val="000000" w:themeColor="text1"/>
              </w:rPr>
              <w:t xml:space="preserve"> </w:t>
            </w:r>
            <w:r w:rsidRPr="00C80AFA">
              <w:t>opróżnian</w:t>
            </w:r>
            <w:r w:rsidR="00C80AFA">
              <w:t>e będą z częstotliwością 3 razy</w:t>
            </w:r>
            <w:r w:rsidR="00C80AFA">
              <w:br/>
            </w:r>
            <w:r w:rsidRPr="00C80AFA">
              <w:t>w tygodniu (poniedziałek, środa i piątek)</w:t>
            </w:r>
            <w:r w:rsidR="001F1FD3">
              <w:t xml:space="preserve"> a pozostałe 2 razy w tygodniu (poniedziałek, piątek)</w:t>
            </w:r>
          </w:p>
          <w:p w:rsidR="0092434B" w:rsidRDefault="0092434B">
            <w:pPr>
              <w:pStyle w:val="Stopka"/>
              <w:jc w:val="center"/>
            </w:pPr>
            <w:r w:rsidRPr="0092434B">
              <w:rPr>
                <w:sz w:val="18"/>
              </w:rPr>
              <w:t xml:space="preserve">Strona </w:t>
            </w:r>
            <w:r w:rsidR="00EB0FAD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PAGE</w:instrText>
            </w:r>
            <w:r w:rsidR="00EB0FAD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C07BF7">
              <w:rPr>
                <w:b/>
                <w:bCs/>
                <w:noProof/>
                <w:sz w:val="18"/>
              </w:rPr>
              <w:t>2</w:t>
            </w:r>
            <w:r w:rsidR="00EB0FAD" w:rsidRPr="0092434B">
              <w:rPr>
                <w:b/>
                <w:bCs/>
                <w:sz w:val="20"/>
                <w:szCs w:val="24"/>
              </w:rPr>
              <w:fldChar w:fldCharType="end"/>
            </w:r>
            <w:r w:rsidRPr="0092434B">
              <w:rPr>
                <w:sz w:val="18"/>
              </w:rPr>
              <w:t xml:space="preserve"> z </w:t>
            </w:r>
            <w:r w:rsidR="00EB0FAD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NUMPAGES</w:instrText>
            </w:r>
            <w:r w:rsidR="00EB0FAD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C07BF7">
              <w:rPr>
                <w:b/>
                <w:bCs/>
                <w:noProof/>
                <w:sz w:val="18"/>
              </w:rPr>
              <w:t>3</w:t>
            </w:r>
            <w:r w:rsidR="00EB0FAD" w:rsidRPr="009243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3754A8" w:rsidRPr="0092434B" w:rsidRDefault="003754A8" w:rsidP="009243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AE4" w:rsidRDefault="009B6AE4" w:rsidP="009B6AE4">
      <w:r>
        <w:separator/>
      </w:r>
    </w:p>
  </w:footnote>
  <w:footnote w:type="continuationSeparator" w:id="0">
    <w:p w:rsidR="009B6AE4" w:rsidRDefault="009B6AE4" w:rsidP="009B6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34B" w:rsidRPr="0092434B" w:rsidRDefault="00C80AFA" w:rsidP="009B6AE4">
    <w:pPr>
      <w:pStyle w:val="Nagwek"/>
      <w:jc w:val="right"/>
      <w:rPr>
        <w:rFonts w:ascii="Times New Roman" w:hAnsi="Times New Roman" w:cs="Times New Roman"/>
        <w:b/>
        <w:sz w:val="20"/>
      </w:rPr>
    </w:pPr>
    <w:r>
      <w:rPr>
        <w:rFonts w:ascii="Times New Roman" w:hAnsi="Times New Roman" w:cs="Times New Roman"/>
        <w:b/>
        <w:sz w:val="20"/>
      </w:rPr>
      <w:t>Załącznik nr 1</w:t>
    </w:r>
    <w:r w:rsidR="00FA17DA">
      <w:rPr>
        <w:rFonts w:ascii="Times New Roman" w:hAnsi="Times New Roman" w:cs="Times New Roman"/>
        <w:b/>
        <w:sz w:val="20"/>
      </w:rPr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34B8"/>
    <w:multiLevelType w:val="hybridMultilevel"/>
    <w:tmpl w:val="7E9203D2"/>
    <w:lvl w:ilvl="0" w:tplc="750A8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773060"/>
    <w:multiLevelType w:val="hybridMultilevel"/>
    <w:tmpl w:val="69DA525A"/>
    <w:lvl w:ilvl="0" w:tplc="C3E83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D20D49"/>
    <w:multiLevelType w:val="hybridMultilevel"/>
    <w:tmpl w:val="224298A2"/>
    <w:lvl w:ilvl="0" w:tplc="AA00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456692"/>
    <w:multiLevelType w:val="hybridMultilevel"/>
    <w:tmpl w:val="D916C05C"/>
    <w:lvl w:ilvl="0" w:tplc="BD5E5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2E218C"/>
    <w:multiLevelType w:val="hybridMultilevel"/>
    <w:tmpl w:val="C1FA13B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90114"/>
    <w:multiLevelType w:val="hybridMultilevel"/>
    <w:tmpl w:val="20909D76"/>
    <w:lvl w:ilvl="0" w:tplc="4AC0F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E95B55"/>
    <w:multiLevelType w:val="hybridMultilevel"/>
    <w:tmpl w:val="733E794E"/>
    <w:lvl w:ilvl="0" w:tplc="DAD0F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937E10"/>
    <w:multiLevelType w:val="hybridMultilevel"/>
    <w:tmpl w:val="9824142E"/>
    <w:lvl w:ilvl="0" w:tplc="0442B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9B6AE4"/>
    <w:rsid w:val="00003BBA"/>
    <w:rsid w:val="000B3038"/>
    <w:rsid w:val="000F6500"/>
    <w:rsid w:val="00176B6B"/>
    <w:rsid w:val="001A3F9D"/>
    <w:rsid w:val="001B35EB"/>
    <w:rsid w:val="001F1FD3"/>
    <w:rsid w:val="0023411B"/>
    <w:rsid w:val="002557DE"/>
    <w:rsid w:val="00263078"/>
    <w:rsid w:val="00305346"/>
    <w:rsid w:val="00334A24"/>
    <w:rsid w:val="003754A8"/>
    <w:rsid w:val="003D5FEF"/>
    <w:rsid w:val="004A3142"/>
    <w:rsid w:val="00587C51"/>
    <w:rsid w:val="005907EF"/>
    <w:rsid w:val="005928D4"/>
    <w:rsid w:val="005A104C"/>
    <w:rsid w:val="005A6976"/>
    <w:rsid w:val="005D5923"/>
    <w:rsid w:val="00607003"/>
    <w:rsid w:val="006C2FE1"/>
    <w:rsid w:val="00707345"/>
    <w:rsid w:val="00735FDB"/>
    <w:rsid w:val="00762247"/>
    <w:rsid w:val="00793429"/>
    <w:rsid w:val="007F00B6"/>
    <w:rsid w:val="00823699"/>
    <w:rsid w:val="00857E81"/>
    <w:rsid w:val="008C145D"/>
    <w:rsid w:val="0092434B"/>
    <w:rsid w:val="009726D1"/>
    <w:rsid w:val="009B6AE4"/>
    <w:rsid w:val="009D23A5"/>
    <w:rsid w:val="00A36A62"/>
    <w:rsid w:val="00B0532F"/>
    <w:rsid w:val="00B826B9"/>
    <w:rsid w:val="00BD5E7E"/>
    <w:rsid w:val="00BD6F4F"/>
    <w:rsid w:val="00BE5B43"/>
    <w:rsid w:val="00C07BF7"/>
    <w:rsid w:val="00C80AFA"/>
    <w:rsid w:val="00C8226B"/>
    <w:rsid w:val="00C86BE4"/>
    <w:rsid w:val="00CE56D9"/>
    <w:rsid w:val="00D11F49"/>
    <w:rsid w:val="00D164FB"/>
    <w:rsid w:val="00D61E69"/>
    <w:rsid w:val="00D80D66"/>
    <w:rsid w:val="00D84D64"/>
    <w:rsid w:val="00D9121E"/>
    <w:rsid w:val="00DA5273"/>
    <w:rsid w:val="00DF6369"/>
    <w:rsid w:val="00E33632"/>
    <w:rsid w:val="00E4538B"/>
    <w:rsid w:val="00E76385"/>
    <w:rsid w:val="00EB0FAD"/>
    <w:rsid w:val="00ED1BBC"/>
    <w:rsid w:val="00ED5C30"/>
    <w:rsid w:val="00F145E8"/>
    <w:rsid w:val="00FA17DA"/>
    <w:rsid w:val="00FC2B87"/>
    <w:rsid w:val="00FE0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AE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B6AE4"/>
  </w:style>
  <w:style w:type="paragraph" w:styleId="Stopka">
    <w:name w:val="footer"/>
    <w:basedOn w:val="Normalny"/>
    <w:link w:val="Stopka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B6AE4"/>
  </w:style>
  <w:style w:type="paragraph" w:styleId="Akapitzlist">
    <w:name w:val="List Paragraph"/>
    <w:basedOn w:val="Normalny"/>
    <w:uiPriority w:val="34"/>
    <w:qFormat/>
    <w:rsid w:val="009B6AE4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D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D1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3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534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5346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3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346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179A6-7FA8-4E12-9676-3A35A8FD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631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annatopór</cp:lastModifiedBy>
  <cp:revision>2</cp:revision>
  <cp:lastPrinted>2024-01-29T08:40:00Z</cp:lastPrinted>
  <dcterms:created xsi:type="dcterms:W3CDTF">2024-01-29T08:40:00Z</dcterms:created>
  <dcterms:modified xsi:type="dcterms:W3CDTF">2024-01-29T08:40:00Z</dcterms:modified>
</cp:coreProperties>
</file>