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F7CE3" w14:textId="77777777" w:rsidR="00890B92" w:rsidRDefault="0017223B" w:rsidP="00890B92">
      <w:pPr>
        <w:spacing w:after="240"/>
        <w:jc w:val="right"/>
        <w:rPr>
          <w:sz w:val="22"/>
          <w:szCs w:val="22"/>
        </w:rPr>
      </w:pPr>
      <w:r w:rsidRPr="0017223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7223B">
        <w:rPr>
          <w:sz w:val="22"/>
          <w:szCs w:val="22"/>
        </w:rPr>
        <w:t>2024-01-29</w:t>
      </w:r>
    </w:p>
    <w:p w14:paraId="2AC6E8CF" w14:textId="77777777" w:rsidR="0017223B" w:rsidRPr="0017223B" w:rsidRDefault="0017223B" w:rsidP="00890B92">
      <w:pPr>
        <w:rPr>
          <w:b/>
          <w:bCs/>
          <w:sz w:val="22"/>
          <w:szCs w:val="22"/>
        </w:rPr>
      </w:pPr>
      <w:r w:rsidRPr="0017223B">
        <w:rPr>
          <w:b/>
          <w:bCs/>
          <w:sz w:val="22"/>
          <w:szCs w:val="22"/>
        </w:rPr>
        <w:t>Akademia Górniczo - Hutnicza</w:t>
      </w:r>
    </w:p>
    <w:p w14:paraId="2BDE0699" w14:textId="77777777" w:rsidR="0017223B" w:rsidRPr="0017223B" w:rsidRDefault="0017223B" w:rsidP="00890B92">
      <w:pPr>
        <w:rPr>
          <w:b/>
          <w:bCs/>
          <w:sz w:val="22"/>
          <w:szCs w:val="22"/>
        </w:rPr>
      </w:pPr>
      <w:r w:rsidRPr="0017223B">
        <w:rPr>
          <w:b/>
          <w:bCs/>
          <w:sz w:val="22"/>
          <w:szCs w:val="22"/>
        </w:rPr>
        <w:t>im. Stanisława Staszica w Krakowie</w:t>
      </w:r>
    </w:p>
    <w:p w14:paraId="7FAFD44D" w14:textId="77777777" w:rsidR="00890B92" w:rsidRPr="00D91931" w:rsidRDefault="0017223B" w:rsidP="00890B92">
      <w:pPr>
        <w:rPr>
          <w:b/>
          <w:bCs/>
          <w:sz w:val="22"/>
          <w:szCs w:val="22"/>
        </w:rPr>
      </w:pPr>
      <w:r w:rsidRPr="0017223B">
        <w:rPr>
          <w:b/>
          <w:bCs/>
          <w:sz w:val="22"/>
          <w:szCs w:val="22"/>
        </w:rPr>
        <w:t>Dział Zamówień Publicznych</w:t>
      </w:r>
    </w:p>
    <w:p w14:paraId="17707B12" w14:textId="77777777" w:rsidR="00890B92" w:rsidRPr="00BD5546" w:rsidRDefault="0017223B" w:rsidP="00890B92">
      <w:pPr>
        <w:rPr>
          <w:sz w:val="22"/>
          <w:szCs w:val="22"/>
        </w:rPr>
      </w:pPr>
      <w:r w:rsidRPr="0017223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7223B">
        <w:rPr>
          <w:sz w:val="22"/>
          <w:szCs w:val="22"/>
        </w:rPr>
        <w:t>30</w:t>
      </w:r>
    </w:p>
    <w:p w14:paraId="512E26FF" w14:textId="77777777" w:rsidR="00890B92" w:rsidRPr="00BD5546" w:rsidRDefault="0017223B" w:rsidP="00890B92">
      <w:pPr>
        <w:rPr>
          <w:sz w:val="22"/>
          <w:szCs w:val="22"/>
        </w:rPr>
      </w:pPr>
      <w:r w:rsidRPr="0017223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7223B">
        <w:rPr>
          <w:sz w:val="22"/>
          <w:szCs w:val="22"/>
        </w:rPr>
        <w:t>Kraków</w:t>
      </w:r>
    </w:p>
    <w:p w14:paraId="729AED1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223B" w:rsidRPr="0017223B">
        <w:rPr>
          <w:b/>
          <w:sz w:val="22"/>
          <w:szCs w:val="22"/>
        </w:rPr>
        <w:t>KC-zp.272-14/24</w:t>
      </w:r>
      <w:r w:rsidR="00A80738" w:rsidRPr="00890B92">
        <w:rPr>
          <w:sz w:val="22"/>
          <w:szCs w:val="22"/>
        </w:rPr>
        <w:tab/>
        <w:t xml:space="preserve"> </w:t>
      </w:r>
    </w:p>
    <w:p w14:paraId="3C8646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55F5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B4DB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517D2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C3ACAE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68717C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7223B" w:rsidRPr="0017223B">
        <w:rPr>
          <w:sz w:val="22"/>
          <w:szCs w:val="22"/>
        </w:rPr>
        <w:t xml:space="preserve">Tryb podstawowy bez negocjacji - art. 275 pkt. 1 ustawy </w:t>
      </w:r>
      <w:proofErr w:type="spellStart"/>
      <w:r w:rsidR="0017223B" w:rsidRPr="0017223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7A8CE11" w14:textId="2E7DFA94" w:rsidR="00A80738" w:rsidRPr="00890B92" w:rsidRDefault="0017223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223B">
        <w:rPr>
          <w:b/>
          <w:sz w:val="22"/>
          <w:szCs w:val="22"/>
        </w:rPr>
        <w:t xml:space="preserve">Dostawa 2 lodówek dla WIMIC - </w:t>
      </w:r>
      <w:r w:rsidR="003341DD">
        <w:rPr>
          <w:b/>
          <w:sz w:val="22"/>
          <w:szCs w:val="22"/>
        </w:rPr>
        <w:t>DE</w:t>
      </w:r>
      <w:r w:rsidRPr="0017223B">
        <w:rPr>
          <w:b/>
          <w:sz w:val="22"/>
          <w:szCs w:val="22"/>
        </w:rPr>
        <w:t>-</w:t>
      </w:r>
      <w:r w:rsidR="003341DD">
        <w:rPr>
          <w:b/>
          <w:sz w:val="22"/>
          <w:szCs w:val="22"/>
        </w:rPr>
        <w:t>d</w:t>
      </w:r>
      <w:r w:rsidRPr="0017223B">
        <w:rPr>
          <w:b/>
          <w:sz w:val="22"/>
          <w:szCs w:val="22"/>
        </w:rPr>
        <w:t>zp.272-14/24</w:t>
      </w:r>
    </w:p>
    <w:p w14:paraId="31F63DA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EA87447" w14:textId="77777777" w:rsidR="0069085C" w:rsidRPr="00890B92" w:rsidRDefault="0017223B" w:rsidP="00A80738">
      <w:pPr>
        <w:spacing w:before="120" w:after="120"/>
        <w:jc w:val="both"/>
        <w:rPr>
          <w:sz w:val="22"/>
          <w:szCs w:val="22"/>
        </w:rPr>
      </w:pPr>
      <w:r w:rsidRPr="0017223B">
        <w:rPr>
          <w:b/>
          <w:sz w:val="22"/>
          <w:szCs w:val="22"/>
        </w:rPr>
        <w:t>2 400.00</w:t>
      </w:r>
      <w:r w:rsidR="00890B92" w:rsidRPr="00890B92">
        <w:rPr>
          <w:sz w:val="22"/>
          <w:szCs w:val="22"/>
        </w:rPr>
        <w:t xml:space="preserve"> zł brutto.</w:t>
      </w:r>
    </w:p>
    <w:p w14:paraId="2F81B9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BA6C2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D36C1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2C911" w14:textId="77777777" w:rsidR="002662E9" w:rsidRDefault="002662E9">
      <w:r>
        <w:separator/>
      </w:r>
    </w:p>
  </w:endnote>
  <w:endnote w:type="continuationSeparator" w:id="0">
    <w:p w14:paraId="443BA651" w14:textId="77777777" w:rsidR="002662E9" w:rsidRDefault="00266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DEF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5CA1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E805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AFCDE9">
        <v:line id="_x0000_s1025" style="position:absolute;left:0;text-align:left;z-index:251657728" from="-3.85pt,8.7pt" to="455.15pt,8.7pt"/>
      </w:pict>
    </w:r>
  </w:p>
  <w:p w14:paraId="0CDE6F2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9A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1282F3" w14:textId="77777777" w:rsidR="009F189D" w:rsidRDefault="009F189D">
    <w:pPr>
      <w:pStyle w:val="Stopka"/>
      <w:tabs>
        <w:tab w:val="clear" w:pos="4536"/>
      </w:tabs>
      <w:jc w:val="center"/>
    </w:pPr>
  </w:p>
  <w:p w14:paraId="213676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67343" w14:textId="77777777" w:rsidR="002662E9" w:rsidRDefault="002662E9">
      <w:r>
        <w:separator/>
      </w:r>
    </w:p>
  </w:footnote>
  <w:footnote w:type="continuationSeparator" w:id="0">
    <w:p w14:paraId="4821CF10" w14:textId="77777777" w:rsidR="002662E9" w:rsidRDefault="00266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2267A" w14:textId="77777777" w:rsidR="0017223B" w:rsidRDefault="001722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FE1A" w14:textId="77777777" w:rsidR="0017223B" w:rsidRDefault="001722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25253" w14:textId="77777777" w:rsidR="0017223B" w:rsidRDefault="001722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2E9"/>
    <w:rsid w:val="00007727"/>
    <w:rsid w:val="00017720"/>
    <w:rsid w:val="00027748"/>
    <w:rsid w:val="00035488"/>
    <w:rsid w:val="000D7F25"/>
    <w:rsid w:val="000E00E5"/>
    <w:rsid w:val="00163A18"/>
    <w:rsid w:val="0017223B"/>
    <w:rsid w:val="00173B20"/>
    <w:rsid w:val="001C69FF"/>
    <w:rsid w:val="0023318D"/>
    <w:rsid w:val="002662E9"/>
    <w:rsid w:val="00282ACD"/>
    <w:rsid w:val="003341D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8A9BC"/>
  <w15:chartTrackingRefBased/>
  <w15:docId w15:val="{3F9CEFEF-1709-4206-8E27-B5A13AC16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98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2024-01-29T07:17:00Z</dcterms:created>
  <dcterms:modified xsi:type="dcterms:W3CDTF">2024-01-29T07:19:00Z</dcterms:modified>
</cp:coreProperties>
</file>