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7F542AB2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BC13B3">
        <w:rPr>
          <w:b/>
          <w:sz w:val="24"/>
        </w:rPr>
        <w:t>5</w:t>
      </w:r>
      <w:r w:rsidRPr="00B12BC7">
        <w:rPr>
          <w:b/>
          <w:sz w:val="24"/>
        </w:rPr>
        <w:t>/2</w:t>
      </w:r>
      <w:r w:rsidR="00BC13B3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0069BB23" w:rsidR="00B12BC7" w:rsidRPr="00B12BC7" w:rsidRDefault="00BC13B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C13B3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BC13B3">
        <w:rPr>
          <w:rFonts w:ascii="Verdana" w:eastAsia="Times New Roman" w:hAnsi="Verdana"/>
          <w:b/>
          <w:sz w:val="20"/>
          <w:szCs w:val="20"/>
          <w:lang w:eastAsia="pl-PL"/>
        </w:rPr>
        <w:t xml:space="preserve"> mikroskopu stereoskopowego dla </w:t>
      </w:r>
      <w:proofErr w:type="spellStart"/>
      <w:r w:rsidRPr="00BC13B3">
        <w:rPr>
          <w:rFonts w:ascii="Verdana" w:eastAsia="Times New Roman" w:hAnsi="Verdana"/>
          <w:b/>
          <w:sz w:val="20"/>
          <w:szCs w:val="20"/>
          <w:lang w:eastAsia="pl-PL"/>
        </w:rPr>
        <w:t>WIMiC</w:t>
      </w:r>
      <w:proofErr w:type="spellEnd"/>
      <w:r w:rsidRPr="00BC13B3">
        <w:rPr>
          <w:rFonts w:ascii="Verdana" w:eastAsia="Times New Roman" w:hAnsi="Verdana"/>
          <w:b/>
          <w:sz w:val="20"/>
          <w:szCs w:val="20"/>
          <w:lang w:eastAsia="pl-PL"/>
        </w:rPr>
        <w:t xml:space="preserve"> - DE-dzp.272-5/24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33CEFE0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>. Dz. U. z 2019</w:t>
      </w:r>
      <w:r w:rsidR="00BC13B3">
        <w:rPr>
          <w:sz w:val="24"/>
          <w:szCs w:val="24"/>
        </w:rPr>
        <w:t xml:space="preserve"> </w:t>
      </w:r>
      <w:r w:rsidRPr="00B12BC7">
        <w:rPr>
          <w:sz w:val="24"/>
          <w:szCs w:val="24"/>
        </w:rPr>
        <w:t xml:space="preserve">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BC13B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8C0748"/>
    <w:rsid w:val="008E5450"/>
    <w:rsid w:val="00927537"/>
    <w:rsid w:val="0093180B"/>
    <w:rsid w:val="00B12BC7"/>
    <w:rsid w:val="00BC13B3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2024-01-15T14:15:00Z</dcterms:created>
  <dcterms:modified xsi:type="dcterms:W3CDTF">2024-01-15T14:15:00Z</dcterms:modified>
</cp:coreProperties>
</file>