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15B9E" w14:textId="444738AF" w:rsidR="00B12BC7" w:rsidRPr="00B12BC7" w:rsidRDefault="00B12BC7" w:rsidP="00B91960">
      <w:pPr>
        <w:tabs>
          <w:tab w:val="center" w:pos="4536"/>
          <w:tab w:val="right" w:pos="9072"/>
        </w:tabs>
        <w:rPr>
          <w:b/>
          <w:sz w:val="28"/>
          <w:szCs w:val="2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91960">
        <w:rPr>
          <w:b/>
          <w:sz w:val="24"/>
        </w:rPr>
        <w:t>12</w:t>
      </w:r>
      <w:r w:rsidRPr="00B12BC7">
        <w:rPr>
          <w:b/>
          <w:sz w:val="24"/>
        </w:rPr>
        <w:t>/</w:t>
      </w:r>
      <w:r w:rsidR="00B91960">
        <w:rPr>
          <w:b/>
          <w:sz w:val="24"/>
        </w:rPr>
        <w:t>24</w:t>
      </w:r>
      <w:r w:rsidR="00B91960">
        <w:rPr>
          <w:b/>
          <w:sz w:val="24"/>
        </w:rPr>
        <w:br/>
      </w: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06742F4" w14:textId="2E8850FE" w:rsidR="00B12BC7" w:rsidRPr="009D5B12" w:rsidRDefault="00B12BC7" w:rsidP="009D5B12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91960">
        <w:rPr>
          <w:b/>
          <w:bCs/>
        </w:rPr>
        <w:t>na:</w:t>
      </w:r>
      <w:r w:rsidR="009D5B12" w:rsidRPr="00B91960">
        <w:rPr>
          <w:b/>
          <w:bCs/>
        </w:rPr>
        <w:t xml:space="preserve"> </w:t>
      </w:r>
      <w:r w:rsidR="00B91960" w:rsidRPr="00B91960">
        <w:rPr>
          <w:b/>
          <w:bCs/>
        </w:rPr>
        <w:t xml:space="preserve">dostawa 1 szt. drukarki 3D dla </w:t>
      </w:r>
      <w:proofErr w:type="spellStart"/>
      <w:r w:rsidR="00B91960" w:rsidRPr="00B91960">
        <w:rPr>
          <w:b/>
          <w:bCs/>
        </w:rPr>
        <w:t>WIMiC</w:t>
      </w:r>
      <w:proofErr w:type="spellEnd"/>
      <w:r w:rsidR="00B91960" w:rsidRPr="00B91960">
        <w:rPr>
          <w:b/>
          <w:bCs/>
        </w:rPr>
        <w:t xml:space="preserve"> - DE-dzp.272-12/24</w:t>
      </w:r>
      <w:r w:rsidR="009D5B12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Pr="00B12BC7">
        <w:rPr>
          <w:sz w:val="24"/>
          <w:szCs w:val="24"/>
        </w:rPr>
        <w:t xml:space="preserve">prowadzonego przez Akademię Górniczo-Hutniczą w Krakowie, </w:t>
      </w:r>
    </w:p>
    <w:p w14:paraId="0B7EAEDD" w14:textId="7B565F6C" w:rsidR="00B12BC7" w:rsidRPr="00B91960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91960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p w14:paraId="440FF6BF" w14:textId="77777777" w:rsidR="00B91960" w:rsidRPr="00B12BC7" w:rsidRDefault="00B91960" w:rsidP="00B9196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B9196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18C3"/>
    <w:rsid w:val="005E5BD1"/>
    <w:rsid w:val="00623F70"/>
    <w:rsid w:val="00844D9E"/>
    <w:rsid w:val="008E5450"/>
    <w:rsid w:val="00927537"/>
    <w:rsid w:val="0093180B"/>
    <w:rsid w:val="009D5B12"/>
    <w:rsid w:val="00B12BC7"/>
    <w:rsid w:val="00B709B9"/>
    <w:rsid w:val="00B91960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2024-01-11T11:24:00Z</dcterms:created>
  <dcterms:modified xsi:type="dcterms:W3CDTF">2024-01-11T11:24:00Z</dcterms:modified>
</cp:coreProperties>
</file>